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F969AE" w14:paraId="00E85438" w14:textId="77777777" w:rsidTr="004D7735">
        <w:trPr>
          <w:trHeight w:val="2552"/>
        </w:trPr>
        <w:tc>
          <w:tcPr>
            <w:tcW w:w="6345" w:type="dxa"/>
            <w:vAlign w:val="bottom"/>
            <w:hideMark/>
          </w:tcPr>
          <w:p w14:paraId="3CC82BE3" w14:textId="77777777" w:rsidR="00F969AE" w:rsidRPr="0046039E" w:rsidRDefault="00F969AE"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66488625" w14:textId="77777777" w:rsidR="00F969AE" w:rsidRPr="0046039E" w:rsidRDefault="00F969AE"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Motor Cruising</w:t>
            </w:r>
          </w:p>
        </w:tc>
        <w:tc>
          <w:tcPr>
            <w:tcW w:w="3544" w:type="dxa"/>
          </w:tcPr>
          <w:p w14:paraId="074F1BC0" w14:textId="35D61A6C" w:rsidR="00F969AE" w:rsidRDefault="00F969AE" w:rsidP="006753BE">
            <w:pPr>
              <w:pStyle w:val="Header"/>
            </w:pPr>
            <w:r>
              <w:rPr>
                <w:noProof/>
              </w:rPr>
              <w:drawing>
                <wp:anchor distT="0" distB="0" distL="114300" distR="114300" simplePos="0" relativeHeight="251659264" behindDoc="1" locked="0" layoutInCell="1" allowOverlap="1" wp14:anchorId="2CD68565" wp14:editId="5BB53185">
                  <wp:simplePos x="0" y="0"/>
                  <wp:positionH relativeFrom="margin">
                    <wp:posOffset>108585</wp:posOffset>
                  </wp:positionH>
                  <wp:positionV relativeFrom="margin">
                    <wp:posOffset>215900</wp:posOffset>
                  </wp:positionV>
                  <wp:extent cx="1895475" cy="1800225"/>
                  <wp:effectExtent l="0" t="0" r="9525" b="9525"/>
                  <wp:wrapNone/>
                  <wp:docPr id="197758732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87324"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pic:spPr>
                      </pic:pic>
                    </a:graphicData>
                  </a:graphic>
                  <wp14:sizeRelH relativeFrom="page">
                    <wp14:pctWidth>0</wp14:pctWidth>
                  </wp14:sizeRelH>
                  <wp14:sizeRelV relativeFrom="page">
                    <wp14:pctHeight>0</wp14:pctHeight>
                  </wp14:sizeRelV>
                </wp:anchor>
              </w:drawing>
            </w:r>
          </w:p>
        </w:tc>
      </w:tr>
      <w:tr w:rsidR="00F969AE" w:rsidRPr="0046039E" w14:paraId="22A420CB" w14:textId="77777777" w:rsidTr="004D7735">
        <w:trPr>
          <w:trHeight w:hRule="exact" w:val="680"/>
        </w:trPr>
        <w:tc>
          <w:tcPr>
            <w:tcW w:w="6345" w:type="dxa"/>
            <w:hideMark/>
          </w:tcPr>
          <w:p w14:paraId="6BF3960C" w14:textId="77777777" w:rsidR="00F969AE" w:rsidRPr="0046039E" w:rsidRDefault="00F969AE"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bookmarkStart w:id="0" w:name="ItemCode"/>
            <w:bookmarkEnd w:id="0"/>
            <w:r>
              <w:rPr>
                <w:rFonts w:ascii="Nunito Sans" w:hAnsi="Nunito Sans"/>
                <w:sz w:val="20"/>
              </w:rPr>
              <w:t>AC120925</w:t>
            </w:r>
            <w:r w:rsidRPr="0046039E">
              <w:rPr>
                <w:rFonts w:ascii="Nunito Sans" w:hAnsi="Nunito Sans"/>
                <w:sz w:val="20"/>
              </w:rPr>
              <w:t xml:space="preserve"> </w:t>
            </w:r>
            <w:r>
              <w:rPr>
                <w:rFonts w:ascii="Nunito Sans" w:hAnsi="Nunito Sans"/>
                <w:sz w:val="20"/>
              </w:rPr>
              <w:t>May/</w:t>
            </w:r>
            <w:proofErr w:type="gramStart"/>
            <w:r>
              <w:rPr>
                <w:rFonts w:ascii="Nunito Sans" w:hAnsi="Nunito Sans"/>
                <w:sz w:val="20"/>
              </w:rPr>
              <w:t>25</w:t>
            </w:r>
            <w:r w:rsidRPr="0046039E">
              <w:rPr>
                <w:rFonts w:ascii="Nunito Sans" w:hAnsi="Nunito Sans"/>
                <w:sz w:val="20"/>
              </w:rPr>
              <w:t xml:space="preserve">  </w:t>
            </w:r>
            <w:r w:rsidRPr="0046039E">
              <w:rPr>
                <w:rFonts w:ascii="Nunito Sans" w:hAnsi="Nunito Sans"/>
                <w:b/>
                <w:sz w:val="20"/>
              </w:rPr>
              <w:t>Edition</w:t>
            </w:r>
            <w:proofErr w:type="gramEnd"/>
            <w:r w:rsidRPr="0046039E">
              <w:rPr>
                <w:rFonts w:ascii="Nunito Sans" w:hAnsi="Nunito Sans"/>
                <w:b/>
                <w:sz w:val="20"/>
              </w:rPr>
              <w:t xml:space="preserve"> no</w:t>
            </w:r>
            <w:r w:rsidRPr="0046039E">
              <w:rPr>
                <w:rFonts w:ascii="Nunito Sans" w:hAnsi="Nunito Sans"/>
                <w:sz w:val="20"/>
              </w:rPr>
              <w:t xml:space="preserve"> </w:t>
            </w:r>
            <w:bookmarkStart w:id="1" w:name="EditionNo"/>
            <w:bookmarkEnd w:id="1"/>
            <w:r>
              <w:rPr>
                <w:rFonts w:ascii="Nunito Sans" w:hAnsi="Nunito Sans"/>
                <w:sz w:val="20"/>
              </w:rPr>
              <w:t>7</w:t>
            </w:r>
          </w:p>
        </w:tc>
        <w:tc>
          <w:tcPr>
            <w:tcW w:w="3544" w:type="dxa"/>
            <w:vAlign w:val="center"/>
            <w:hideMark/>
          </w:tcPr>
          <w:p w14:paraId="7AD042EB" w14:textId="77777777" w:rsidR="00F969AE" w:rsidRPr="0046039E" w:rsidRDefault="00F969AE" w:rsidP="006753BE">
            <w:pPr>
              <w:pStyle w:val="ScoutTelNo"/>
              <w:jc w:val="center"/>
              <w:rPr>
                <w:rFonts w:ascii="Nunito Sans" w:hAnsi="Nunito Sans"/>
              </w:rPr>
            </w:pPr>
            <w:r w:rsidRPr="0046039E">
              <w:rPr>
                <w:rFonts w:ascii="Nunito Sans" w:hAnsi="Nunito Sans"/>
              </w:rPr>
              <w:t>0345 300 1818</w:t>
            </w:r>
          </w:p>
        </w:tc>
      </w:tr>
    </w:tbl>
    <w:p w14:paraId="7D0D5A4A" w14:textId="77777777" w:rsidR="004D7735" w:rsidRPr="00575228" w:rsidRDefault="004D7735" w:rsidP="004D7735">
      <w:pPr>
        <w:pStyle w:val="ScoutSubHead"/>
        <w:spacing w:before="0"/>
        <w:jc w:val="both"/>
        <w:rPr>
          <w:rFonts w:asciiTheme="majorHAnsi" w:hAnsiTheme="majorHAnsi"/>
          <w:szCs w:val="22"/>
        </w:rPr>
      </w:pPr>
      <w:r w:rsidRPr="00575228">
        <w:rPr>
          <w:rFonts w:asciiTheme="majorHAnsi" w:hAnsiTheme="majorHAnsi"/>
          <w:szCs w:val="22"/>
        </w:rPr>
        <w:t>Introduction</w:t>
      </w:r>
    </w:p>
    <w:p w14:paraId="044DB143" w14:textId="77777777" w:rsidR="004D7735" w:rsidRPr="00575228" w:rsidRDefault="004D7735" w:rsidP="004D7735">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33960BDE" w14:textId="77777777" w:rsidR="004D7735" w:rsidRPr="00575228" w:rsidRDefault="004D7735" w:rsidP="004D7735">
      <w:pPr>
        <w:spacing w:after="120"/>
        <w:jc w:val="both"/>
        <w:rPr>
          <w:rFonts w:asciiTheme="majorHAnsi" w:hAnsiTheme="majorHAnsi"/>
          <w:b/>
        </w:rPr>
      </w:pPr>
      <w:r w:rsidRPr="00575228">
        <w:rPr>
          <w:rFonts w:asciiTheme="majorHAnsi" w:hAnsiTheme="majorHAnsi"/>
          <w:b/>
        </w:rPr>
        <w:t>Using this checklist</w:t>
      </w:r>
    </w:p>
    <w:p w14:paraId="1E5203CA" w14:textId="77777777" w:rsidR="004D7735" w:rsidRPr="00575228" w:rsidRDefault="004D7735" w:rsidP="004D7735">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4B682271" w14:textId="77777777" w:rsidR="004D7735" w:rsidRPr="00575228" w:rsidRDefault="004D7735" w:rsidP="004D7735">
      <w:pPr>
        <w:pStyle w:val="ScoutBullet"/>
        <w:numPr>
          <w:ilvl w:val="0"/>
          <w:numId w:val="40"/>
        </w:numPr>
        <w:spacing w:after="0"/>
        <w:rPr>
          <w:rFonts w:ascii="Nunito Sans" w:hAnsi="Nunito Sans"/>
          <w:sz w:val="22"/>
          <w:szCs w:val="22"/>
        </w:rPr>
      </w:pPr>
      <w:r w:rsidRPr="00575228">
        <w:rPr>
          <w:rFonts w:ascii="Nunito Sans" w:hAnsi="Nunito Sans"/>
          <w:sz w:val="22"/>
          <w:szCs w:val="22"/>
        </w:rPr>
        <w:t>P – Personal permits</w:t>
      </w:r>
    </w:p>
    <w:p w14:paraId="74FE1C85" w14:textId="77777777" w:rsidR="004D7735" w:rsidRPr="00575228" w:rsidRDefault="004D7735" w:rsidP="004D7735">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5399017E" w14:textId="77777777" w:rsidR="004D7735" w:rsidRPr="00575228" w:rsidRDefault="004D7735" w:rsidP="004D7735">
      <w:pPr>
        <w:pStyle w:val="ScoutBullet"/>
        <w:numPr>
          <w:ilvl w:val="0"/>
          <w:numId w:val="40"/>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2FDB1D42" w14:textId="77777777" w:rsidR="004D7735" w:rsidRPr="00575228" w:rsidRDefault="004D7735" w:rsidP="004D7735">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03FE48B1" w14:textId="77777777" w:rsidR="004D7735" w:rsidRPr="00575228" w:rsidRDefault="004D7735" w:rsidP="004D7735">
      <w:pPr>
        <w:pStyle w:val="ScoutSubHead"/>
        <w:spacing w:before="0"/>
        <w:rPr>
          <w:rFonts w:asciiTheme="minorHAnsi" w:hAnsiTheme="minorHAnsi"/>
          <w:szCs w:val="22"/>
        </w:rPr>
      </w:pPr>
      <w:r w:rsidRPr="00575228">
        <w:rPr>
          <w:rFonts w:asciiTheme="minorHAnsi" w:hAnsiTheme="minorHAnsi"/>
          <w:szCs w:val="22"/>
        </w:rPr>
        <w:t>Equivalent qualifications</w:t>
      </w:r>
    </w:p>
    <w:p w14:paraId="4D376E5D" w14:textId="77777777" w:rsidR="004D7735" w:rsidRPr="00575228" w:rsidRDefault="004D7735" w:rsidP="004D7735">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8"/>
        <w:gridCol w:w="4779"/>
      </w:tblGrid>
      <w:tr w:rsidR="002C4013" w:rsidRPr="002C4013" w14:paraId="7D33C299" w14:textId="77777777" w:rsidTr="004D7735">
        <w:trPr>
          <w:jc w:val="center"/>
        </w:trPr>
        <w:tc>
          <w:tcPr>
            <w:tcW w:w="5008" w:type="dxa"/>
            <w:vAlign w:val="center"/>
          </w:tcPr>
          <w:p w14:paraId="7D33C297" w14:textId="77777777" w:rsidR="002C4013" w:rsidRPr="002C4013" w:rsidRDefault="002C4013" w:rsidP="004D7735">
            <w:pPr>
              <w:pStyle w:val="BodyText"/>
              <w:jc w:val="center"/>
              <w:rPr>
                <w:rFonts w:asciiTheme="minorHAnsi" w:hAnsiTheme="minorHAnsi"/>
                <w:b/>
                <w:sz w:val="22"/>
                <w:szCs w:val="22"/>
              </w:rPr>
            </w:pPr>
            <w:r w:rsidRPr="002C4013">
              <w:rPr>
                <w:rFonts w:asciiTheme="minorHAnsi" w:hAnsiTheme="minorHAnsi"/>
                <w:b/>
                <w:sz w:val="22"/>
                <w:szCs w:val="22"/>
              </w:rPr>
              <w:t>Qualification</w:t>
            </w:r>
          </w:p>
        </w:tc>
        <w:tc>
          <w:tcPr>
            <w:tcW w:w="4779" w:type="dxa"/>
            <w:vAlign w:val="center"/>
          </w:tcPr>
          <w:p w14:paraId="7D33C298" w14:textId="77777777" w:rsidR="002C4013" w:rsidRPr="002C4013" w:rsidRDefault="002C4013" w:rsidP="004D7735">
            <w:pPr>
              <w:pStyle w:val="BodyText"/>
              <w:jc w:val="center"/>
              <w:rPr>
                <w:rFonts w:asciiTheme="minorHAnsi" w:hAnsiTheme="minorHAnsi"/>
                <w:b/>
                <w:sz w:val="22"/>
                <w:szCs w:val="22"/>
              </w:rPr>
            </w:pPr>
            <w:r w:rsidRPr="002C4013">
              <w:rPr>
                <w:rFonts w:asciiTheme="minorHAnsi" w:hAnsiTheme="minorHAnsi"/>
                <w:b/>
                <w:sz w:val="22"/>
                <w:szCs w:val="22"/>
              </w:rPr>
              <w:t>Permit</w:t>
            </w:r>
          </w:p>
        </w:tc>
      </w:tr>
      <w:tr w:rsidR="002C4013" w:rsidRPr="002C4013" w14:paraId="7D33C29C" w14:textId="77777777" w:rsidTr="004D7735">
        <w:trPr>
          <w:jc w:val="center"/>
        </w:trPr>
        <w:tc>
          <w:tcPr>
            <w:tcW w:w="5008" w:type="dxa"/>
            <w:vAlign w:val="center"/>
          </w:tcPr>
          <w:p w14:paraId="7D33C29A" w14:textId="77777777" w:rsidR="002C4013" w:rsidRPr="002C4013" w:rsidRDefault="002C4013" w:rsidP="004D7735">
            <w:pPr>
              <w:pStyle w:val="ScoutBullet"/>
              <w:numPr>
                <w:ilvl w:val="0"/>
                <w:numId w:val="0"/>
              </w:numPr>
              <w:spacing w:after="0"/>
              <w:rPr>
                <w:rFonts w:asciiTheme="minorHAnsi" w:hAnsiTheme="minorHAnsi"/>
                <w:sz w:val="22"/>
                <w:szCs w:val="22"/>
              </w:rPr>
            </w:pPr>
            <w:r w:rsidRPr="002C4013">
              <w:rPr>
                <w:rFonts w:asciiTheme="minorHAnsi" w:hAnsiTheme="minorHAnsi"/>
                <w:sz w:val="22"/>
                <w:szCs w:val="22"/>
              </w:rPr>
              <w:t xml:space="preserve">Inland Waterways Helmsman Certificate (Motor Cruising) </w:t>
            </w:r>
          </w:p>
        </w:tc>
        <w:tc>
          <w:tcPr>
            <w:tcW w:w="4779" w:type="dxa"/>
            <w:vAlign w:val="center"/>
          </w:tcPr>
          <w:p w14:paraId="7D33C29B" w14:textId="77777777" w:rsidR="002C4013" w:rsidRPr="002C4013" w:rsidRDefault="002C4013" w:rsidP="004D7735">
            <w:pPr>
              <w:spacing w:before="60"/>
              <w:rPr>
                <w:rFonts w:asciiTheme="minorHAnsi" w:hAnsiTheme="minorHAnsi"/>
              </w:rPr>
            </w:pPr>
            <w:r w:rsidRPr="002C4013">
              <w:rPr>
                <w:rFonts w:asciiTheme="minorHAnsi" w:hAnsiTheme="minorHAnsi"/>
              </w:rPr>
              <w:t>Motor Cruising B1 Waters – Leadership</w:t>
            </w:r>
          </w:p>
        </w:tc>
      </w:tr>
      <w:tr w:rsidR="002C4013" w:rsidRPr="002C4013" w14:paraId="7D33C29F" w14:textId="77777777" w:rsidTr="004D7735">
        <w:trPr>
          <w:jc w:val="center"/>
        </w:trPr>
        <w:tc>
          <w:tcPr>
            <w:tcW w:w="5008" w:type="dxa"/>
            <w:vAlign w:val="center"/>
          </w:tcPr>
          <w:p w14:paraId="7D33C29D" w14:textId="77777777" w:rsidR="002C4013" w:rsidRPr="002C4013" w:rsidRDefault="002C4013" w:rsidP="004D7735">
            <w:pPr>
              <w:pStyle w:val="BodyText"/>
              <w:rPr>
                <w:rFonts w:asciiTheme="minorHAnsi" w:hAnsiTheme="minorHAnsi"/>
                <w:sz w:val="22"/>
                <w:szCs w:val="22"/>
              </w:rPr>
            </w:pPr>
            <w:r w:rsidRPr="002C4013">
              <w:rPr>
                <w:rFonts w:asciiTheme="minorHAnsi" w:hAnsiTheme="minorHAnsi"/>
                <w:sz w:val="22"/>
                <w:szCs w:val="22"/>
              </w:rPr>
              <w:t>Day Skipper (Motor)</w:t>
            </w:r>
          </w:p>
        </w:tc>
        <w:tc>
          <w:tcPr>
            <w:tcW w:w="4779" w:type="dxa"/>
            <w:vAlign w:val="center"/>
          </w:tcPr>
          <w:p w14:paraId="7D33C29E" w14:textId="77777777" w:rsidR="002C4013" w:rsidRPr="002C4013" w:rsidRDefault="002C4013" w:rsidP="004D7735">
            <w:pPr>
              <w:rPr>
                <w:rFonts w:asciiTheme="minorHAnsi" w:hAnsiTheme="minorHAnsi"/>
              </w:rPr>
            </w:pPr>
            <w:r w:rsidRPr="002C4013">
              <w:rPr>
                <w:rFonts w:asciiTheme="minorHAnsi" w:hAnsiTheme="minorHAnsi"/>
              </w:rPr>
              <w:t>Motor Cruising B2 Waters – Leadership</w:t>
            </w:r>
          </w:p>
        </w:tc>
      </w:tr>
      <w:tr w:rsidR="002C4013" w:rsidRPr="002C4013" w14:paraId="7D33C2A2" w14:textId="77777777" w:rsidTr="004D7735">
        <w:trPr>
          <w:jc w:val="center"/>
        </w:trPr>
        <w:tc>
          <w:tcPr>
            <w:tcW w:w="5008" w:type="dxa"/>
            <w:vAlign w:val="center"/>
          </w:tcPr>
          <w:p w14:paraId="7D33C2A0" w14:textId="77777777" w:rsidR="002C4013" w:rsidRPr="002C4013" w:rsidRDefault="002C4013" w:rsidP="004D7735">
            <w:pPr>
              <w:pStyle w:val="BodyText"/>
              <w:rPr>
                <w:rFonts w:asciiTheme="minorHAnsi" w:hAnsiTheme="minorHAnsi"/>
                <w:sz w:val="22"/>
                <w:szCs w:val="22"/>
              </w:rPr>
            </w:pPr>
            <w:r w:rsidRPr="002C4013">
              <w:rPr>
                <w:rFonts w:asciiTheme="minorHAnsi" w:hAnsiTheme="minorHAnsi"/>
                <w:sz w:val="22"/>
                <w:szCs w:val="22"/>
              </w:rPr>
              <w:t>Yachtmaster (Coastal)</w:t>
            </w:r>
          </w:p>
        </w:tc>
        <w:tc>
          <w:tcPr>
            <w:tcW w:w="4779" w:type="dxa"/>
            <w:vAlign w:val="center"/>
          </w:tcPr>
          <w:p w14:paraId="7D33C2A1" w14:textId="77777777" w:rsidR="002C4013" w:rsidRPr="002C4013" w:rsidRDefault="002C4013" w:rsidP="004D7735">
            <w:pPr>
              <w:rPr>
                <w:rFonts w:asciiTheme="minorHAnsi" w:hAnsiTheme="minorHAnsi"/>
              </w:rPr>
            </w:pPr>
            <w:r w:rsidRPr="002C4013">
              <w:rPr>
                <w:rFonts w:asciiTheme="minorHAnsi" w:hAnsiTheme="minorHAnsi"/>
              </w:rPr>
              <w:t>Motor Cruising – Leadership</w:t>
            </w:r>
          </w:p>
        </w:tc>
      </w:tr>
    </w:tbl>
    <w:p w14:paraId="7D33C2A3" w14:textId="77777777" w:rsidR="008E43FD" w:rsidRPr="002A4117" w:rsidRDefault="008E43FD" w:rsidP="008E43FD">
      <w:pPr>
        <w:pStyle w:val="ScoutSubHead"/>
        <w:rPr>
          <w:rFonts w:ascii="Nunito Sans ExtraBold" w:hAnsi="Nunito Sans ExtraBold"/>
        </w:rPr>
      </w:pPr>
      <w:r w:rsidRPr="002A4117">
        <w:rPr>
          <w:rFonts w:ascii="Nunito Sans ExtraBold" w:hAnsi="Nunito Sans ExtraBold"/>
        </w:rPr>
        <w:t>Technical publication</w:t>
      </w:r>
    </w:p>
    <w:p w14:paraId="7D33C2A4" w14:textId="77777777" w:rsidR="008E43FD" w:rsidRDefault="008E43FD" w:rsidP="002C4013">
      <w:pPr>
        <w:jc w:val="both"/>
      </w:pPr>
      <w:r w:rsidRPr="00621F08">
        <w:t>If you require any more technical information on any of the elements in the checklist, these can be found in the official technical manual</w:t>
      </w:r>
      <w:r w:rsidR="008D4C2B">
        <w:t>s</w:t>
      </w:r>
      <w:r w:rsidRPr="00621F08">
        <w:t xml:space="preserve">, which </w:t>
      </w:r>
      <w:r w:rsidR="008D4C2B">
        <w:t>are</w:t>
      </w:r>
      <w:r w:rsidRPr="00621F08">
        <w:t>:</w:t>
      </w:r>
    </w:p>
    <w:p w14:paraId="7D33C2A6" w14:textId="77777777" w:rsidR="002C4013" w:rsidRPr="008D4C2B" w:rsidRDefault="002C4013" w:rsidP="004D7735">
      <w:pPr>
        <w:pStyle w:val="BodyText"/>
        <w:numPr>
          <w:ilvl w:val="0"/>
          <w:numId w:val="43"/>
        </w:numPr>
        <w:rPr>
          <w:color w:val="FF0000"/>
          <w:sz w:val="22"/>
          <w:szCs w:val="22"/>
        </w:rPr>
      </w:pPr>
      <w:r w:rsidRPr="008D4C2B">
        <w:rPr>
          <w:b/>
          <w:sz w:val="22"/>
          <w:szCs w:val="22"/>
        </w:rPr>
        <w:t xml:space="preserve">RYA Inland Waterways Handbook </w:t>
      </w:r>
      <w:r w:rsidRPr="008D4C2B">
        <w:rPr>
          <w:sz w:val="22"/>
          <w:szCs w:val="22"/>
        </w:rPr>
        <w:t xml:space="preserve">ISBN </w:t>
      </w:r>
      <w:r w:rsidRPr="008D4C2B">
        <w:rPr>
          <w:rFonts w:cs="Arial"/>
          <w:sz w:val="22"/>
          <w:szCs w:val="22"/>
        </w:rPr>
        <w:t>9781906435349</w:t>
      </w:r>
    </w:p>
    <w:p w14:paraId="7D33C2A7" w14:textId="77777777" w:rsidR="002C4013" w:rsidRPr="008D4C2B" w:rsidRDefault="002C4013" w:rsidP="004D7735">
      <w:pPr>
        <w:pStyle w:val="BodyText"/>
        <w:numPr>
          <w:ilvl w:val="0"/>
          <w:numId w:val="43"/>
        </w:numPr>
        <w:rPr>
          <w:sz w:val="22"/>
          <w:szCs w:val="22"/>
        </w:rPr>
      </w:pPr>
      <w:r w:rsidRPr="008D4C2B">
        <w:rPr>
          <w:b/>
          <w:bCs/>
          <w:sz w:val="22"/>
          <w:szCs w:val="22"/>
        </w:rPr>
        <w:t xml:space="preserve">RYA Motor Cruising Handbook </w:t>
      </w:r>
      <w:r w:rsidRPr="008D4C2B">
        <w:rPr>
          <w:sz w:val="22"/>
          <w:szCs w:val="22"/>
        </w:rPr>
        <w:t>ISBN 0-9547301-1-9</w:t>
      </w:r>
    </w:p>
    <w:p w14:paraId="7D33C2A8" w14:textId="77777777" w:rsidR="002C4013" w:rsidRPr="00621F08" w:rsidRDefault="002C4013" w:rsidP="002C4013">
      <w:pPr>
        <w:jc w:val="both"/>
        <w:rPr>
          <w:b/>
          <w:bCs/>
          <w:color w:val="000000"/>
          <w:u w:val="single"/>
        </w:rPr>
        <w:sectPr w:rsidR="002C4013" w:rsidRPr="00621F08" w:rsidSect="00F969AE">
          <w:headerReference w:type="default" r:id="rId13"/>
          <w:footerReference w:type="default" r:id="rId14"/>
          <w:footerReference w:type="first" r:id="rId15"/>
          <w:pgSz w:w="11906" w:h="16838" w:code="9"/>
          <w:pgMar w:top="0" w:right="1021" w:bottom="1134" w:left="1021" w:header="1134" w:footer="851" w:gutter="0"/>
          <w:cols w:space="720"/>
          <w:titlePg/>
        </w:sectPr>
      </w:pPr>
    </w:p>
    <w:p w14:paraId="7D33C2A9" w14:textId="77777777" w:rsidR="002C4013" w:rsidRDefault="002C4013" w:rsidP="002C4013">
      <w:pPr>
        <w:pStyle w:val="ScoutSubHead"/>
        <w:tabs>
          <w:tab w:val="right" w:pos="7371"/>
          <w:tab w:val="left" w:pos="7513"/>
        </w:tabs>
        <w:ind w:left="-426"/>
      </w:pPr>
      <w:r>
        <w:lastRenderedPageBreak/>
        <w:t>Motor Cruising</w:t>
      </w:r>
      <w:r>
        <w:tab/>
        <w:t>Name:</w:t>
      </w:r>
      <w:r>
        <w:tab/>
      </w:r>
      <w:r>
        <w:rPr>
          <w:b w:val="0"/>
        </w:rPr>
        <w:fldChar w:fldCharType="begin">
          <w:ffData>
            <w:name w:val="Text2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bl>
      <w:tblPr>
        <w:tblW w:w="992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0"/>
        <w:gridCol w:w="638"/>
      </w:tblGrid>
      <w:tr w:rsidR="002C4013" w14:paraId="7D33C2AC" w14:textId="77777777" w:rsidTr="002C4013">
        <w:trPr>
          <w:cantSplit/>
          <w:trHeight w:val="605"/>
          <w:tblHeader/>
        </w:trPr>
        <w:tc>
          <w:tcPr>
            <w:tcW w:w="9290" w:type="dxa"/>
            <w:shd w:val="pct20" w:color="auto" w:fill="auto"/>
            <w:vAlign w:val="center"/>
          </w:tcPr>
          <w:p w14:paraId="7D33C2AA" w14:textId="77777777" w:rsidR="002C4013" w:rsidRDefault="002C4013" w:rsidP="00970C1D">
            <w:pPr>
              <w:pStyle w:val="Heading"/>
              <w:spacing w:after="0" w:line="240" w:lineRule="atLeast"/>
              <w:rPr>
                <w:bCs/>
              </w:rPr>
            </w:pPr>
            <w:r>
              <w:rPr>
                <w:bCs/>
              </w:rPr>
              <w:t>Core Skill</w:t>
            </w:r>
          </w:p>
        </w:tc>
        <w:tc>
          <w:tcPr>
            <w:tcW w:w="638" w:type="dxa"/>
            <w:shd w:val="pct20" w:color="auto" w:fill="auto"/>
            <w:vAlign w:val="center"/>
          </w:tcPr>
          <w:p w14:paraId="7D33C2AB" w14:textId="77777777" w:rsidR="002C4013" w:rsidRPr="00D016F1" w:rsidRDefault="002C4013" w:rsidP="00970C1D">
            <w:pPr>
              <w:pStyle w:val="Heading"/>
              <w:spacing w:after="0" w:line="240" w:lineRule="atLeast"/>
              <w:jc w:val="center"/>
              <w:rPr>
                <w:bCs/>
                <w:highlight w:val="yellow"/>
              </w:rPr>
            </w:pPr>
            <w:r>
              <w:rPr>
                <w:bCs/>
              </w:rPr>
              <w:t>L</w:t>
            </w:r>
          </w:p>
        </w:tc>
      </w:tr>
      <w:tr w:rsidR="002C4013" w14:paraId="7D33C2AF" w14:textId="77777777" w:rsidTr="002C4013">
        <w:trPr>
          <w:cantSplit/>
          <w:trHeight w:val="113"/>
        </w:trPr>
        <w:tc>
          <w:tcPr>
            <w:tcW w:w="9290" w:type="dxa"/>
            <w:tcBorders>
              <w:bottom w:val="dashed" w:sz="4" w:space="0" w:color="auto"/>
            </w:tcBorders>
            <w:vAlign w:val="center"/>
          </w:tcPr>
          <w:p w14:paraId="7D33C2AD" w14:textId="77777777" w:rsidR="002C4013" w:rsidRPr="00A63DE0" w:rsidRDefault="002C4013" w:rsidP="00970C1D">
            <w:pPr>
              <w:pStyle w:val="Normal-nospace"/>
              <w:spacing w:before="20" w:after="20" w:line="240" w:lineRule="atLeast"/>
              <w:ind w:left="426" w:hanging="284"/>
              <w:rPr>
                <w:b/>
                <w:bCs/>
              </w:rPr>
            </w:pPr>
            <w:r>
              <w:rPr>
                <w:b/>
                <w:bCs/>
              </w:rPr>
              <w:t>Responsibilities</w:t>
            </w:r>
          </w:p>
        </w:tc>
        <w:tc>
          <w:tcPr>
            <w:tcW w:w="638" w:type="dxa"/>
            <w:tcBorders>
              <w:bottom w:val="dashed" w:sz="4" w:space="0" w:color="auto"/>
            </w:tcBorders>
          </w:tcPr>
          <w:p w14:paraId="7D33C2AE" w14:textId="77777777" w:rsidR="002C4013" w:rsidRDefault="002C4013" w:rsidP="00970C1D">
            <w:pPr>
              <w:spacing w:before="40" w:line="240" w:lineRule="atLeast"/>
              <w:jc w:val="center"/>
            </w:pPr>
          </w:p>
        </w:tc>
      </w:tr>
      <w:tr w:rsidR="002C4013" w14:paraId="7D33C2B2" w14:textId="77777777" w:rsidTr="002C4013">
        <w:trPr>
          <w:cantSplit/>
          <w:trHeight w:val="113"/>
        </w:trPr>
        <w:tc>
          <w:tcPr>
            <w:tcW w:w="9290" w:type="dxa"/>
            <w:tcBorders>
              <w:top w:val="dashed" w:sz="4" w:space="0" w:color="auto"/>
              <w:bottom w:val="dashed" w:sz="4" w:space="0" w:color="auto"/>
            </w:tcBorders>
            <w:vAlign w:val="center"/>
          </w:tcPr>
          <w:p w14:paraId="7D33C2B0" w14:textId="77777777" w:rsidR="002C4013" w:rsidRDefault="002C4013" w:rsidP="002C4013">
            <w:pPr>
              <w:pStyle w:val="Normal-nospace"/>
              <w:numPr>
                <w:ilvl w:val="0"/>
                <w:numId w:val="38"/>
              </w:numPr>
              <w:tabs>
                <w:tab w:val="clear" w:pos="473"/>
              </w:tabs>
              <w:spacing w:before="20" w:after="20" w:line="240" w:lineRule="atLeast"/>
              <w:ind w:left="426" w:hanging="284"/>
            </w:pPr>
            <w:r>
              <w:t>Choose objectives appropriate to the group.</w:t>
            </w:r>
          </w:p>
        </w:tc>
        <w:tc>
          <w:tcPr>
            <w:tcW w:w="638" w:type="dxa"/>
            <w:tcBorders>
              <w:top w:val="dashed" w:sz="4" w:space="0" w:color="auto"/>
              <w:bottom w:val="dashed" w:sz="4" w:space="0" w:color="auto"/>
            </w:tcBorders>
            <w:shd w:val="clear" w:color="auto" w:fill="auto"/>
          </w:tcPr>
          <w:p w14:paraId="7D33C2B1"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B5" w14:textId="77777777" w:rsidTr="002C4013">
        <w:trPr>
          <w:cantSplit/>
          <w:trHeight w:val="113"/>
        </w:trPr>
        <w:tc>
          <w:tcPr>
            <w:tcW w:w="9290" w:type="dxa"/>
            <w:tcBorders>
              <w:top w:val="dashed" w:sz="4" w:space="0" w:color="auto"/>
              <w:bottom w:val="dashed" w:sz="4" w:space="0" w:color="auto"/>
            </w:tcBorders>
            <w:vAlign w:val="center"/>
          </w:tcPr>
          <w:p w14:paraId="7D33C2B3" w14:textId="77777777" w:rsidR="002C4013" w:rsidRDefault="002C4013" w:rsidP="002C4013">
            <w:pPr>
              <w:pStyle w:val="Normal-nospace"/>
              <w:numPr>
                <w:ilvl w:val="0"/>
                <w:numId w:val="38"/>
              </w:numPr>
              <w:tabs>
                <w:tab w:val="clear" w:pos="473"/>
              </w:tabs>
              <w:spacing w:before="20" w:after="20" w:line="240" w:lineRule="atLeast"/>
              <w:ind w:left="426" w:hanging="284"/>
              <w:rPr>
                <w:b/>
                <w:bCs/>
              </w:rPr>
            </w:pPr>
            <w:r>
              <w:t>Plan effectively in advance.</w:t>
            </w:r>
          </w:p>
        </w:tc>
        <w:tc>
          <w:tcPr>
            <w:tcW w:w="638" w:type="dxa"/>
            <w:tcBorders>
              <w:top w:val="dashed" w:sz="4" w:space="0" w:color="auto"/>
              <w:bottom w:val="dashed" w:sz="4" w:space="0" w:color="auto"/>
            </w:tcBorders>
            <w:shd w:val="clear" w:color="auto" w:fill="auto"/>
          </w:tcPr>
          <w:p w14:paraId="7D33C2B4"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B8" w14:textId="77777777" w:rsidTr="002C4013">
        <w:trPr>
          <w:cantSplit/>
          <w:trHeight w:val="113"/>
        </w:trPr>
        <w:tc>
          <w:tcPr>
            <w:tcW w:w="9290" w:type="dxa"/>
            <w:tcBorders>
              <w:top w:val="dashed" w:sz="4" w:space="0" w:color="auto"/>
              <w:bottom w:val="dashed" w:sz="4" w:space="0" w:color="auto"/>
            </w:tcBorders>
            <w:vAlign w:val="center"/>
          </w:tcPr>
          <w:p w14:paraId="7D33C2B6" w14:textId="77777777" w:rsidR="002C4013" w:rsidRDefault="002C4013" w:rsidP="002C4013">
            <w:pPr>
              <w:pStyle w:val="Normal-nospace"/>
              <w:numPr>
                <w:ilvl w:val="0"/>
                <w:numId w:val="38"/>
              </w:numPr>
              <w:tabs>
                <w:tab w:val="clear" w:pos="473"/>
              </w:tabs>
              <w:spacing w:before="20" w:after="20" w:line="240" w:lineRule="atLeast"/>
              <w:ind w:left="426" w:hanging="284"/>
            </w:pPr>
            <w:r>
              <w:t>Knowledge of the rules / regulations which govern the use of the water.</w:t>
            </w:r>
          </w:p>
        </w:tc>
        <w:tc>
          <w:tcPr>
            <w:tcW w:w="638" w:type="dxa"/>
            <w:tcBorders>
              <w:top w:val="dashed" w:sz="4" w:space="0" w:color="auto"/>
              <w:bottom w:val="dashed" w:sz="4" w:space="0" w:color="auto"/>
            </w:tcBorders>
            <w:shd w:val="clear" w:color="auto" w:fill="auto"/>
          </w:tcPr>
          <w:p w14:paraId="7D33C2B7"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BB" w14:textId="77777777" w:rsidTr="002C4013">
        <w:trPr>
          <w:cantSplit/>
          <w:trHeight w:val="113"/>
        </w:trPr>
        <w:tc>
          <w:tcPr>
            <w:tcW w:w="9290" w:type="dxa"/>
            <w:tcBorders>
              <w:top w:val="dashed" w:sz="4" w:space="0" w:color="auto"/>
              <w:bottom w:val="dashed" w:sz="4" w:space="0" w:color="auto"/>
            </w:tcBorders>
            <w:vAlign w:val="center"/>
          </w:tcPr>
          <w:p w14:paraId="7D33C2B9" w14:textId="77777777" w:rsidR="002C4013" w:rsidRDefault="002C4013" w:rsidP="002C4013">
            <w:pPr>
              <w:pStyle w:val="Normal-nospace"/>
              <w:numPr>
                <w:ilvl w:val="0"/>
                <w:numId w:val="38"/>
              </w:numPr>
              <w:tabs>
                <w:tab w:val="clear" w:pos="473"/>
              </w:tabs>
              <w:spacing w:before="20" w:after="20" w:line="240" w:lineRule="atLeast"/>
              <w:ind w:left="426" w:hanging="284"/>
            </w:pPr>
            <w:r>
              <w:t>Knowledge of the Small Commercial Vessel and Pilot Boat Code of Practice (as appropriate to the waters you operate on).</w:t>
            </w:r>
          </w:p>
        </w:tc>
        <w:tc>
          <w:tcPr>
            <w:tcW w:w="638" w:type="dxa"/>
            <w:tcBorders>
              <w:top w:val="dashed" w:sz="4" w:space="0" w:color="auto"/>
              <w:bottom w:val="dashed" w:sz="4" w:space="0" w:color="auto"/>
            </w:tcBorders>
            <w:shd w:val="clear" w:color="auto" w:fill="auto"/>
          </w:tcPr>
          <w:p w14:paraId="7D33C2BA"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BE" w14:textId="77777777" w:rsidTr="002C4013">
        <w:trPr>
          <w:cantSplit/>
          <w:trHeight w:val="113"/>
        </w:trPr>
        <w:tc>
          <w:tcPr>
            <w:tcW w:w="9290" w:type="dxa"/>
            <w:tcBorders>
              <w:top w:val="dashed" w:sz="4" w:space="0" w:color="auto"/>
              <w:bottom w:val="dashed" w:sz="4" w:space="0" w:color="auto"/>
            </w:tcBorders>
            <w:vAlign w:val="center"/>
          </w:tcPr>
          <w:p w14:paraId="7D33C2BC" w14:textId="77777777" w:rsidR="002C4013" w:rsidRDefault="002C4013" w:rsidP="002C4013">
            <w:pPr>
              <w:pStyle w:val="Normal-nospace"/>
              <w:numPr>
                <w:ilvl w:val="0"/>
                <w:numId w:val="38"/>
              </w:numPr>
              <w:tabs>
                <w:tab w:val="clear" w:pos="473"/>
              </w:tabs>
              <w:spacing w:before="20" w:after="20" w:line="240" w:lineRule="atLeast"/>
              <w:ind w:left="426" w:hanging="284"/>
            </w:pPr>
            <w:r>
              <w:t>Knowledge of the International Rules for the Prevention of Collisions at Sea (IRPCS).</w:t>
            </w:r>
          </w:p>
        </w:tc>
        <w:tc>
          <w:tcPr>
            <w:tcW w:w="638" w:type="dxa"/>
            <w:tcBorders>
              <w:top w:val="dashed" w:sz="4" w:space="0" w:color="auto"/>
              <w:bottom w:val="dashed" w:sz="4" w:space="0" w:color="auto"/>
            </w:tcBorders>
            <w:shd w:val="clear" w:color="auto" w:fill="auto"/>
          </w:tcPr>
          <w:p w14:paraId="7D33C2BD"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C1" w14:textId="77777777" w:rsidTr="002C4013">
        <w:trPr>
          <w:cantSplit/>
          <w:trHeight w:val="113"/>
        </w:trPr>
        <w:tc>
          <w:tcPr>
            <w:tcW w:w="9290" w:type="dxa"/>
            <w:tcBorders>
              <w:bottom w:val="dashed" w:sz="4" w:space="0" w:color="auto"/>
            </w:tcBorders>
            <w:vAlign w:val="center"/>
          </w:tcPr>
          <w:p w14:paraId="7D33C2BF" w14:textId="77777777" w:rsidR="002C4013" w:rsidRDefault="002C4013" w:rsidP="00970C1D">
            <w:pPr>
              <w:pStyle w:val="Normal-nospace"/>
              <w:spacing w:before="20" w:after="20" w:line="240" w:lineRule="atLeast"/>
              <w:ind w:left="426" w:hanging="284"/>
            </w:pPr>
            <w:r>
              <w:rPr>
                <w:b/>
                <w:bCs/>
              </w:rPr>
              <w:t>Group Management</w:t>
            </w:r>
          </w:p>
        </w:tc>
        <w:tc>
          <w:tcPr>
            <w:tcW w:w="638" w:type="dxa"/>
            <w:tcBorders>
              <w:bottom w:val="dashed" w:sz="4" w:space="0" w:color="auto"/>
            </w:tcBorders>
            <w:shd w:val="clear" w:color="auto" w:fill="auto"/>
          </w:tcPr>
          <w:p w14:paraId="7D33C2C0" w14:textId="77777777" w:rsidR="002C4013" w:rsidRDefault="002C4013" w:rsidP="00970C1D">
            <w:pPr>
              <w:spacing w:before="40" w:line="240" w:lineRule="atLeast"/>
              <w:jc w:val="center"/>
            </w:pPr>
          </w:p>
        </w:tc>
      </w:tr>
      <w:tr w:rsidR="002C4013" w14:paraId="7D33C2C4" w14:textId="77777777" w:rsidTr="002C4013">
        <w:trPr>
          <w:cantSplit/>
          <w:trHeight w:val="113"/>
        </w:trPr>
        <w:tc>
          <w:tcPr>
            <w:tcW w:w="9290" w:type="dxa"/>
            <w:tcBorders>
              <w:top w:val="dashed" w:sz="4" w:space="0" w:color="auto"/>
              <w:bottom w:val="dashed" w:sz="4" w:space="0" w:color="auto"/>
            </w:tcBorders>
            <w:vAlign w:val="center"/>
          </w:tcPr>
          <w:p w14:paraId="7D33C2C2" w14:textId="77777777" w:rsidR="002C4013" w:rsidRDefault="002C4013" w:rsidP="002C4013">
            <w:pPr>
              <w:pStyle w:val="Normal-nospace"/>
              <w:numPr>
                <w:ilvl w:val="0"/>
                <w:numId w:val="38"/>
              </w:numPr>
              <w:tabs>
                <w:tab w:val="clear" w:pos="473"/>
              </w:tabs>
              <w:spacing w:before="20" w:after="20" w:line="240" w:lineRule="atLeast"/>
              <w:ind w:left="426" w:hanging="284"/>
            </w:pPr>
            <w:r>
              <w:t>Manage and communicate with a group effectively.</w:t>
            </w:r>
          </w:p>
        </w:tc>
        <w:tc>
          <w:tcPr>
            <w:tcW w:w="638" w:type="dxa"/>
            <w:tcBorders>
              <w:top w:val="dashed" w:sz="4" w:space="0" w:color="auto"/>
              <w:bottom w:val="dashed" w:sz="4" w:space="0" w:color="auto"/>
            </w:tcBorders>
            <w:shd w:val="clear" w:color="auto" w:fill="auto"/>
          </w:tcPr>
          <w:p w14:paraId="7D33C2C3"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C7" w14:textId="77777777" w:rsidTr="002C4013">
        <w:trPr>
          <w:cantSplit/>
          <w:trHeight w:val="113"/>
        </w:trPr>
        <w:tc>
          <w:tcPr>
            <w:tcW w:w="9290" w:type="dxa"/>
            <w:tcBorders>
              <w:top w:val="dashed" w:sz="4" w:space="0" w:color="auto"/>
              <w:bottom w:val="dashed" w:sz="4" w:space="0" w:color="auto"/>
            </w:tcBorders>
            <w:vAlign w:val="center"/>
          </w:tcPr>
          <w:p w14:paraId="7D33C2C5" w14:textId="77777777" w:rsidR="002C4013" w:rsidRDefault="002C4013" w:rsidP="002C4013">
            <w:pPr>
              <w:pStyle w:val="Normal-nospace"/>
              <w:numPr>
                <w:ilvl w:val="0"/>
                <w:numId w:val="38"/>
              </w:numPr>
              <w:tabs>
                <w:tab w:val="clear" w:pos="473"/>
              </w:tabs>
              <w:spacing w:before="20" w:after="20" w:line="240" w:lineRule="atLeast"/>
              <w:ind w:left="426" w:hanging="284"/>
              <w:rPr>
                <w:b/>
                <w:bCs/>
              </w:rPr>
            </w:pPr>
            <w:r>
              <w:t xml:space="preserve">Ensure the group is adequately briefed before motor cruising.  </w:t>
            </w:r>
          </w:p>
        </w:tc>
        <w:tc>
          <w:tcPr>
            <w:tcW w:w="638" w:type="dxa"/>
            <w:tcBorders>
              <w:top w:val="dashed" w:sz="4" w:space="0" w:color="auto"/>
              <w:bottom w:val="dashed" w:sz="4" w:space="0" w:color="auto"/>
            </w:tcBorders>
            <w:shd w:val="clear" w:color="auto" w:fill="auto"/>
          </w:tcPr>
          <w:p w14:paraId="7D33C2C6"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CA" w14:textId="77777777" w:rsidTr="002C4013">
        <w:trPr>
          <w:cantSplit/>
          <w:trHeight w:val="113"/>
        </w:trPr>
        <w:tc>
          <w:tcPr>
            <w:tcW w:w="9290" w:type="dxa"/>
            <w:tcBorders>
              <w:bottom w:val="dashed" w:sz="4" w:space="0" w:color="auto"/>
            </w:tcBorders>
            <w:vAlign w:val="center"/>
          </w:tcPr>
          <w:p w14:paraId="7D33C2C8" w14:textId="77777777" w:rsidR="002C4013" w:rsidRDefault="002C4013" w:rsidP="00970C1D">
            <w:pPr>
              <w:pStyle w:val="Normal-nospace"/>
              <w:spacing w:before="20" w:after="20" w:line="240" w:lineRule="atLeast"/>
              <w:ind w:left="426" w:hanging="284"/>
            </w:pPr>
            <w:r>
              <w:rPr>
                <w:b/>
                <w:bCs/>
              </w:rPr>
              <w:t>Risk Assessment</w:t>
            </w:r>
          </w:p>
        </w:tc>
        <w:tc>
          <w:tcPr>
            <w:tcW w:w="638" w:type="dxa"/>
            <w:tcBorders>
              <w:bottom w:val="dashed" w:sz="4" w:space="0" w:color="auto"/>
            </w:tcBorders>
            <w:shd w:val="clear" w:color="auto" w:fill="auto"/>
          </w:tcPr>
          <w:p w14:paraId="7D33C2C9" w14:textId="77777777" w:rsidR="002C4013" w:rsidRDefault="002C4013" w:rsidP="00970C1D">
            <w:pPr>
              <w:spacing w:before="40" w:line="240" w:lineRule="atLeast"/>
              <w:jc w:val="center"/>
            </w:pPr>
          </w:p>
        </w:tc>
      </w:tr>
      <w:tr w:rsidR="002C4013" w14:paraId="7D33C2CD" w14:textId="77777777" w:rsidTr="002C4013">
        <w:trPr>
          <w:cantSplit/>
          <w:trHeight w:val="113"/>
        </w:trPr>
        <w:tc>
          <w:tcPr>
            <w:tcW w:w="9290" w:type="dxa"/>
            <w:tcBorders>
              <w:top w:val="dashed" w:sz="4" w:space="0" w:color="auto"/>
              <w:bottom w:val="dashed" w:sz="4" w:space="0" w:color="auto"/>
            </w:tcBorders>
            <w:vAlign w:val="center"/>
          </w:tcPr>
          <w:p w14:paraId="7D33C2CB" w14:textId="77777777" w:rsidR="002C4013" w:rsidRDefault="002C4013" w:rsidP="002C4013">
            <w:pPr>
              <w:pStyle w:val="Normal-nospace"/>
              <w:numPr>
                <w:ilvl w:val="0"/>
                <w:numId w:val="38"/>
              </w:numPr>
              <w:tabs>
                <w:tab w:val="clear" w:pos="473"/>
              </w:tabs>
              <w:spacing w:before="20" w:after="20" w:line="240" w:lineRule="atLeast"/>
              <w:ind w:left="426" w:hanging="284"/>
            </w:pPr>
            <w:r>
              <w:t>Know how to complete a risk assessment.</w:t>
            </w:r>
          </w:p>
        </w:tc>
        <w:tc>
          <w:tcPr>
            <w:tcW w:w="638" w:type="dxa"/>
            <w:tcBorders>
              <w:top w:val="dashed" w:sz="4" w:space="0" w:color="auto"/>
              <w:bottom w:val="dashed" w:sz="4" w:space="0" w:color="auto"/>
            </w:tcBorders>
            <w:shd w:val="clear" w:color="auto" w:fill="auto"/>
          </w:tcPr>
          <w:p w14:paraId="7D33C2CC"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D0" w14:textId="77777777" w:rsidTr="002C4013">
        <w:trPr>
          <w:cantSplit/>
          <w:trHeight w:val="113"/>
        </w:trPr>
        <w:tc>
          <w:tcPr>
            <w:tcW w:w="9290" w:type="dxa"/>
            <w:tcBorders>
              <w:top w:val="dashed" w:sz="4" w:space="0" w:color="auto"/>
              <w:bottom w:val="dashed" w:sz="4" w:space="0" w:color="auto"/>
            </w:tcBorders>
            <w:vAlign w:val="center"/>
          </w:tcPr>
          <w:p w14:paraId="7D33C2CE" w14:textId="77777777" w:rsidR="002C4013" w:rsidRDefault="002C4013" w:rsidP="002C4013">
            <w:pPr>
              <w:pStyle w:val="Normal-nospace"/>
              <w:numPr>
                <w:ilvl w:val="0"/>
                <w:numId w:val="38"/>
              </w:numPr>
              <w:tabs>
                <w:tab w:val="clear" w:pos="473"/>
              </w:tabs>
              <w:spacing w:before="20" w:after="20" w:line="240" w:lineRule="atLeast"/>
              <w:ind w:left="426" w:hanging="284"/>
              <w:rPr>
                <w:b/>
                <w:bCs/>
              </w:rPr>
            </w:pPr>
            <w:r>
              <w:t>Able to effectively identify the hazards and risks and know how to reduce or remove them, during motor cruising.</w:t>
            </w:r>
          </w:p>
        </w:tc>
        <w:tc>
          <w:tcPr>
            <w:tcW w:w="638" w:type="dxa"/>
            <w:tcBorders>
              <w:top w:val="dashed" w:sz="4" w:space="0" w:color="auto"/>
              <w:bottom w:val="dashed" w:sz="4" w:space="0" w:color="auto"/>
            </w:tcBorders>
            <w:shd w:val="clear" w:color="auto" w:fill="auto"/>
          </w:tcPr>
          <w:p w14:paraId="7D33C2CF"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D3" w14:textId="77777777" w:rsidTr="002C4013">
        <w:trPr>
          <w:cantSplit/>
          <w:trHeight w:val="113"/>
        </w:trPr>
        <w:tc>
          <w:tcPr>
            <w:tcW w:w="9290" w:type="dxa"/>
            <w:tcBorders>
              <w:top w:val="dashed" w:sz="4" w:space="0" w:color="auto"/>
              <w:bottom w:val="dashed" w:sz="4" w:space="0" w:color="auto"/>
            </w:tcBorders>
            <w:vAlign w:val="center"/>
          </w:tcPr>
          <w:p w14:paraId="7D33C2D1" w14:textId="77777777" w:rsidR="002C4013" w:rsidRDefault="002C4013" w:rsidP="002C4013">
            <w:pPr>
              <w:pStyle w:val="Normal-nospace"/>
              <w:numPr>
                <w:ilvl w:val="0"/>
                <w:numId w:val="38"/>
              </w:numPr>
              <w:tabs>
                <w:tab w:val="clear" w:pos="473"/>
              </w:tabs>
              <w:spacing w:before="20" w:after="20" w:line="240" w:lineRule="atLeast"/>
              <w:ind w:left="426" w:hanging="284"/>
              <w:rPr>
                <w:b/>
                <w:bCs/>
              </w:rPr>
            </w:pPr>
            <w:r>
              <w:t>Able to prepare 'safe haven' information should the initial plan need to be changed.</w:t>
            </w:r>
          </w:p>
        </w:tc>
        <w:tc>
          <w:tcPr>
            <w:tcW w:w="638" w:type="dxa"/>
            <w:tcBorders>
              <w:top w:val="dashed" w:sz="4" w:space="0" w:color="auto"/>
              <w:bottom w:val="dashed" w:sz="4" w:space="0" w:color="auto"/>
            </w:tcBorders>
            <w:shd w:val="clear" w:color="auto" w:fill="auto"/>
          </w:tcPr>
          <w:p w14:paraId="7D33C2D2"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D6" w14:textId="77777777" w:rsidTr="002C4013">
        <w:trPr>
          <w:cantSplit/>
          <w:trHeight w:val="113"/>
        </w:trPr>
        <w:tc>
          <w:tcPr>
            <w:tcW w:w="9290" w:type="dxa"/>
            <w:tcBorders>
              <w:bottom w:val="dashed" w:sz="4" w:space="0" w:color="auto"/>
            </w:tcBorders>
            <w:vAlign w:val="center"/>
          </w:tcPr>
          <w:p w14:paraId="7D33C2D4" w14:textId="77777777" w:rsidR="002C4013" w:rsidRDefault="002C4013" w:rsidP="00970C1D">
            <w:pPr>
              <w:pStyle w:val="Normal-nospace"/>
              <w:spacing w:before="20" w:after="20" w:line="240" w:lineRule="atLeast"/>
              <w:ind w:left="426" w:hanging="284"/>
            </w:pPr>
            <w:r>
              <w:rPr>
                <w:b/>
                <w:bCs/>
              </w:rPr>
              <w:t>Weather</w:t>
            </w:r>
          </w:p>
        </w:tc>
        <w:tc>
          <w:tcPr>
            <w:tcW w:w="638" w:type="dxa"/>
            <w:tcBorders>
              <w:bottom w:val="dashed" w:sz="4" w:space="0" w:color="auto"/>
            </w:tcBorders>
            <w:shd w:val="clear" w:color="auto" w:fill="auto"/>
          </w:tcPr>
          <w:p w14:paraId="7D33C2D5" w14:textId="77777777" w:rsidR="002C4013" w:rsidRDefault="002C4013" w:rsidP="00970C1D">
            <w:pPr>
              <w:spacing w:before="40" w:line="240" w:lineRule="atLeast"/>
              <w:jc w:val="center"/>
            </w:pPr>
          </w:p>
        </w:tc>
      </w:tr>
      <w:tr w:rsidR="002C4013" w14:paraId="7D33C2D9" w14:textId="77777777" w:rsidTr="002C4013">
        <w:trPr>
          <w:cantSplit/>
          <w:trHeight w:val="113"/>
        </w:trPr>
        <w:tc>
          <w:tcPr>
            <w:tcW w:w="9290" w:type="dxa"/>
            <w:tcBorders>
              <w:top w:val="dashed" w:sz="4" w:space="0" w:color="auto"/>
              <w:bottom w:val="dashed" w:sz="4" w:space="0" w:color="auto"/>
            </w:tcBorders>
            <w:vAlign w:val="center"/>
          </w:tcPr>
          <w:p w14:paraId="7D33C2D7" w14:textId="77777777" w:rsidR="002C4013" w:rsidRDefault="002C4013" w:rsidP="002C4013">
            <w:pPr>
              <w:pStyle w:val="Normal-nospace"/>
              <w:numPr>
                <w:ilvl w:val="0"/>
                <w:numId w:val="38"/>
              </w:numPr>
              <w:tabs>
                <w:tab w:val="clear" w:pos="473"/>
              </w:tabs>
              <w:spacing w:before="20" w:after="20" w:line="240" w:lineRule="atLeast"/>
              <w:ind w:left="426" w:hanging="284"/>
            </w:pPr>
            <w:r>
              <w:t>Knowledge of where to gain weather information.</w:t>
            </w:r>
          </w:p>
        </w:tc>
        <w:tc>
          <w:tcPr>
            <w:tcW w:w="638" w:type="dxa"/>
            <w:tcBorders>
              <w:top w:val="dashed" w:sz="4" w:space="0" w:color="auto"/>
              <w:bottom w:val="dashed" w:sz="4" w:space="0" w:color="auto"/>
            </w:tcBorders>
            <w:shd w:val="clear" w:color="auto" w:fill="auto"/>
          </w:tcPr>
          <w:p w14:paraId="7D33C2D8"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DC" w14:textId="77777777" w:rsidTr="002C4013">
        <w:trPr>
          <w:cantSplit/>
          <w:trHeight w:val="113"/>
        </w:trPr>
        <w:tc>
          <w:tcPr>
            <w:tcW w:w="9290" w:type="dxa"/>
            <w:tcBorders>
              <w:top w:val="dashed" w:sz="4" w:space="0" w:color="auto"/>
              <w:bottom w:val="dashed" w:sz="4" w:space="0" w:color="auto"/>
            </w:tcBorders>
            <w:vAlign w:val="center"/>
          </w:tcPr>
          <w:p w14:paraId="7D33C2DA" w14:textId="77777777" w:rsidR="002C4013" w:rsidRDefault="002C4013" w:rsidP="002C4013">
            <w:pPr>
              <w:pStyle w:val="Normal-nospace"/>
              <w:numPr>
                <w:ilvl w:val="0"/>
                <w:numId w:val="38"/>
              </w:numPr>
              <w:tabs>
                <w:tab w:val="clear" w:pos="473"/>
              </w:tabs>
              <w:spacing w:before="20" w:after="20" w:line="240" w:lineRule="atLeast"/>
              <w:ind w:left="426" w:hanging="284"/>
              <w:rPr>
                <w:b/>
                <w:bCs/>
              </w:rPr>
            </w:pPr>
            <w:r>
              <w:t>Knowledge of how weather conditions can affect motor cruising.</w:t>
            </w:r>
          </w:p>
        </w:tc>
        <w:tc>
          <w:tcPr>
            <w:tcW w:w="638" w:type="dxa"/>
            <w:tcBorders>
              <w:top w:val="dashed" w:sz="4" w:space="0" w:color="auto"/>
              <w:bottom w:val="dashed" w:sz="4" w:space="0" w:color="auto"/>
            </w:tcBorders>
            <w:shd w:val="clear" w:color="auto" w:fill="auto"/>
          </w:tcPr>
          <w:p w14:paraId="7D33C2DB"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DF" w14:textId="77777777" w:rsidTr="002C4013">
        <w:trPr>
          <w:cantSplit/>
          <w:trHeight w:val="113"/>
        </w:trPr>
        <w:tc>
          <w:tcPr>
            <w:tcW w:w="9290" w:type="dxa"/>
            <w:tcBorders>
              <w:top w:val="dashed" w:sz="4" w:space="0" w:color="auto"/>
              <w:bottom w:val="single" w:sz="4" w:space="0" w:color="auto"/>
            </w:tcBorders>
            <w:vAlign w:val="center"/>
          </w:tcPr>
          <w:p w14:paraId="7D33C2DD" w14:textId="77777777" w:rsidR="002C4013" w:rsidRDefault="002C4013" w:rsidP="002C4013">
            <w:pPr>
              <w:pStyle w:val="Normal-nospace"/>
              <w:numPr>
                <w:ilvl w:val="0"/>
                <w:numId w:val="38"/>
              </w:numPr>
              <w:tabs>
                <w:tab w:val="clear" w:pos="473"/>
              </w:tabs>
              <w:spacing w:before="20" w:after="20" w:line="240" w:lineRule="atLeast"/>
              <w:ind w:left="426" w:hanging="284"/>
              <w:rPr>
                <w:b/>
                <w:bCs/>
              </w:rPr>
            </w:pPr>
            <w:r>
              <w:t>Knowledge of the Beaufort Wind Scale.</w:t>
            </w:r>
          </w:p>
        </w:tc>
        <w:tc>
          <w:tcPr>
            <w:tcW w:w="638" w:type="dxa"/>
            <w:tcBorders>
              <w:top w:val="dashed" w:sz="4" w:space="0" w:color="auto"/>
              <w:bottom w:val="single" w:sz="4" w:space="0" w:color="auto"/>
            </w:tcBorders>
            <w:shd w:val="clear" w:color="auto" w:fill="auto"/>
          </w:tcPr>
          <w:p w14:paraId="7D33C2DE"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E2" w14:textId="77777777" w:rsidTr="002C4013">
        <w:trPr>
          <w:cantSplit/>
          <w:trHeight w:val="113"/>
        </w:trPr>
        <w:tc>
          <w:tcPr>
            <w:tcW w:w="9290" w:type="dxa"/>
            <w:tcBorders>
              <w:bottom w:val="dashed" w:sz="4" w:space="0" w:color="auto"/>
            </w:tcBorders>
            <w:vAlign w:val="center"/>
          </w:tcPr>
          <w:p w14:paraId="7D33C2E0" w14:textId="77777777" w:rsidR="002C4013" w:rsidRDefault="002C4013" w:rsidP="00970C1D">
            <w:pPr>
              <w:pStyle w:val="Normal-nospace"/>
              <w:spacing w:before="20" w:after="20" w:line="240" w:lineRule="atLeast"/>
              <w:ind w:left="426" w:hanging="284"/>
            </w:pPr>
            <w:r>
              <w:rPr>
                <w:b/>
                <w:bCs/>
              </w:rPr>
              <w:t>Technical</w:t>
            </w:r>
          </w:p>
        </w:tc>
        <w:tc>
          <w:tcPr>
            <w:tcW w:w="638" w:type="dxa"/>
            <w:tcBorders>
              <w:bottom w:val="dashed" w:sz="4" w:space="0" w:color="auto"/>
            </w:tcBorders>
            <w:shd w:val="clear" w:color="auto" w:fill="auto"/>
          </w:tcPr>
          <w:p w14:paraId="7D33C2E1" w14:textId="77777777" w:rsidR="002C4013" w:rsidRDefault="002C4013" w:rsidP="00970C1D">
            <w:pPr>
              <w:spacing w:before="40" w:line="240" w:lineRule="atLeast"/>
              <w:jc w:val="center"/>
            </w:pPr>
          </w:p>
        </w:tc>
      </w:tr>
      <w:tr w:rsidR="002C4013" w14:paraId="7D33C2E5" w14:textId="77777777" w:rsidTr="002C4013">
        <w:trPr>
          <w:cantSplit/>
          <w:trHeight w:val="113"/>
        </w:trPr>
        <w:tc>
          <w:tcPr>
            <w:tcW w:w="9290" w:type="dxa"/>
            <w:tcBorders>
              <w:top w:val="dashed" w:sz="4" w:space="0" w:color="auto"/>
              <w:bottom w:val="dashed" w:sz="4" w:space="0" w:color="auto"/>
            </w:tcBorders>
            <w:shd w:val="clear" w:color="auto" w:fill="auto"/>
            <w:vAlign w:val="center"/>
          </w:tcPr>
          <w:p w14:paraId="7D33C2E3" w14:textId="77777777" w:rsidR="002C4013" w:rsidRDefault="002C4013" w:rsidP="002C4013">
            <w:pPr>
              <w:pStyle w:val="Normal-nospace"/>
              <w:numPr>
                <w:ilvl w:val="0"/>
                <w:numId w:val="38"/>
              </w:numPr>
              <w:tabs>
                <w:tab w:val="clear" w:pos="473"/>
              </w:tabs>
              <w:spacing w:before="20" w:after="20" w:line="240" w:lineRule="atLeast"/>
              <w:ind w:left="426" w:hanging="284"/>
            </w:pPr>
            <w:r>
              <w:t>Ability to handle craft in confined and open water.</w:t>
            </w:r>
          </w:p>
        </w:tc>
        <w:tc>
          <w:tcPr>
            <w:tcW w:w="638" w:type="dxa"/>
            <w:tcBorders>
              <w:top w:val="dashed" w:sz="4" w:space="0" w:color="auto"/>
              <w:bottom w:val="dashed" w:sz="4" w:space="0" w:color="auto"/>
              <w:tl2br w:val="nil"/>
              <w:tr2bl w:val="nil"/>
            </w:tcBorders>
            <w:shd w:val="clear" w:color="auto" w:fill="auto"/>
          </w:tcPr>
          <w:p w14:paraId="7D33C2E4"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E8" w14:textId="77777777" w:rsidTr="002C4013">
        <w:trPr>
          <w:cantSplit/>
          <w:trHeight w:val="113"/>
        </w:trPr>
        <w:tc>
          <w:tcPr>
            <w:tcW w:w="9290" w:type="dxa"/>
            <w:tcBorders>
              <w:top w:val="dashed" w:sz="4" w:space="0" w:color="auto"/>
              <w:bottom w:val="dashed" w:sz="4" w:space="0" w:color="auto"/>
            </w:tcBorders>
            <w:vAlign w:val="center"/>
          </w:tcPr>
          <w:p w14:paraId="7D33C2E6" w14:textId="77777777" w:rsidR="002C4013" w:rsidRDefault="002C4013" w:rsidP="002C4013">
            <w:pPr>
              <w:pStyle w:val="Normal-nospace"/>
              <w:numPr>
                <w:ilvl w:val="0"/>
                <w:numId w:val="38"/>
              </w:numPr>
              <w:tabs>
                <w:tab w:val="clear" w:pos="473"/>
              </w:tabs>
              <w:spacing w:before="20" w:after="20" w:line="240" w:lineRule="atLeast"/>
              <w:ind w:left="426" w:hanging="284"/>
              <w:rPr>
                <w:b/>
                <w:bCs/>
              </w:rPr>
            </w:pPr>
            <w:r>
              <w:t>Ability to navigate in the waters being used.</w:t>
            </w:r>
          </w:p>
        </w:tc>
        <w:tc>
          <w:tcPr>
            <w:tcW w:w="638" w:type="dxa"/>
            <w:tcBorders>
              <w:top w:val="dashed" w:sz="4" w:space="0" w:color="auto"/>
              <w:bottom w:val="dashed" w:sz="4" w:space="0" w:color="auto"/>
            </w:tcBorders>
            <w:shd w:val="clear" w:color="auto" w:fill="auto"/>
          </w:tcPr>
          <w:p w14:paraId="7D33C2E7"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EB" w14:textId="77777777" w:rsidTr="002C4013">
        <w:trPr>
          <w:cantSplit/>
          <w:trHeight w:val="113"/>
        </w:trPr>
        <w:tc>
          <w:tcPr>
            <w:tcW w:w="9290" w:type="dxa"/>
            <w:tcBorders>
              <w:top w:val="dashed" w:sz="4" w:space="0" w:color="auto"/>
              <w:bottom w:val="dashed" w:sz="4" w:space="0" w:color="auto"/>
            </w:tcBorders>
            <w:vAlign w:val="center"/>
          </w:tcPr>
          <w:p w14:paraId="7D33C2E9" w14:textId="77777777" w:rsidR="002C4013" w:rsidRDefault="002C4013" w:rsidP="002C4013">
            <w:pPr>
              <w:pStyle w:val="Normal-nospace"/>
              <w:numPr>
                <w:ilvl w:val="0"/>
                <w:numId w:val="38"/>
              </w:numPr>
              <w:tabs>
                <w:tab w:val="clear" w:pos="473"/>
              </w:tabs>
              <w:spacing w:before="20" w:after="20" w:line="240" w:lineRule="atLeast"/>
              <w:ind w:left="426" w:hanging="284"/>
            </w:pPr>
            <w:r>
              <w:t>Know how to maintain accurate logs.</w:t>
            </w:r>
          </w:p>
        </w:tc>
        <w:tc>
          <w:tcPr>
            <w:tcW w:w="638" w:type="dxa"/>
            <w:tcBorders>
              <w:top w:val="dashed" w:sz="4" w:space="0" w:color="auto"/>
              <w:bottom w:val="dashed" w:sz="4" w:space="0" w:color="auto"/>
            </w:tcBorders>
            <w:shd w:val="clear" w:color="auto" w:fill="auto"/>
          </w:tcPr>
          <w:p w14:paraId="7D33C2EA"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EE" w14:textId="77777777" w:rsidTr="002C4013">
        <w:trPr>
          <w:cantSplit/>
          <w:trHeight w:val="113"/>
        </w:trPr>
        <w:tc>
          <w:tcPr>
            <w:tcW w:w="9290" w:type="dxa"/>
            <w:tcBorders>
              <w:top w:val="dashed" w:sz="4" w:space="0" w:color="auto"/>
              <w:bottom w:val="dashed" w:sz="4" w:space="0" w:color="auto"/>
            </w:tcBorders>
            <w:vAlign w:val="center"/>
          </w:tcPr>
          <w:p w14:paraId="7D33C2EC" w14:textId="77777777" w:rsidR="002C4013" w:rsidRDefault="002C4013" w:rsidP="002C4013">
            <w:pPr>
              <w:pStyle w:val="Normal-nospace"/>
              <w:numPr>
                <w:ilvl w:val="0"/>
                <w:numId w:val="38"/>
              </w:numPr>
              <w:tabs>
                <w:tab w:val="clear" w:pos="473"/>
              </w:tabs>
              <w:spacing w:before="20" w:after="20" w:line="240" w:lineRule="atLeast"/>
              <w:ind w:left="426" w:hanging="284"/>
            </w:pPr>
            <w:r>
              <w:t>Ability to prepare suitable passage plans.</w:t>
            </w:r>
          </w:p>
        </w:tc>
        <w:tc>
          <w:tcPr>
            <w:tcW w:w="638" w:type="dxa"/>
            <w:tcBorders>
              <w:top w:val="dashed" w:sz="4" w:space="0" w:color="auto"/>
              <w:bottom w:val="dashed" w:sz="4" w:space="0" w:color="auto"/>
              <w:tl2br w:val="nil"/>
              <w:tr2bl w:val="nil"/>
            </w:tcBorders>
            <w:shd w:val="clear" w:color="auto" w:fill="auto"/>
          </w:tcPr>
          <w:p w14:paraId="7D33C2ED"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F1" w14:textId="77777777" w:rsidTr="002C4013">
        <w:trPr>
          <w:cantSplit/>
          <w:trHeight w:val="113"/>
        </w:trPr>
        <w:tc>
          <w:tcPr>
            <w:tcW w:w="9290" w:type="dxa"/>
            <w:tcBorders>
              <w:top w:val="dashed" w:sz="4" w:space="0" w:color="auto"/>
              <w:bottom w:val="dashed" w:sz="4" w:space="0" w:color="auto"/>
              <w:right w:val="single" w:sz="4" w:space="0" w:color="auto"/>
            </w:tcBorders>
            <w:vAlign w:val="center"/>
          </w:tcPr>
          <w:p w14:paraId="7D33C2EF" w14:textId="77777777" w:rsidR="002C4013" w:rsidRDefault="002C4013" w:rsidP="002C4013">
            <w:pPr>
              <w:pStyle w:val="Normal-nospace"/>
              <w:numPr>
                <w:ilvl w:val="0"/>
                <w:numId w:val="38"/>
              </w:numPr>
              <w:tabs>
                <w:tab w:val="clear" w:pos="473"/>
              </w:tabs>
              <w:spacing w:before="20" w:after="20" w:line="240" w:lineRule="atLeast"/>
              <w:ind w:left="426" w:hanging="284"/>
            </w:pPr>
            <w:r>
              <w:t>Ability to control the craft’s speed and direction.</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D33C2F0"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F4" w14:textId="77777777" w:rsidTr="002C4013">
        <w:trPr>
          <w:cantSplit/>
          <w:trHeight w:val="113"/>
        </w:trPr>
        <w:tc>
          <w:tcPr>
            <w:tcW w:w="9290" w:type="dxa"/>
            <w:tcBorders>
              <w:top w:val="dashed" w:sz="4" w:space="0" w:color="auto"/>
              <w:bottom w:val="dashed" w:sz="4" w:space="0" w:color="auto"/>
              <w:right w:val="single" w:sz="4" w:space="0" w:color="auto"/>
            </w:tcBorders>
            <w:vAlign w:val="center"/>
          </w:tcPr>
          <w:p w14:paraId="7D33C2F2" w14:textId="77777777" w:rsidR="002C4013" w:rsidRDefault="002C4013" w:rsidP="002C4013">
            <w:pPr>
              <w:pStyle w:val="Normal-nospace"/>
              <w:numPr>
                <w:ilvl w:val="0"/>
                <w:numId w:val="38"/>
              </w:numPr>
              <w:tabs>
                <w:tab w:val="clear" w:pos="473"/>
              </w:tabs>
              <w:spacing w:before="20" w:after="20" w:line="240" w:lineRule="atLeast"/>
              <w:ind w:left="426" w:hanging="284"/>
            </w:pPr>
            <w:r>
              <w:t>Ability to come alongside, berth and moor.</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D33C2F3"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F7" w14:textId="77777777" w:rsidTr="002C4013">
        <w:trPr>
          <w:cantSplit/>
          <w:trHeight w:val="113"/>
        </w:trPr>
        <w:tc>
          <w:tcPr>
            <w:tcW w:w="9290" w:type="dxa"/>
            <w:tcBorders>
              <w:top w:val="dashed" w:sz="4" w:space="0" w:color="auto"/>
              <w:bottom w:val="dashed" w:sz="4" w:space="0" w:color="auto"/>
              <w:right w:val="single" w:sz="4" w:space="0" w:color="auto"/>
            </w:tcBorders>
            <w:vAlign w:val="center"/>
          </w:tcPr>
          <w:p w14:paraId="7D33C2F5" w14:textId="77777777" w:rsidR="002C4013" w:rsidRDefault="002C4013" w:rsidP="002C4013">
            <w:pPr>
              <w:pStyle w:val="Normal-nospace"/>
              <w:numPr>
                <w:ilvl w:val="0"/>
                <w:numId w:val="38"/>
              </w:numPr>
              <w:tabs>
                <w:tab w:val="clear" w:pos="473"/>
              </w:tabs>
              <w:spacing w:before="20" w:after="20" w:line="240" w:lineRule="atLeast"/>
              <w:ind w:left="426" w:hanging="284"/>
            </w:pPr>
            <w:r>
              <w:t>Ability to effectively use the anchor.</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D33C2F6"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FA" w14:textId="77777777" w:rsidTr="002C4013">
        <w:trPr>
          <w:cantSplit/>
          <w:trHeight w:val="113"/>
        </w:trPr>
        <w:tc>
          <w:tcPr>
            <w:tcW w:w="9290" w:type="dxa"/>
            <w:tcBorders>
              <w:top w:val="dashed" w:sz="4" w:space="0" w:color="auto"/>
              <w:bottom w:val="dashed" w:sz="4" w:space="0" w:color="auto"/>
              <w:right w:val="single" w:sz="4" w:space="0" w:color="auto"/>
            </w:tcBorders>
            <w:vAlign w:val="center"/>
          </w:tcPr>
          <w:p w14:paraId="7D33C2F8" w14:textId="77777777" w:rsidR="002C4013" w:rsidRDefault="002C4013" w:rsidP="002C4013">
            <w:pPr>
              <w:pStyle w:val="Normal-nospace"/>
              <w:numPr>
                <w:ilvl w:val="0"/>
                <w:numId w:val="38"/>
              </w:numPr>
              <w:tabs>
                <w:tab w:val="clear" w:pos="473"/>
              </w:tabs>
              <w:spacing w:before="20" w:after="20" w:line="240" w:lineRule="atLeast"/>
              <w:ind w:left="426" w:hanging="284"/>
            </w:pPr>
            <w:r>
              <w:t>Demonstrate the effective use of line and suitable knots.</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D33C2F9"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2FD" w14:textId="77777777" w:rsidTr="002C4013">
        <w:trPr>
          <w:cantSplit/>
          <w:trHeight w:val="113"/>
        </w:trPr>
        <w:tc>
          <w:tcPr>
            <w:tcW w:w="9290" w:type="dxa"/>
            <w:tcBorders>
              <w:top w:val="dashed" w:sz="4" w:space="0" w:color="auto"/>
              <w:bottom w:val="dashed" w:sz="4" w:space="0" w:color="auto"/>
              <w:right w:val="single" w:sz="4" w:space="0" w:color="auto"/>
            </w:tcBorders>
            <w:vAlign w:val="center"/>
          </w:tcPr>
          <w:p w14:paraId="7D33C2FB" w14:textId="77777777" w:rsidR="002C4013" w:rsidRDefault="002C4013" w:rsidP="002C4013">
            <w:pPr>
              <w:pStyle w:val="Normal-nospace"/>
              <w:numPr>
                <w:ilvl w:val="0"/>
                <w:numId w:val="38"/>
              </w:numPr>
              <w:tabs>
                <w:tab w:val="clear" w:pos="473"/>
              </w:tabs>
              <w:spacing w:before="20" w:after="20" w:line="240" w:lineRule="atLeast"/>
              <w:ind w:left="426" w:hanging="284"/>
            </w:pPr>
            <w:r>
              <w:t>Demonstrate an understanding of the operation of locks and be able to negotiate them effectively.</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D33C2FC"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300" w14:textId="77777777" w:rsidTr="002C4013">
        <w:trPr>
          <w:cantSplit/>
          <w:trHeight w:val="113"/>
        </w:trPr>
        <w:tc>
          <w:tcPr>
            <w:tcW w:w="9290" w:type="dxa"/>
            <w:tcBorders>
              <w:top w:val="dashed" w:sz="4" w:space="0" w:color="auto"/>
              <w:bottom w:val="dashed" w:sz="4" w:space="0" w:color="auto"/>
              <w:right w:val="single" w:sz="4" w:space="0" w:color="auto"/>
            </w:tcBorders>
            <w:vAlign w:val="center"/>
          </w:tcPr>
          <w:p w14:paraId="7D33C2FE" w14:textId="77777777" w:rsidR="002C4013" w:rsidRDefault="002C4013" w:rsidP="002C4013">
            <w:pPr>
              <w:pStyle w:val="Normal-nospace"/>
              <w:numPr>
                <w:ilvl w:val="0"/>
                <w:numId w:val="38"/>
              </w:numPr>
              <w:tabs>
                <w:tab w:val="clear" w:pos="473"/>
              </w:tabs>
              <w:spacing w:before="20" w:after="20" w:line="240" w:lineRule="atLeast"/>
              <w:ind w:left="426" w:hanging="284"/>
            </w:pPr>
            <w:r>
              <w:t>Ability to safely navigate in the hours of darkness and restricted visibility.</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D33C2FF"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303" w14:textId="77777777" w:rsidTr="002C4013">
        <w:trPr>
          <w:cantSplit/>
          <w:trHeight w:val="113"/>
        </w:trPr>
        <w:tc>
          <w:tcPr>
            <w:tcW w:w="9290" w:type="dxa"/>
            <w:tcBorders>
              <w:top w:val="dashed" w:sz="4" w:space="0" w:color="auto"/>
              <w:bottom w:val="dashed" w:sz="4" w:space="0" w:color="auto"/>
              <w:right w:val="single" w:sz="4" w:space="0" w:color="auto"/>
            </w:tcBorders>
            <w:vAlign w:val="center"/>
          </w:tcPr>
          <w:p w14:paraId="7D33C301" w14:textId="77777777" w:rsidR="002C4013" w:rsidRDefault="002C4013" w:rsidP="002C4013">
            <w:pPr>
              <w:pStyle w:val="Normal-nospace"/>
              <w:numPr>
                <w:ilvl w:val="0"/>
                <w:numId w:val="38"/>
              </w:numPr>
              <w:tabs>
                <w:tab w:val="clear" w:pos="473"/>
              </w:tabs>
              <w:spacing w:before="20" w:after="20" w:line="240" w:lineRule="atLeast"/>
              <w:ind w:left="426" w:hanging="284"/>
            </w:pPr>
            <w:r>
              <w:t>Ability to run residential experiences afloat.</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D33C302"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306" w14:textId="77777777" w:rsidTr="002C4013">
        <w:trPr>
          <w:cantSplit/>
          <w:trHeight w:val="113"/>
        </w:trPr>
        <w:tc>
          <w:tcPr>
            <w:tcW w:w="9290" w:type="dxa"/>
            <w:tcBorders>
              <w:top w:val="single" w:sz="4" w:space="0" w:color="auto"/>
              <w:bottom w:val="dashed" w:sz="4" w:space="0" w:color="auto"/>
            </w:tcBorders>
            <w:vAlign w:val="center"/>
          </w:tcPr>
          <w:p w14:paraId="7D33C304" w14:textId="77777777" w:rsidR="002C4013" w:rsidRDefault="002C4013" w:rsidP="00970C1D">
            <w:pPr>
              <w:pStyle w:val="Normal-nospace"/>
              <w:spacing w:before="20" w:after="20" w:line="240" w:lineRule="atLeast"/>
              <w:ind w:left="426" w:hanging="284"/>
            </w:pPr>
            <w:r>
              <w:rPr>
                <w:b/>
                <w:bCs/>
              </w:rPr>
              <w:t>Emergency Procedures</w:t>
            </w:r>
          </w:p>
        </w:tc>
        <w:tc>
          <w:tcPr>
            <w:tcW w:w="638" w:type="dxa"/>
            <w:tcBorders>
              <w:top w:val="single" w:sz="4" w:space="0" w:color="auto"/>
              <w:bottom w:val="dashed" w:sz="4" w:space="0" w:color="auto"/>
            </w:tcBorders>
            <w:shd w:val="clear" w:color="auto" w:fill="auto"/>
          </w:tcPr>
          <w:p w14:paraId="7D33C305" w14:textId="77777777" w:rsidR="002C4013" w:rsidRDefault="002C4013" w:rsidP="00970C1D">
            <w:pPr>
              <w:spacing w:before="40" w:line="240" w:lineRule="atLeast"/>
              <w:jc w:val="center"/>
            </w:pPr>
          </w:p>
        </w:tc>
      </w:tr>
      <w:tr w:rsidR="002C4013" w14:paraId="7D33C309" w14:textId="77777777" w:rsidTr="002C4013">
        <w:trPr>
          <w:cantSplit/>
          <w:trHeight w:val="113"/>
        </w:trPr>
        <w:tc>
          <w:tcPr>
            <w:tcW w:w="9290" w:type="dxa"/>
            <w:tcBorders>
              <w:top w:val="dashed" w:sz="4" w:space="0" w:color="auto"/>
              <w:bottom w:val="dashed" w:sz="4" w:space="0" w:color="auto"/>
              <w:right w:val="single" w:sz="4" w:space="0" w:color="auto"/>
            </w:tcBorders>
            <w:vAlign w:val="center"/>
          </w:tcPr>
          <w:p w14:paraId="7D33C307" w14:textId="77777777" w:rsidR="002C4013" w:rsidRDefault="002C4013" w:rsidP="002C4013">
            <w:pPr>
              <w:pStyle w:val="Normal-nospace"/>
              <w:numPr>
                <w:ilvl w:val="0"/>
                <w:numId w:val="38"/>
              </w:numPr>
              <w:tabs>
                <w:tab w:val="clear" w:pos="473"/>
              </w:tabs>
              <w:spacing w:before="20" w:after="20" w:line="240" w:lineRule="atLeast"/>
              <w:ind w:left="426" w:hanging="284"/>
            </w:pPr>
            <w:r>
              <w:t>Knowledge of relevant procedures in the event of an accident.</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D33C308"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30C" w14:textId="77777777" w:rsidTr="002C4013">
        <w:trPr>
          <w:cantSplit/>
          <w:trHeight w:val="113"/>
        </w:trPr>
        <w:tc>
          <w:tcPr>
            <w:tcW w:w="9290" w:type="dxa"/>
            <w:tcBorders>
              <w:top w:val="dashed" w:sz="4" w:space="0" w:color="auto"/>
              <w:bottom w:val="dashed" w:sz="4" w:space="0" w:color="auto"/>
              <w:right w:val="single" w:sz="4" w:space="0" w:color="auto"/>
            </w:tcBorders>
            <w:vAlign w:val="center"/>
          </w:tcPr>
          <w:p w14:paraId="7D33C30A" w14:textId="77777777" w:rsidR="002C4013" w:rsidRDefault="002C4013" w:rsidP="002C4013">
            <w:pPr>
              <w:pStyle w:val="Normal-nospace"/>
              <w:numPr>
                <w:ilvl w:val="0"/>
                <w:numId w:val="38"/>
              </w:numPr>
              <w:tabs>
                <w:tab w:val="clear" w:pos="473"/>
              </w:tabs>
              <w:spacing w:before="20" w:after="20" w:line="240" w:lineRule="atLeast"/>
              <w:ind w:left="426" w:hanging="284"/>
              <w:rPr>
                <w:b/>
                <w:bCs/>
              </w:rPr>
            </w:pPr>
            <w:r>
              <w:t>Demonstrate correct use of distress signals.</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D33C30B"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30F" w14:textId="77777777" w:rsidTr="002C4013">
        <w:trPr>
          <w:cantSplit/>
          <w:trHeight w:val="113"/>
        </w:trPr>
        <w:tc>
          <w:tcPr>
            <w:tcW w:w="9290" w:type="dxa"/>
            <w:tcBorders>
              <w:top w:val="dashed" w:sz="4" w:space="0" w:color="auto"/>
              <w:bottom w:val="dashed" w:sz="4" w:space="0" w:color="auto"/>
              <w:right w:val="single" w:sz="4" w:space="0" w:color="auto"/>
            </w:tcBorders>
            <w:vAlign w:val="center"/>
          </w:tcPr>
          <w:p w14:paraId="7D33C30D" w14:textId="77777777" w:rsidR="002C4013" w:rsidRDefault="002C4013" w:rsidP="002C4013">
            <w:pPr>
              <w:pStyle w:val="Normal-nospace"/>
              <w:numPr>
                <w:ilvl w:val="0"/>
                <w:numId w:val="38"/>
              </w:numPr>
              <w:tabs>
                <w:tab w:val="clear" w:pos="473"/>
              </w:tabs>
              <w:spacing w:before="20" w:after="20" w:line="240" w:lineRule="atLeast"/>
              <w:ind w:left="426" w:hanging="284"/>
            </w:pPr>
            <w:r>
              <w:t>Knowledge of lifesaving equipment carried and how to use it.</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D33C30E"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312" w14:textId="77777777" w:rsidTr="002C4013">
        <w:trPr>
          <w:cantSplit/>
          <w:trHeight w:val="113"/>
        </w:trPr>
        <w:tc>
          <w:tcPr>
            <w:tcW w:w="9290" w:type="dxa"/>
            <w:tcBorders>
              <w:top w:val="dashed" w:sz="4" w:space="0" w:color="auto"/>
              <w:bottom w:val="dashed" w:sz="4" w:space="0" w:color="auto"/>
              <w:right w:val="single" w:sz="4" w:space="0" w:color="auto"/>
            </w:tcBorders>
            <w:vAlign w:val="center"/>
          </w:tcPr>
          <w:p w14:paraId="7D33C310" w14:textId="77777777" w:rsidR="002C4013" w:rsidRDefault="002C4013" w:rsidP="002C4013">
            <w:pPr>
              <w:pStyle w:val="Normal-nospace"/>
              <w:numPr>
                <w:ilvl w:val="0"/>
                <w:numId w:val="38"/>
              </w:numPr>
              <w:tabs>
                <w:tab w:val="clear" w:pos="473"/>
              </w:tabs>
              <w:spacing w:before="20" w:after="20" w:line="240" w:lineRule="atLeast"/>
              <w:ind w:left="426" w:hanging="284"/>
            </w:pPr>
            <w:r>
              <w:t>Demonstrate the appropriate use of radio procedures.</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D33C311"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315" w14:textId="77777777" w:rsidTr="002C4013">
        <w:trPr>
          <w:cantSplit/>
          <w:trHeight w:val="113"/>
        </w:trPr>
        <w:tc>
          <w:tcPr>
            <w:tcW w:w="9290" w:type="dxa"/>
            <w:tcBorders>
              <w:top w:val="dashed" w:sz="4" w:space="0" w:color="auto"/>
              <w:bottom w:val="dashed" w:sz="4" w:space="0" w:color="auto"/>
              <w:right w:val="single" w:sz="4" w:space="0" w:color="auto"/>
            </w:tcBorders>
            <w:vAlign w:val="center"/>
          </w:tcPr>
          <w:p w14:paraId="7D33C313" w14:textId="77777777" w:rsidR="002C4013" w:rsidRDefault="002C4013" w:rsidP="002C4013">
            <w:pPr>
              <w:pStyle w:val="Normal-nospace"/>
              <w:numPr>
                <w:ilvl w:val="0"/>
                <w:numId w:val="38"/>
              </w:numPr>
              <w:tabs>
                <w:tab w:val="clear" w:pos="473"/>
              </w:tabs>
              <w:spacing w:before="20" w:after="20" w:line="240" w:lineRule="atLeast"/>
              <w:ind w:left="426" w:hanging="284"/>
            </w:pPr>
            <w:r>
              <w:t>Ability to re-float after grounding.</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D33C314"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318" w14:textId="77777777" w:rsidTr="002C4013">
        <w:trPr>
          <w:cantSplit/>
          <w:trHeight w:val="113"/>
        </w:trPr>
        <w:tc>
          <w:tcPr>
            <w:tcW w:w="9290" w:type="dxa"/>
            <w:tcBorders>
              <w:top w:val="dashed" w:sz="4" w:space="0" w:color="auto"/>
              <w:bottom w:val="single" w:sz="4" w:space="0" w:color="auto"/>
            </w:tcBorders>
            <w:vAlign w:val="center"/>
          </w:tcPr>
          <w:p w14:paraId="7D33C316" w14:textId="77777777" w:rsidR="002C4013" w:rsidRDefault="002C4013" w:rsidP="002C4013">
            <w:pPr>
              <w:pStyle w:val="Normal-nospace"/>
              <w:numPr>
                <w:ilvl w:val="0"/>
                <w:numId w:val="38"/>
              </w:numPr>
              <w:tabs>
                <w:tab w:val="clear" w:pos="473"/>
              </w:tabs>
              <w:spacing w:before="20" w:after="20" w:line="240" w:lineRule="atLeast"/>
              <w:ind w:left="426" w:hanging="284"/>
            </w:pPr>
            <w:r>
              <w:lastRenderedPageBreak/>
              <w:t>Ability to demonstrate man overboard recovery.</w:t>
            </w:r>
          </w:p>
        </w:tc>
        <w:tc>
          <w:tcPr>
            <w:tcW w:w="638" w:type="dxa"/>
            <w:tcBorders>
              <w:top w:val="dashed" w:sz="4" w:space="0" w:color="auto"/>
              <w:bottom w:val="single" w:sz="4" w:space="0" w:color="auto"/>
            </w:tcBorders>
            <w:shd w:val="clear" w:color="auto" w:fill="auto"/>
          </w:tcPr>
          <w:p w14:paraId="7D33C317"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31B" w14:textId="77777777" w:rsidTr="002C4013">
        <w:trPr>
          <w:cantSplit/>
          <w:trHeight w:val="113"/>
        </w:trPr>
        <w:tc>
          <w:tcPr>
            <w:tcW w:w="9290" w:type="dxa"/>
            <w:tcBorders>
              <w:bottom w:val="dashed" w:sz="4" w:space="0" w:color="auto"/>
            </w:tcBorders>
            <w:vAlign w:val="center"/>
          </w:tcPr>
          <w:p w14:paraId="7D33C319" w14:textId="77777777" w:rsidR="002C4013" w:rsidRDefault="002C4013" w:rsidP="00970C1D">
            <w:pPr>
              <w:pStyle w:val="Normal-nospace"/>
              <w:spacing w:before="20" w:after="20" w:line="240" w:lineRule="atLeast"/>
              <w:ind w:left="426" w:hanging="284"/>
            </w:pPr>
            <w:r>
              <w:rPr>
                <w:b/>
                <w:bCs/>
              </w:rPr>
              <w:t>Equipment</w:t>
            </w:r>
          </w:p>
        </w:tc>
        <w:tc>
          <w:tcPr>
            <w:tcW w:w="638" w:type="dxa"/>
            <w:tcBorders>
              <w:bottom w:val="dashed" w:sz="4" w:space="0" w:color="auto"/>
            </w:tcBorders>
            <w:shd w:val="clear" w:color="auto" w:fill="auto"/>
          </w:tcPr>
          <w:p w14:paraId="7D33C31A" w14:textId="77777777" w:rsidR="002C4013" w:rsidRDefault="002C4013" w:rsidP="00970C1D">
            <w:pPr>
              <w:spacing w:before="40" w:line="240" w:lineRule="atLeast"/>
              <w:jc w:val="center"/>
            </w:pPr>
          </w:p>
        </w:tc>
      </w:tr>
      <w:tr w:rsidR="002C4013" w14:paraId="7D33C31E" w14:textId="77777777" w:rsidTr="002C4013">
        <w:trPr>
          <w:cantSplit/>
          <w:trHeight w:val="113"/>
        </w:trPr>
        <w:tc>
          <w:tcPr>
            <w:tcW w:w="9290" w:type="dxa"/>
            <w:tcBorders>
              <w:top w:val="dashed" w:sz="4" w:space="0" w:color="auto"/>
              <w:bottom w:val="dashed" w:sz="4" w:space="0" w:color="auto"/>
            </w:tcBorders>
            <w:vAlign w:val="center"/>
          </w:tcPr>
          <w:p w14:paraId="7D33C31C" w14:textId="77777777" w:rsidR="002C4013" w:rsidRDefault="002C4013" w:rsidP="002C4013">
            <w:pPr>
              <w:pStyle w:val="Normal-nospace"/>
              <w:numPr>
                <w:ilvl w:val="0"/>
                <w:numId w:val="38"/>
              </w:numPr>
              <w:tabs>
                <w:tab w:val="clear" w:pos="473"/>
              </w:tabs>
              <w:spacing w:before="20" w:after="20" w:line="240" w:lineRule="atLeast"/>
              <w:ind w:left="426" w:hanging="284"/>
            </w:pPr>
            <w:r>
              <w:t>Knowledge of personal equipment required and how it is used.</w:t>
            </w:r>
          </w:p>
        </w:tc>
        <w:tc>
          <w:tcPr>
            <w:tcW w:w="638" w:type="dxa"/>
            <w:tcBorders>
              <w:top w:val="dashed" w:sz="4" w:space="0" w:color="auto"/>
              <w:bottom w:val="dashed" w:sz="4" w:space="0" w:color="auto"/>
            </w:tcBorders>
            <w:shd w:val="clear" w:color="auto" w:fill="auto"/>
          </w:tcPr>
          <w:p w14:paraId="7D33C31D"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321" w14:textId="77777777" w:rsidTr="002C4013">
        <w:trPr>
          <w:cantSplit/>
          <w:trHeight w:val="113"/>
        </w:trPr>
        <w:tc>
          <w:tcPr>
            <w:tcW w:w="9290" w:type="dxa"/>
            <w:tcBorders>
              <w:top w:val="dashed" w:sz="4" w:space="0" w:color="auto"/>
              <w:bottom w:val="dashed" w:sz="4" w:space="0" w:color="auto"/>
            </w:tcBorders>
            <w:vAlign w:val="center"/>
          </w:tcPr>
          <w:p w14:paraId="7D33C31F" w14:textId="77777777" w:rsidR="002C4013" w:rsidRDefault="002C4013" w:rsidP="002C4013">
            <w:pPr>
              <w:pStyle w:val="Normal-nospace"/>
              <w:numPr>
                <w:ilvl w:val="0"/>
                <w:numId w:val="38"/>
              </w:numPr>
              <w:tabs>
                <w:tab w:val="clear" w:pos="473"/>
              </w:tabs>
              <w:spacing w:before="20" w:after="20" w:line="240" w:lineRule="atLeast"/>
              <w:ind w:left="426" w:hanging="284"/>
            </w:pPr>
            <w:r>
              <w:t>Knowledge of group equipment required and how it is used.</w:t>
            </w:r>
          </w:p>
        </w:tc>
        <w:tc>
          <w:tcPr>
            <w:tcW w:w="638" w:type="dxa"/>
            <w:tcBorders>
              <w:top w:val="dashed" w:sz="4" w:space="0" w:color="auto"/>
              <w:bottom w:val="dashed" w:sz="4" w:space="0" w:color="auto"/>
            </w:tcBorders>
            <w:shd w:val="clear" w:color="auto" w:fill="auto"/>
          </w:tcPr>
          <w:p w14:paraId="7D33C320"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324" w14:textId="77777777" w:rsidTr="002C4013">
        <w:trPr>
          <w:cantSplit/>
          <w:trHeight w:val="113"/>
        </w:trPr>
        <w:tc>
          <w:tcPr>
            <w:tcW w:w="9290" w:type="dxa"/>
            <w:tcBorders>
              <w:top w:val="dashed" w:sz="4" w:space="0" w:color="auto"/>
              <w:bottom w:val="dashed" w:sz="4" w:space="0" w:color="auto"/>
            </w:tcBorders>
            <w:vAlign w:val="center"/>
          </w:tcPr>
          <w:p w14:paraId="7D33C322" w14:textId="77777777" w:rsidR="002C4013" w:rsidRDefault="002C4013" w:rsidP="002C4013">
            <w:pPr>
              <w:pStyle w:val="Normal-nospace"/>
              <w:numPr>
                <w:ilvl w:val="0"/>
                <w:numId w:val="38"/>
              </w:numPr>
              <w:tabs>
                <w:tab w:val="clear" w:pos="473"/>
              </w:tabs>
              <w:spacing w:before="20" w:after="20" w:line="240" w:lineRule="atLeast"/>
              <w:ind w:left="426" w:hanging="284"/>
              <w:rPr>
                <w:b/>
                <w:bCs/>
              </w:rPr>
            </w:pPr>
            <w:r>
              <w:t>Understanding of additional equipment required by the leader.</w:t>
            </w:r>
          </w:p>
        </w:tc>
        <w:tc>
          <w:tcPr>
            <w:tcW w:w="638" w:type="dxa"/>
            <w:tcBorders>
              <w:top w:val="dashed" w:sz="4" w:space="0" w:color="auto"/>
              <w:bottom w:val="dashed" w:sz="4" w:space="0" w:color="auto"/>
            </w:tcBorders>
            <w:shd w:val="clear" w:color="auto" w:fill="auto"/>
          </w:tcPr>
          <w:p w14:paraId="7D33C323"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C4013" w14:paraId="7D33C327" w14:textId="77777777" w:rsidTr="002C4013">
        <w:trPr>
          <w:cantSplit/>
          <w:trHeight w:val="113"/>
        </w:trPr>
        <w:tc>
          <w:tcPr>
            <w:tcW w:w="9290" w:type="dxa"/>
            <w:tcBorders>
              <w:top w:val="dashed" w:sz="4" w:space="0" w:color="auto"/>
              <w:bottom w:val="single" w:sz="4" w:space="0" w:color="auto"/>
            </w:tcBorders>
            <w:vAlign w:val="center"/>
          </w:tcPr>
          <w:p w14:paraId="7D33C325" w14:textId="77777777" w:rsidR="002C4013" w:rsidRDefault="002C4013" w:rsidP="002C4013">
            <w:pPr>
              <w:pStyle w:val="Normal-nospace"/>
              <w:numPr>
                <w:ilvl w:val="0"/>
                <w:numId w:val="38"/>
              </w:numPr>
              <w:tabs>
                <w:tab w:val="clear" w:pos="473"/>
              </w:tabs>
              <w:spacing w:before="20" w:after="20" w:line="240" w:lineRule="atLeast"/>
              <w:ind w:left="426" w:hanging="284"/>
              <w:rPr>
                <w:b/>
                <w:bCs/>
              </w:rPr>
            </w:pPr>
            <w:r>
              <w:t>Knowledge of how to care for, operate and maintain engines.</w:t>
            </w:r>
          </w:p>
        </w:tc>
        <w:tc>
          <w:tcPr>
            <w:tcW w:w="638" w:type="dxa"/>
            <w:tcBorders>
              <w:top w:val="dashed" w:sz="4" w:space="0" w:color="auto"/>
              <w:bottom w:val="single" w:sz="4" w:space="0" w:color="auto"/>
            </w:tcBorders>
            <w:shd w:val="clear" w:color="auto" w:fill="auto"/>
          </w:tcPr>
          <w:p w14:paraId="7D33C326" w14:textId="77777777" w:rsidR="002C4013" w:rsidRDefault="002C4013" w:rsidP="00970C1D">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bl>
    <w:p w14:paraId="7D33C328" w14:textId="77777777" w:rsidR="008E43FD" w:rsidRDefault="008E43FD" w:rsidP="008E43FD">
      <w:pPr>
        <w:rPr>
          <w:b/>
        </w:rPr>
      </w:pPr>
    </w:p>
    <w:p w14:paraId="2173C8EE" w14:textId="77777777" w:rsidR="00C90557" w:rsidRPr="004D1F84" w:rsidRDefault="002C4013" w:rsidP="00C90557">
      <w:pPr>
        <w:ind w:left="-284"/>
        <w:rPr>
          <w:rFonts w:asciiTheme="minorHAnsi" w:hAnsiTheme="minorHAnsi"/>
          <w:b/>
        </w:rPr>
      </w:pPr>
      <w:r>
        <w:rPr>
          <w:rFonts w:ascii="Nunito Sans ExtraBold" w:hAnsi="Nunito Sans ExtraBold"/>
          <w:b/>
        </w:rPr>
        <w:t>Motor Cruising</w:t>
      </w:r>
      <w:r w:rsidR="008E43FD" w:rsidRPr="002A4117">
        <w:rPr>
          <w:rFonts w:ascii="Nunito Sans ExtraBold" w:hAnsi="Nunito Sans ExtraBold"/>
          <w:b/>
        </w:rPr>
        <w:t xml:space="preserve"> </w:t>
      </w:r>
      <w:bookmarkStart w:id="2" w:name="_Hlk181803571"/>
      <w:r w:rsidR="00C90557" w:rsidRPr="004D1F84">
        <w:rPr>
          <w:rFonts w:asciiTheme="minorHAnsi" w:hAnsiTheme="minorHAnsi"/>
          <w:b/>
        </w:rPr>
        <w:t>- Permit Assessment</w:t>
      </w:r>
    </w:p>
    <w:p w14:paraId="71F02840" w14:textId="77777777" w:rsidR="00C90557" w:rsidRPr="003832B8" w:rsidRDefault="00C90557" w:rsidP="00C90557">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1F031D00" w14:textId="25451EA1" w:rsidR="005F04D7" w:rsidRPr="00602A5D" w:rsidRDefault="005F04D7" w:rsidP="00C90557">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5F04D7" w:rsidRPr="004D1F84" w14:paraId="2C9C6015" w14:textId="77777777" w:rsidTr="006D5346">
        <w:trPr>
          <w:trHeight w:hRule="exact" w:val="340"/>
        </w:trPr>
        <w:tc>
          <w:tcPr>
            <w:tcW w:w="2085" w:type="dxa"/>
            <w:tcBorders>
              <w:bottom w:val="single" w:sz="4" w:space="0" w:color="auto"/>
            </w:tcBorders>
            <w:shd w:val="pct20" w:color="auto" w:fill="auto"/>
            <w:vAlign w:val="center"/>
          </w:tcPr>
          <w:p w14:paraId="557C56A0" w14:textId="77777777" w:rsidR="005F04D7" w:rsidRPr="004D1F84" w:rsidRDefault="005F04D7" w:rsidP="006D5346">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1E1418DC" w14:textId="77777777" w:rsidR="005F04D7" w:rsidRPr="004D1F84" w:rsidRDefault="005F04D7" w:rsidP="006D5346">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1843" w:type="dxa"/>
            <w:gridSpan w:val="2"/>
            <w:tcBorders>
              <w:bottom w:val="single" w:sz="4" w:space="0" w:color="auto"/>
            </w:tcBorders>
            <w:shd w:val="pct20" w:color="auto" w:fill="auto"/>
            <w:vAlign w:val="center"/>
          </w:tcPr>
          <w:p w14:paraId="040A7682" w14:textId="77777777" w:rsidR="005F04D7" w:rsidRPr="004D1F84" w:rsidRDefault="005F04D7" w:rsidP="006D5346">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207110C0" w14:textId="77777777" w:rsidR="005F04D7" w:rsidRPr="004D1F84" w:rsidRDefault="005F04D7" w:rsidP="006D5346">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5F04D7" w:rsidRPr="004D1F84" w14:paraId="4F298793" w14:textId="77777777" w:rsidTr="006D5346">
        <w:trPr>
          <w:trHeight w:hRule="exact" w:val="662"/>
        </w:trPr>
        <w:tc>
          <w:tcPr>
            <w:tcW w:w="2085" w:type="dxa"/>
            <w:tcBorders>
              <w:bottom w:val="single" w:sz="4" w:space="0" w:color="auto"/>
            </w:tcBorders>
            <w:shd w:val="pct20" w:color="auto" w:fill="auto"/>
            <w:vAlign w:val="center"/>
          </w:tcPr>
          <w:p w14:paraId="061EC04D" w14:textId="77777777" w:rsidR="005F04D7" w:rsidRPr="004D1F84" w:rsidRDefault="005F04D7" w:rsidP="006D5346">
            <w:pPr>
              <w:pStyle w:val="Normal-nospace"/>
              <w:spacing w:line="240" w:lineRule="atLeast"/>
              <w:rPr>
                <w:rFonts w:asciiTheme="minorHAnsi" w:hAnsiTheme="minorHAnsi"/>
                <w:b/>
                <w:bCs/>
              </w:rPr>
            </w:pPr>
            <w:r w:rsidRPr="004D1F84">
              <w:rPr>
                <w:rFonts w:asciiTheme="minorHAnsi" w:hAnsiTheme="minorHAnsi"/>
                <w:b/>
                <w:bCs/>
              </w:rPr>
              <w:t>Type</w:t>
            </w:r>
          </w:p>
        </w:tc>
        <w:tc>
          <w:tcPr>
            <w:tcW w:w="7662" w:type="dxa"/>
            <w:gridSpan w:val="7"/>
            <w:tcBorders>
              <w:bottom w:val="single" w:sz="4" w:space="0" w:color="auto"/>
            </w:tcBorders>
            <w:vAlign w:val="center"/>
          </w:tcPr>
          <w:p w14:paraId="64C40610" w14:textId="3A3E4F70" w:rsidR="005F04D7" w:rsidRPr="004D1F84" w:rsidRDefault="005F04D7" w:rsidP="006D5346">
            <w:pPr>
              <w:pStyle w:val="Normal-nospace"/>
              <w:tabs>
                <w:tab w:val="left" w:pos="1782"/>
                <w:tab w:val="left" w:pos="2774"/>
                <w:tab w:val="left" w:pos="3341"/>
              </w:tabs>
              <w:spacing w:line="240" w:lineRule="atLeast"/>
              <w:rPr>
                <w:rFonts w:asciiTheme="minorHAnsi" w:hAnsiTheme="minorHAnsi"/>
              </w:rPr>
            </w:pPr>
            <w:r>
              <w:rPr>
                <w:rFonts w:ascii="Nunito Sans" w:hAnsi="Nunito Sans"/>
              </w:rPr>
              <w:t>C Waters</w:t>
            </w:r>
            <w:r w:rsidRPr="008C76AC">
              <w:rPr>
                <w:rFonts w:ascii="Nunito Sans" w:hAnsi="Nunito Sans"/>
              </w:rPr>
              <w:t xml:space="preserve">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sidRPr="008C76AC">
              <w:rPr>
                <w:rFonts w:ascii="Nunito Sans" w:hAnsi="Nunito Sans"/>
                <w:bCs/>
              </w:rPr>
              <w:t xml:space="preserve"> </w:t>
            </w:r>
            <w:r w:rsidRPr="008C76AC">
              <w:rPr>
                <w:rFonts w:ascii="Nunito Sans" w:hAnsi="Nunito Sans"/>
              </w:rPr>
              <w:t xml:space="preserve"> / </w:t>
            </w:r>
            <w:r>
              <w:rPr>
                <w:rFonts w:ascii="Nunito Sans" w:hAnsi="Nunito Sans"/>
              </w:rPr>
              <w:t>B1 Waters</w:t>
            </w:r>
            <w:r w:rsidRPr="008C76AC">
              <w:rPr>
                <w:rFonts w:ascii="Nunito Sans" w:hAnsi="Nunito Sans"/>
              </w:rPr>
              <w:t xml:space="preserve">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Pr>
                <w:rFonts w:ascii="Nunito Sans" w:hAnsi="Nunito Sans"/>
                <w:bCs/>
              </w:rPr>
              <w:t xml:space="preserve"> / B2 Waters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Pr>
                <w:rFonts w:ascii="Nunito Sans" w:hAnsi="Nunito Sans"/>
                <w:bCs/>
              </w:rPr>
              <w:t xml:space="preserve"> / B3 Waters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Pr>
                <w:rFonts w:ascii="Nunito Sans" w:hAnsi="Nunito Sans"/>
                <w:bCs/>
              </w:rPr>
              <w:t xml:space="preserve"> / A Waters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5F04D7" w:rsidRPr="004D1F84" w14:paraId="69703E04" w14:textId="77777777" w:rsidTr="006D5346">
        <w:trPr>
          <w:trHeight w:hRule="exact" w:val="340"/>
        </w:trPr>
        <w:tc>
          <w:tcPr>
            <w:tcW w:w="2085" w:type="dxa"/>
            <w:tcBorders>
              <w:bottom w:val="single" w:sz="4" w:space="0" w:color="auto"/>
            </w:tcBorders>
            <w:shd w:val="pct20" w:color="auto" w:fill="auto"/>
            <w:vAlign w:val="center"/>
          </w:tcPr>
          <w:p w14:paraId="07430499" w14:textId="77777777" w:rsidR="005F04D7" w:rsidRPr="004D1F84" w:rsidRDefault="005F04D7" w:rsidP="006D5346">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31140E2A" w14:textId="534C2D95" w:rsidR="005F04D7" w:rsidRPr="004D1F84" w:rsidRDefault="005F04D7" w:rsidP="006D5346">
            <w:pPr>
              <w:pStyle w:val="Normal-nospace"/>
              <w:spacing w:line="240" w:lineRule="atLeast"/>
              <w:rPr>
                <w:rFonts w:asciiTheme="minorHAnsi" w:hAnsiTheme="minorHAnsi" w:cs="Arial"/>
              </w:rPr>
            </w:pPr>
            <w:bookmarkStart w:id="3" w:name="Text28"/>
            <w:r w:rsidRPr="004D1F84">
              <w:rPr>
                <w:rFonts w:asciiTheme="minorHAnsi" w:hAnsiTheme="minorHAnsi" w:cs="Arial"/>
              </w:rPr>
              <w:t xml:space="preserve">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w:t>
            </w:r>
            <w:bookmarkEnd w:id="3"/>
          </w:p>
        </w:tc>
      </w:tr>
      <w:tr w:rsidR="005F04D7" w:rsidRPr="004D1F84" w14:paraId="5BF58A3D" w14:textId="77777777" w:rsidTr="006D5346">
        <w:trPr>
          <w:trHeight w:hRule="exact" w:val="57"/>
        </w:trPr>
        <w:tc>
          <w:tcPr>
            <w:tcW w:w="9747" w:type="dxa"/>
            <w:gridSpan w:val="8"/>
            <w:tcBorders>
              <w:left w:val="nil"/>
              <w:bottom w:val="single" w:sz="4" w:space="0" w:color="auto"/>
              <w:right w:val="nil"/>
            </w:tcBorders>
            <w:vAlign w:val="center"/>
          </w:tcPr>
          <w:p w14:paraId="12081AB7" w14:textId="77777777" w:rsidR="005F04D7" w:rsidRPr="004D1F84" w:rsidRDefault="005F04D7" w:rsidP="006D5346">
            <w:pPr>
              <w:spacing w:line="240" w:lineRule="atLeast"/>
              <w:rPr>
                <w:rFonts w:asciiTheme="minorHAnsi" w:hAnsiTheme="minorHAnsi"/>
              </w:rPr>
            </w:pPr>
          </w:p>
        </w:tc>
      </w:tr>
      <w:tr w:rsidR="005F04D7" w:rsidRPr="004D1F84" w14:paraId="26DC6C80" w14:textId="77777777" w:rsidTr="006D5346">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75C522FE" w14:textId="77777777" w:rsidR="005F04D7" w:rsidRPr="00987DFB" w:rsidRDefault="005F04D7" w:rsidP="006D5346">
            <w:pPr>
              <w:spacing w:line="240" w:lineRule="atLeast"/>
              <w:rPr>
                <w:rFonts w:ascii="Nunito Sans Black" w:hAnsi="Nunito Sans Black"/>
              </w:rPr>
            </w:pPr>
            <w:r>
              <w:rPr>
                <w:rFonts w:asciiTheme="minorHAnsi" w:hAnsiTheme="minorHAnsi"/>
                <w:b/>
                <w:bCs/>
              </w:rPr>
              <w:t>Notes:</w:t>
            </w:r>
          </w:p>
        </w:tc>
      </w:tr>
      <w:tr w:rsidR="005F04D7" w:rsidRPr="004D1F84" w14:paraId="07F92375" w14:textId="77777777" w:rsidTr="00C90557">
        <w:trPr>
          <w:trHeight w:hRule="exact" w:val="2922"/>
        </w:trPr>
        <w:tc>
          <w:tcPr>
            <w:tcW w:w="9747" w:type="dxa"/>
            <w:gridSpan w:val="8"/>
            <w:tcBorders>
              <w:left w:val="single" w:sz="4" w:space="0" w:color="auto"/>
              <w:bottom w:val="single" w:sz="4" w:space="0" w:color="auto"/>
              <w:right w:val="single" w:sz="4" w:space="0" w:color="auto"/>
            </w:tcBorders>
          </w:tcPr>
          <w:p w14:paraId="713B38A6" w14:textId="77777777" w:rsidR="005F04D7" w:rsidRPr="004D1F84" w:rsidRDefault="005F04D7" w:rsidP="006D5346">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5F04D7" w:rsidRPr="004D1F84" w14:paraId="3EF36969" w14:textId="77777777" w:rsidTr="006D5346">
        <w:trPr>
          <w:trHeight w:hRule="exact" w:val="57"/>
        </w:trPr>
        <w:tc>
          <w:tcPr>
            <w:tcW w:w="9747" w:type="dxa"/>
            <w:gridSpan w:val="8"/>
            <w:tcBorders>
              <w:left w:val="nil"/>
              <w:bottom w:val="single" w:sz="4" w:space="0" w:color="auto"/>
              <w:right w:val="nil"/>
            </w:tcBorders>
            <w:vAlign w:val="center"/>
          </w:tcPr>
          <w:p w14:paraId="7BD1E963" w14:textId="77777777" w:rsidR="005F04D7" w:rsidRPr="004D1F84" w:rsidRDefault="005F04D7" w:rsidP="006D5346">
            <w:pPr>
              <w:spacing w:line="240" w:lineRule="atLeast"/>
              <w:rPr>
                <w:rFonts w:asciiTheme="minorHAnsi" w:hAnsiTheme="minorHAnsi"/>
              </w:rPr>
            </w:pPr>
          </w:p>
        </w:tc>
      </w:tr>
      <w:tr w:rsidR="005F04D7" w:rsidRPr="004D1F84" w14:paraId="623B67C1" w14:textId="77777777" w:rsidTr="006D5346">
        <w:trPr>
          <w:trHeight w:hRule="exact" w:val="340"/>
        </w:trPr>
        <w:tc>
          <w:tcPr>
            <w:tcW w:w="7054" w:type="dxa"/>
            <w:gridSpan w:val="6"/>
            <w:shd w:val="pct20" w:color="auto" w:fill="auto"/>
            <w:vAlign w:val="center"/>
          </w:tcPr>
          <w:p w14:paraId="1B1FB118" w14:textId="77777777" w:rsidR="005F04D7" w:rsidRPr="004D1F84" w:rsidRDefault="005F04D7" w:rsidP="006D5346">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29D9B84B" w14:textId="77777777" w:rsidR="005F04D7" w:rsidRPr="004D1F84" w:rsidRDefault="005F04D7" w:rsidP="006D5346">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207FCF2B" w14:textId="77777777" w:rsidR="005F04D7" w:rsidRPr="004D1F84" w:rsidRDefault="005F04D7" w:rsidP="006D5346">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5F04D7" w:rsidRPr="004D1F84" w14:paraId="1811F678" w14:textId="77777777" w:rsidTr="006D5346">
        <w:trPr>
          <w:trHeight w:val="340"/>
        </w:trPr>
        <w:tc>
          <w:tcPr>
            <w:tcW w:w="9747" w:type="dxa"/>
            <w:gridSpan w:val="8"/>
            <w:tcBorders>
              <w:bottom w:val="single" w:sz="4" w:space="0" w:color="auto"/>
            </w:tcBorders>
            <w:vAlign w:val="center"/>
          </w:tcPr>
          <w:p w14:paraId="1C084DBA" w14:textId="77777777" w:rsidR="005F04D7" w:rsidRPr="004D1F84" w:rsidRDefault="005F04D7" w:rsidP="006D5346">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059AA0A8" w14:textId="77777777" w:rsidR="005F04D7" w:rsidRPr="004D1F84" w:rsidRDefault="005F04D7" w:rsidP="006D5346">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5F04D7" w:rsidRPr="004D1F84" w14:paraId="38797F99" w14:textId="77777777" w:rsidTr="006D5346">
        <w:trPr>
          <w:trHeight w:hRule="exact" w:val="737"/>
        </w:trPr>
        <w:tc>
          <w:tcPr>
            <w:tcW w:w="9747" w:type="dxa"/>
            <w:gridSpan w:val="8"/>
            <w:tcBorders>
              <w:bottom w:val="nil"/>
            </w:tcBorders>
          </w:tcPr>
          <w:p w14:paraId="04291E3B" w14:textId="77777777" w:rsidR="005F04D7" w:rsidRPr="004D1F84" w:rsidRDefault="005F04D7" w:rsidP="006D5346">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5F04D7" w:rsidRPr="004D1F84" w14:paraId="14AC203F" w14:textId="77777777" w:rsidTr="006D5346">
        <w:trPr>
          <w:trHeight w:hRule="exact" w:val="340"/>
        </w:trPr>
        <w:tc>
          <w:tcPr>
            <w:tcW w:w="6198" w:type="dxa"/>
            <w:gridSpan w:val="5"/>
            <w:tcBorders>
              <w:top w:val="nil"/>
            </w:tcBorders>
            <w:vAlign w:val="center"/>
          </w:tcPr>
          <w:p w14:paraId="2820D2F8" w14:textId="77777777" w:rsidR="005F04D7" w:rsidRPr="004D1F84" w:rsidRDefault="005F04D7" w:rsidP="006D5346">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0E4A4B63" w14:textId="77777777" w:rsidR="005F04D7" w:rsidRPr="004D1F84" w:rsidRDefault="005F04D7" w:rsidP="006D5346">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533ADFE4" w14:textId="77777777" w:rsidR="005F04D7" w:rsidRPr="004D1F84" w:rsidRDefault="005F04D7" w:rsidP="006D5346">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5F04D7" w:rsidRPr="004D1F84" w14:paraId="3A805BA0" w14:textId="77777777" w:rsidTr="006D5346">
        <w:trPr>
          <w:cantSplit/>
          <w:trHeight w:hRule="exact" w:val="340"/>
        </w:trPr>
        <w:tc>
          <w:tcPr>
            <w:tcW w:w="2235" w:type="dxa"/>
            <w:gridSpan w:val="2"/>
            <w:tcBorders>
              <w:bottom w:val="single" w:sz="4" w:space="0" w:color="auto"/>
            </w:tcBorders>
            <w:shd w:val="pct20" w:color="auto" w:fill="auto"/>
            <w:vAlign w:val="center"/>
          </w:tcPr>
          <w:p w14:paraId="2A5DD260" w14:textId="77777777" w:rsidR="005F04D7" w:rsidRPr="004D1F84" w:rsidRDefault="005F04D7" w:rsidP="006D5346">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6C5C7D45" w14:textId="77777777" w:rsidR="005F04D7" w:rsidRPr="004D1F84" w:rsidRDefault="005F04D7"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333EBC73" w14:textId="77777777" w:rsidR="005F04D7" w:rsidRPr="004D1F84" w:rsidRDefault="005F04D7" w:rsidP="006D5346">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08D04F56" w14:textId="77777777" w:rsidR="005F04D7" w:rsidRPr="004D1F84" w:rsidRDefault="005F04D7" w:rsidP="006D5346">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5F04D7" w:rsidRPr="004D1F84" w14:paraId="2B2D4CA8" w14:textId="77777777" w:rsidTr="006D5346">
        <w:trPr>
          <w:trHeight w:hRule="exact" w:val="340"/>
        </w:trPr>
        <w:tc>
          <w:tcPr>
            <w:tcW w:w="4111" w:type="dxa"/>
            <w:gridSpan w:val="3"/>
            <w:tcBorders>
              <w:bottom w:val="single" w:sz="4" w:space="0" w:color="auto"/>
            </w:tcBorders>
            <w:shd w:val="pct20" w:color="auto" w:fill="auto"/>
            <w:vAlign w:val="center"/>
          </w:tcPr>
          <w:p w14:paraId="6947EA9B" w14:textId="77777777" w:rsidR="005F04D7" w:rsidRPr="004D1F84" w:rsidRDefault="005F04D7" w:rsidP="006D5346">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07002237" w14:textId="77777777" w:rsidR="005F04D7" w:rsidRPr="004D1F84" w:rsidRDefault="005F04D7"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5F04D7" w:rsidRPr="004D1F84" w14:paraId="73372020" w14:textId="77777777" w:rsidTr="006D5346">
        <w:trPr>
          <w:trHeight w:hRule="exact" w:val="340"/>
        </w:trPr>
        <w:tc>
          <w:tcPr>
            <w:tcW w:w="4111" w:type="dxa"/>
            <w:gridSpan w:val="3"/>
            <w:tcBorders>
              <w:bottom w:val="single" w:sz="4" w:space="0" w:color="auto"/>
            </w:tcBorders>
            <w:shd w:val="pct20" w:color="auto" w:fill="auto"/>
            <w:vAlign w:val="center"/>
          </w:tcPr>
          <w:p w14:paraId="03E2971C" w14:textId="77777777" w:rsidR="005F04D7" w:rsidRPr="004D1F84" w:rsidRDefault="005F04D7" w:rsidP="006D5346">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26CBCAFD" w14:textId="77777777" w:rsidR="005F04D7" w:rsidRPr="004D1F84" w:rsidRDefault="005F04D7"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5F04D7" w:rsidRPr="004D1F84" w14:paraId="51A65903" w14:textId="77777777" w:rsidTr="006D5346">
        <w:trPr>
          <w:trHeight w:hRule="exact" w:val="340"/>
        </w:trPr>
        <w:tc>
          <w:tcPr>
            <w:tcW w:w="4111" w:type="dxa"/>
            <w:gridSpan w:val="3"/>
            <w:tcBorders>
              <w:bottom w:val="single" w:sz="4" w:space="0" w:color="auto"/>
            </w:tcBorders>
            <w:shd w:val="pct20" w:color="auto" w:fill="auto"/>
            <w:vAlign w:val="center"/>
          </w:tcPr>
          <w:p w14:paraId="24D87220" w14:textId="77777777" w:rsidR="005F04D7" w:rsidRPr="004D1F84" w:rsidRDefault="005F04D7" w:rsidP="006D5346">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1E9EEAE7" w14:textId="77777777" w:rsidR="005F04D7" w:rsidRPr="004D1F84" w:rsidRDefault="005F04D7" w:rsidP="006D5346">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4500D647" w14:textId="77777777" w:rsidR="00DA4D8E" w:rsidRDefault="00DA4D8E" w:rsidP="00DA4D8E">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4C2931BE" w14:textId="77777777" w:rsidR="00DA4D8E" w:rsidRPr="00063B6B" w:rsidRDefault="00DA4D8E" w:rsidP="00DA4D8E">
      <w:pPr>
        <w:ind w:left="-284"/>
        <w:rPr>
          <w:rFonts w:asciiTheme="minorHAnsi" w:hAnsiTheme="minorHAnsi"/>
          <w:b/>
          <w:bCs/>
        </w:rPr>
      </w:pPr>
      <w:r>
        <w:t xml:space="preserve">This and any supportive evidence must be stored locally as per the data retention details above. </w:t>
      </w:r>
    </w:p>
    <w:p w14:paraId="222B4383" w14:textId="77777777" w:rsidR="004F003C" w:rsidRDefault="004F003C" w:rsidP="004F003C"/>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4F003C" w:rsidRPr="004D1F84" w14:paraId="3FE036E0" w14:textId="77777777" w:rsidTr="006753BE">
        <w:trPr>
          <w:trHeight w:hRule="exact" w:val="340"/>
        </w:trPr>
        <w:tc>
          <w:tcPr>
            <w:tcW w:w="2085" w:type="dxa"/>
            <w:tcBorders>
              <w:bottom w:val="single" w:sz="4" w:space="0" w:color="auto"/>
            </w:tcBorders>
            <w:shd w:val="pct20" w:color="auto" w:fill="auto"/>
            <w:vAlign w:val="center"/>
          </w:tcPr>
          <w:p w14:paraId="70C9BE32" w14:textId="77777777" w:rsidR="004F003C" w:rsidRPr="004D1F84" w:rsidRDefault="004F003C"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06927A8E" w14:textId="77777777" w:rsidR="004F003C" w:rsidRPr="004D1F84" w:rsidRDefault="004F003C"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3C744CC3" w14:textId="77777777" w:rsidR="004F003C" w:rsidRPr="004D1F84" w:rsidRDefault="004F003C" w:rsidP="006753BE">
            <w:pPr>
              <w:pStyle w:val="Normal-nospace"/>
              <w:spacing w:line="240" w:lineRule="atLeast"/>
              <w:rPr>
                <w:rFonts w:asciiTheme="minorHAnsi" w:hAnsiTheme="minorHAnsi"/>
                <w:b/>
              </w:rPr>
            </w:pPr>
            <w:r w:rsidRPr="004D1F84">
              <w:rPr>
                <w:rFonts w:asciiTheme="minorHAnsi" w:hAnsiTheme="minorHAnsi"/>
                <w:b/>
              </w:rPr>
              <w:t>Membership No.</w:t>
            </w:r>
          </w:p>
          <w:p w14:paraId="54B1B100" w14:textId="77777777" w:rsidR="004F003C" w:rsidRPr="004D1F84" w:rsidRDefault="004F003C"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17A5FC1B" w14:textId="77777777" w:rsidR="004F003C" w:rsidRDefault="004F003C" w:rsidP="004F003C"/>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5F04D7" w:rsidRPr="004D1F84" w14:paraId="7A56C1C7" w14:textId="77777777" w:rsidTr="006D5346">
        <w:trPr>
          <w:trHeight w:hRule="exact" w:val="340"/>
        </w:trPr>
        <w:tc>
          <w:tcPr>
            <w:tcW w:w="7054" w:type="dxa"/>
            <w:gridSpan w:val="12"/>
            <w:shd w:val="clear" w:color="auto" w:fill="BFBFBF" w:themeFill="background1" w:themeFillShade="BF"/>
            <w:vAlign w:val="center"/>
          </w:tcPr>
          <w:p w14:paraId="2330EF7E" w14:textId="77777777" w:rsidR="005F04D7" w:rsidRPr="004D1F84" w:rsidRDefault="005F04D7" w:rsidP="006D5346">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276088B2" w14:textId="77777777" w:rsidR="005F04D7" w:rsidRPr="004D1F84" w:rsidRDefault="005F04D7" w:rsidP="006D5346">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3D68D8ED" w14:textId="77777777" w:rsidR="005F04D7" w:rsidRPr="004D1F84" w:rsidRDefault="005F04D7" w:rsidP="006D5346">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5F04D7" w:rsidRPr="004D1F84" w14:paraId="2EA582B1" w14:textId="77777777" w:rsidTr="006D5346">
        <w:trPr>
          <w:trHeight w:val="340"/>
        </w:trPr>
        <w:tc>
          <w:tcPr>
            <w:tcW w:w="9747" w:type="dxa"/>
            <w:gridSpan w:val="14"/>
            <w:tcBorders>
              <w:bottom w:val="single" w:sz="4" w:space="0" w:color="auto"/>
            </w:tcBorders>
            <w:vAlign w:val="center"/>
          </w:tcPr>
          <w:p w14:paraId="6D54ECA5" w14:textId="0827D4C5" w:rsidR="005F04D7" w:rsidRPr="004D1F84" w:rsidRDefault="005F04D7" w:rsidP="006D5346">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Pr>
                <w:rFonts w:asciiTheme="minorHAnsi" w:hAnsiTheme="minorHAnsi"/>
                <w:sz w:val="20"/>
              </w:rPr>
              <w:t>Motor Cruising</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6"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6E0771CC" w14:textId="77777777" w:rsidR="005F04D7" w:rsidRPr="004D1F84" w:rsidRDefault="005F04D7" w:rsidP="006D5346">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5F04D7" w:rsidRPr="004D1F84" w14:paraId="1C1D9054" w14:textId="77777777" w:rsidTr="006D5346">
        <w:trPr>
          <w:trHeight w:hRule="exact" w:val="737"/>
        </w:trPr>
        <w:tc>
          <w:tcPr>
            <w:tcW w:w="9747" w:type="dxa"/>
            <w:gridSpan w:val="14"/>
            <w:tcBorders>
              <w:bottom w:val="nil"/>
            </w:tcBorders>
          </w:tcPr>
          <w:p w14:paraId="1E938337" w14:textId="77777777" w:rsidR="005F04D7" w:rsidRPr="004D1F84" w:rsidRDefault="005F04D7" w:rsidP="006D5346">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5F04D7" w:rsidRPr="004D1F84" w14:paraId="6F701EF6" w14:textId="77777777" w:rsidTr="006D5346">
        <w:trPr>
          <w:trHeight w:hRule="exact" w:val="340"/>
        </w:trPr>
        <w:tc>
          <w:tcPr>
            <w:tcW w:w="6212" w:type="dxa"/>
            <w:gridSpan w:val="9"/>
            <w:tcBorders>
              <w:top w:val="nil"/>
            </w:tcBorders>
            <w:vAlign w:val="center"/>
          </w:tcPr>
          <w:p w14:paraId="35369499" w14:textId="77777777" w:rsidR="005F04D7" w:rsidRPr="004D1F84" w:rsidRDefault="005F04D7" w:rsidP="006D5346">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09EF8043" w14:textId="77777777" w:rsidR="005F04D7" w:rsidRPr="004D1F84" w:rsidRDefault="005F04D7" w:rsidP="006D5346">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4418332D" w14:textId="77777777" w:rsidR="005F04D7" w:rsidRPr="004D1F84" w:rsidRDefault="005F04D7" w:rsidP="006D5346">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5F04D7" w:rsidRPr="004D1F84" w14:paraId="46F9C88E" w14:textId="77777777" w:rsidTr="006D5346">
        <w:trPr>
          <w:trHeight w:hRule="exact" w:val="340"/>
        </w:trPr>
        <w:tc>
          <w:tcPr>
            <w:tcW w:w="1231" w:type="dxa"/>
            <w:tcBorders>
              <w:bottom w:val="single" w:sz="4" w:space="0" w:color="auto"/>
            </w:tcBorders>
            <w:shd w:val="clear" w:color="auto" w:fill="BFBFBF" w:themeFill="background1" w:themeFillShade="BF"/>
            <w:vAlign w:val="center"/>
          </w:tcPr>
          <w:p w14:paraId="3B60A67F" w14:textId="77777777" w:rsidR="005F04D7" w:rsidRPr="004D1F84" w:rsidRDefault="005F04D7" w:rsidP="006D5346">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05E03BF8" w14:textId="77777777" w:rsidR="005F04D7" w:rsidRPr="004D1F84" w:rsidRDefault="005F04D7"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066946CE" w14:textId="77777777" w:rsidR="005F04D7" w:rsidRPr="004D1F84" w:rsidRDefault="005F04D7" w:rsidP="006D5346">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0FCDF8AC" w14:textId="77777777" w:rsidR="005F04D7" w:rsidRPr="004D1F84" w:rsidRDefault="005F04D7" w:rsidP="006D5346">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42" w:type="dxa"/>
            <w:gridSpan w:val="3"/>
            <w:tcBorders>
              <w:bottom w:val="single" w:sz="4" w:space="0" w:color="auto"/>
            </w:tcBorders>
            <w:shd w:val="clear" w:color="auto" w:fill="BFBFBF" w:themeFill="background1" w:themeFillShade="BF"/>
            <w:vAlign w:val="center"/>
          </w:tcPr>
          <w:p w14:paraId="6BC99BEC" w14:textId="77777777" w:rsidR="005F04D7" w:rsidRPr="004D1F84" w:rsidRDefault="005F04D7" w:rsidP="006D5346">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306FAAD7" w14:textId="77777777" w:rsidR="005F04D7" w:rsidRPr="004D1F84" w:rsidRDefault="005F04D7" w:rsidP="006D5346">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5F04D7" w:rsidRPr="004D1F84" w14:paraId="6334C080" w14:textId="77777777" w:rsidTr="006D5346">
        <w:trPr>
          <w:trHeight w:hRule="exact" w:val="57"/>
        </w:trPr>
        <w:tc>
          <w:tcPr>
            <w:tcW w:w="9747" w:type="dxa"/>
            <w:gridSpan w:val="14"/>
            <w:tcBorders>
              <w:left w:val="single" w:sz="4" w:space="0" w:color="auto"/>
              <w:bottom w:val="single" w:sz="4" w:space="0" w:color="auto"/>
              <w:right w:val="single" w:sz="4" w:space="0" w:color="auto"/>
            </w:tcBorders>
            <w:vAlign w:val="center"/>
          </w:tcPr>
          <w:p w14:paraId="778FD03E" w14:textId="77777777" w:rsidR="005F04D7" w:rsidRPr="004D1F84" w:rsidRDefault="005F04D7" w:rsidP="006D5346">
            <w:pPr>
              <w:spacing w:line="240" w:lineRule="atLeast"/>
              <w:rPr>
                <w:rFonts w:asciiTheme="minorHAnsi" w:hAnsiTheme="minorHAnsi"/>
              </w:rPr>
            </w:pPr>
          </w:p>
        </w:tc>
      </w:tr>
      <w:tr w:rsidR="005F04D7" w:rsidRPr="008C76AC" w14:paraId="7A21939A" w14:textId="77777777" w:rsidTr="006D5346">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79C9D094" w14:textId="77777777" w:rsidR="005F04D7" w:rsidRPr="008C76AC" w:rsidRDefault="005F04D7" w:rsidP="006D5346">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4E53B50D" w14:textId="77777777" w:rsidR="005F04D7" w:rsidRPr="008C76AC" w:rsidRDefault="005F04D7" w:rsidP="006D5346">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7C559427" w14:textId="77777777" w:rsidR="005F04D7" w:rsidRPr="008C76AC" w:rsidRDefault="005F04D7" w:rsidP="006D5346">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5F04D7" w:rsidRPr="008C76AC" w14:paraId="2BFB8D76" w14:textId="77777777" w:rsidTr="006D5346">
        <w:trPr>
          <w:trHeight w:val="340"/>
        </w:trPr>
        <w:tc>
          <w:tcPr>
            <w:tcW w:w="9747" w:type="dxa"/>
            <w:gridSpan w:val="14"/>
            <w:tcBorders>
              <w:bottom w:val="single" w:sz="4" w:space="0" w:color="auto"/>
            </w:tcBorders>
            <w:vAlign w:val="center"/>
          </w:tcPr>
          <w:p w14:paraId="75286976" w14:textId="3AA136B3" w:rsidR="005F04D7" w:rsidRPr="0055579A" w:rsidRDefault="005F04D7" w:rsidP="006D5346">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Pr>
                <w:sz w:val="20"/>
              </w:rPr>
              <w:t xml:space="preserve">Motor Cruising. </w:t>
            </w:r>
          </w:p>
          <w:p w14:paraId="2A62D113" w14:textId="77777777" w:rsidR="005F04D7" w:rsidRPr="008C76AC" w:rsidRDefault="005F04D7" w:rsidP="006D5346">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5F04D7" w:rsidRPr="008C76AC" w14:paraId="6CF951BB" w14:textId="77777777" w:rsidTr="006D5346">
        <w:trPr>
          <w:trHeight w:hRule="exact" w:val="737"/>
        </w:trPr>
        <w:tc>
          <w:tcPr>
            <w:tcW w:w="9747" w:type="dxa"/>
            <w:gridSpan w:val="14"/>
            <w:tcBorders>
              <w:bottom w:val="nil"/>
            </w:tcBorders>
          </w:tcPr>
          <w:p w14:paraId="6C6EAD40" w14:textId="77777777" w:rsidR="005F04D7" w:rsidRPr="008C76AC" w:rsidRDefault="005F04D7" w:rsidP="006D5346">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5F04D7" w:rsidRPr="008C76AC" w14:paraId="70B19634" w14:textId="77777777" w:rsidTr="006D5346">
        <w:trPr>
          <w:trHeight w:hRule="exact" w:val="340"/>
        </w:trPr>
        <w:tc>
          <w:tcPr>
            <w:tcW w:w="6198" w:type="dxa"/>
            <w:gridSpan w:val="8"/>
            <w:tcBorders>
              <w:top w:val="nil"/>
            </w:tcBorders>
            <w:vAlign w:val="center"/>
          </w:tcPr>
          <w:p w14:paraId="33C158E9" w14:textId="77777777" w:rsidR="005F04D7" w:rsidRPr="008C76AC" w:rsidRDefault="005F04D7" w:rsidP="006D5346">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1B7CC4BA" w14:textId="77777777" w:rsidR="005F04D7" w:rsidRPr="008C76AC" w:rsidRDefault="005F04D7" w:rsidP="006D5346">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1C93E47F" w14:textId="77777777" w:rsidR="005F04D7" w:rsidRPr="008C76AC" w:rsidRDefault="005F04D7" w:rsidP="006D5346">
            <w:pPr>
              <w:spacing w:line="240" w:lineRule="atLeast"/>
            </w:pPr>
            <w:r w:rsidRPr="008C76AC">
              <w:fldChar w:fldCharType="begin">
                <w:ffData>
                  <w:name w:val="Text18"/>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5F04D7" w:rsidRPr="008C76AC" w14:paraId="35825F68" w14:textId="77777777" w:rsidTr="006D5346">
        <w:trPr>
          <w:trHeight w:hRule="exact" w:val="340"/>
        </w:trPr>
        <w:tc>
          <w:tcPr>
            <w:tcW w:w="1231" w:type="dxa"/>
            <w:tcBorders>
              <w:bottom w:val="single" w:sz="4" w:space="0" w:color="auto"/>
            </w:tcBorders>
            <w:shd w:val="clear" w:color="auto" w:fill="BFBFBF" w:themeFill="background1" w:themeFillShade="BF"/>
            <w:vAlign w:val="center"/>
          </w:tcPr>
          <w:p w14:paraId="67DC4053" w14:textId="77777777" w:rsidR="005F04D7" w:rsidRPr="008C76AC" w:rsidRDefault="005F04D7" w:rsidP="006D5346">
            <w:pPr>
              <w:spacing w:line="240" w:lineRule="atLeast"/>
              <w:rPr>
                <w:b/>
                <w:bCs/>
              </w:rPr>
            </w:pPr>
            <w:r w:rsidRPr="008C76AC">
              <w:rPr>
                <w:b/>
                <w:bCs/>
              </w:rPr>
              <w:t>Signature</w:t>
            </w:r>
          </w:p>
        </w:tc>
        <w:tc>
          <w:tcPr>
            <w:tcW w:w="2138" w:type="dxa"/>
            <w:gridSpan w:val="2"/>
            <w:tcBorders>
              <w:bottom w:val="single" w:sz="4" w:space="0" w:color="auto"/>
            </w:tcBorders>
            <w:vAlign w:val="center"/>
          </w:tcPr>
          <w:p w14:paraId="079C9EAD" w14:textId="77777777" w:rsidR="005F04D7" w:rsidRPr="008C76AC" w:rsidRDefault="005F04D7" w:rsidP="006D5346">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1E800341" w14:textId="77777777" w:rsidR="005F04D7" w:rsidRPr="008C76AC" w:rsidRDefault="005F04D7" w:rsidP="006D5346">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30099521" w14:textId="77777777" w:rsidR="005F04D7" w:rsidRPr="008C76AC" w:rsidRDefault="005F04D7" w:rsidP="006D5346">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6" w:type="dxa"/>
            <w:gridSpan w:val="4"/>
            <w:tcBorders>
              <w:bottom w:val="single" w:sz="4" w:space="0" w:color="auto"/>
            </w:tcBorders>
            <w:shd w:val="clear" w:color="auto" w:fill="BFBFBF" w:themeFill="background1" w:themeFillShade="BF"/>
            <w:vAlign w:val="center"/>
          </w:tcPr>
          <w:p w14:paraId="7AAAD585" w14:textId="77777777" w:rsidR="005F04D7" w:rsidRPr="008C76AC" w:rsidRDefault="005F04D7" w:rsidP="006D5346">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06CE5AE9" w14:textId="77777777" w:rsidR="005F04D7" w:rsidRPr="008C76AC" w:rsidRDefault="005F04D7" w:rsidP="006D5346">
            <w:pPr>
              <w:spacing w:line="240" w:lineRule="atLeast"/>
            </w:pPr>
            <w:r w:rsidRPr="008C76AC">
              <w:fldChar w:fldCharType="begin">
                <w:ffData>
                  <w:name w:val="Text2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5F04D7" w:rsidRPr="008C76AC" w14:paraId="5089B9E9" w14:textId="77777777" w:rsidTr="006D5346">
        <w:trPr>
          <w:cantSplit/>
          <w:trHeight w:hRule="exact" w:val="57"/>
        </w:trPr>
        <w:tc>
          <w:tcPr>
            <w:tcW w:w="9747" w:type="dxa"/>
            <w:gridSpan w:val="14"/>
            <w:tcBorders>
              <w:left w:val="single" w:sz="4" w:space="0" w:color="auto"/>
              <w:right w:val="single" w:sz="4" w:space="0" w:color="auto"/>
            </w:tcBorders>
            <w:vAlign w:val="center"/>
          </w:tcPr>
          <w:p w14:paraId="6592EC8D" w14:textId="77777777" w:rsidR="005F04D7" w:rsidRPr="008C76AC" w:rsidRDefault="005F04D7" w:rsidP="006D5346">
            <w:pPr>
              <w:spacing w:line="240" w:lineRule="atLeast"/>
            </w:pPr>
          </w:p>
        </w:tc>
      </w:tr>
      <w:tr w:rsidR="005F04D7" w:rsidRPr="008C76AC" w14:paraId="2F4A2AC9" w14:textId="77777777" w:rsidTr="006D5346">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ADED92" w14:textId="77777777" w:rsidR="005F04D7" w:rsidRPr="008C76AC" w:rsidRDefault="005F04D7" w:rsidP="006D5346">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7FD049" w14:textId="77777777" w:rsidR="005F04D7" w:rsidRPr="008C76AC" w:rsidRDefault="005F04D7" w:rsidP="006D5346">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1F66369F" w14:textId="77777777" w:rsidR="005F04D7" w:rsidRPr="008C76AC" w:rsidRDefault="005F04D7" w:rsidP="006D5346">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5F04D7" w:rsidRPr="008C76AC" w14:paraId="50464B0D" w14:textId="77777777" w:rsidTr="006D5346">
        <w:trPr>
          <w:cantSplit/>
          <w:trHeight w:hRule="exact" w:val="828"/>
        </w:trPr>
        <w:tc>
          <w:tcPr>
            <w:tcW w:w="9747" w:type="dxa"/>
            <w:gridSpan w:val="14"/>
            <w:tcBorders>
              <w:top w:val="single" w:sz="4" w:space="0" w:color="auto"/>
              <w:left w:val="single" w:sz="4" w:space="0" w:color="auto"/>
              <w:bottom w:val="single" w:sz="4" w:space="0" w:color="auto"/>
            </w:tcBorders>
            <w:shd w:val="clear" w:color="auto" w:fill="auto"/>
            <w:vAlign w:val="center"/>
          </w:tcPr>
          <w:p w14:paraId="4B5828C3" w14:textId="77777777" w:rsidR="005F04D7" w:rsidRPr="0055579A" w:rsidRDefault="005F04D7" w:rsidP="006D5346">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1020AAD4" w14:textId="77777777" w:rsidR="005F04D7" w:rsidRPr="008C76AC" w:rsidRDefault="005F04D7" w:rsidP="006D5346">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5F04D7" w:rsidRPr="008C76AC" w14:paraId="02F2E9A5" w14:textId="77777777" w:rsidTr="006D5346">
        <w:trPr>
          <w:cantSplit/>
          <w:trHeight w:hRule="exact" w:val="737"/>
        </w:trPr>
        <w:tc>
          <w:tcPr>
            <w:tcW w:w="9747" w:type="dxa"/>
            <w:gridSpan w:val="14"/>
            <w:tcBorders>
              <w:bottom w:val="nil"/>
            </w:tcBorders>
          </w:tcPr>
          <w:p w14:paraId="33BA08DE" w14:textId="77777777" w:rsidR="005F04D7" w:rsidRPr="008C76AC" w:rsidRDefault="005F04D7" w:rsidP="006D5346">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5F04D7" w:rsidRPr="008C76AC" w14:paraId="220778FD" w14:textId="77777777" w:rsidTr="006D5346">
        <w:trPr>
          <w:cantSplit/>
          <w:trHeight w:hRule="exact" w:val="340"/>
        </w:trPr>
        <w:tc>
          <w:tcPr>
            <w:tcW w:w="3652" w:type="dxa"/>
            <w:gridSpan w:val="5"/>
            <w:tcBorders>
              <w:top w:val="nil"/>
            </w:tcBorders>
            <w:vAlign w:val="center"/>
          </w:tcPr>
          <w:p w14:paraId="3BFA0CDF" w14:textId="77777777" w:rsidR="005F04D7" w:rsidRPr="008C76AC" w:rsidRDefault="005F04D7" w:rsidP="006D5346">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02CCAE1F" w14:textId="77777777" w:rsidR="005F04D7" w:rsidRPr="008C76AC" w:rsidRDefault="005F04D7" w:rsidP="006D5346">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01407CFC" w14:textId="77777777" w:rsidR="005F04D7" w:rsidRPr="008C76AC" w:rsidRDefault="005F04D7" w:rsidP="006D5346">
            <w:pPr>
              <w:spacing w:line="240" w:lineRule="atLeast"/>
            </w:pPr>
            <w:r w:rsidRPr="008C76AC">
              <w:fldChar w:fldCharType="begin">
                <w:ffData>
                  <w:name w:val="Text22"/>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5F04D7" w:rsidRPr="008C76AC" w14:paraId="6E6EF3D3" w14:textId="77777777" w:rsidTr="006D5346">
        <w:trPr>
          <w:cantSplit/>
          <w:trHeight w:hRule="exact" w:val="340"/>
        </w:trPr>
        <w:tc>
          <w:tcPr>
            <w:tcW w:w="1277" w:type="dxa"/>
            <w:gridSpan w:val="2"/>
            <w:shd w:val="clear" w:color="auto" w:fill="BFBFBF" w:themeFill="background1" w:themeFillShade="BF"/>
            <w:vAlign w:val="center"/>
          </w:tcPr>
          <w:p w14:paraId="13B9372E" w14:textId="77777777" w:rsidR="005F04D7" w:rsidRPr="008C76AC" w:rsidRDefault="005F04D7" w:rsidP="006D5346">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4386AC07" w14:textId="77777777" w:rsidR="005F04D7" w:rsidRPr="008C76AC" w:rsidRDefault="005F04D7" w:rsidP="006D5346">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20824F3D" w14:textId="77777777" w:rsidR="005F04D7" w:rsidRPr="008A4581" w:rsidRDefault="005F04D7" w:rsidP="006D5346">
            <w:pPr>
              <w:spacing w:line="240" w:lineRule="atLeast"/>
              <w:rPr>
                <w:b/>
              </w:rPr>
            </w:pPr>
            <w:r w:rsidRPr="008A4581">
              <w:rPr>
                <w:b/>
                <w:sz w:val="20"/>
                <w:szCs w:val="20"/>
              </w:rPr>
              <w:t>Name</w:t>
            </w:r>
          </w:p>
        </w:tc>
        <w:tc>
          <w:tcPr>
            <w:tcW w:w="1985" w:type="dxa"/>
            <w:gridSpan w:val="3"/>
            <w:vAlign w:val="center"/>
          </w:tcPr>
          <w:p w14:paraId="4226AC47" w14:textId="77777777" w:rsidR="005F04D7" w:rsidRPr="008C76AC" w:rsidRDefault="005F04D7" w:rsidP="006D5346">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60AC06D1" w14:textId="77777777" w:rsidR="005F04D7" w:rsidRPr="008C76AC" w:rsidRDefault="005F04D7" w:rsidP="006D5346">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428E76C3" w14:textId="77777777" w:rsidR="005F04D7" w:rsidRPr="008C76AC" w:rsidRDefault="005F04D7" w:rsidP="006D5346">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bookmarkEnd w:id="2"/>
    </w:tbl>
    <w:p w14:paraId="318CCF74" w14:textId="77777777" w:rsidR="005F04D7" w:rsidRDefault="005F04D7" w:rsidP="005F04D7">
      <w:pPr>
        <w:pStyle w:val="BodyText"/>
        <w:rPr>
          <w:sz w:val="19"/>
        </w:rPr>
      </w:pPr>
    </w:p>
    <w:p w14:paraId="76840D4A" w14:textId="77777777" w:rsidR="005F04D7" w:rsidRDefault="005F04D7" w:rsidP="0055579A">
      <w:pPr>
        <w:ind w:left="-284"/>
        <w:rPr>
          <w:rFonts w:ascii="Nunito Sans ExtraBold" w:hAnsi="Nunito Sans ExtraBold"/>
          <w:b/>
        </w:rPr>
      </w:pPr>
    </w:p>
    <w:p w14:paraId="4403336E" w14:textId="77777777" w:rsidR="005F04D7" w:rsidRPr="002A4117" w:rsidRDefault="005F04D7" w:rsidP="0055579A">
      <w:pPr>
        <w:ind w:left="-284"/>
        <w:rPr>
          <w:rFonts w:ascii="Nunito Sans ExtraBold" w:hAnsi="Nunito Sans ExtraBold"/>
          <w:b/>
        </w:rPr>
      </w:pPr>
    </w:p>
    <w:sectPr w:rsidR="005F04D7" w:rsidRPr="002A4117" w:rsidSect="004130E2">
      <w:headerReference w:type="default" r:id="rId17"/>
      <w:pgSz w:w="11910" w:h="16840"/>
      <w:pgMar w:top="1440" w:right="1440" w:bottom="1440" w:left="144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3C3AE" w14:textId="77777777" w:rsidR="00AC70E9" w:rsidRDefault="00AC70E9">
      <w:r>
        <w:separator/>
      </w:r>
    </w:p>
  </w:endnote>
  <w:endnote w:type="continuationSeparator" w:id="0">
    <w:p w14:paraId="7D33C3AF" w14:textId="77777777" w:rsidR="00AC70E9" w:rsidRDefault="00AC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44FC793A-E4E5-43A2-AF9D-116C908FD869}"/>
    <w:embedBold r:id="rId2" w:fontKey="{5535D74E-BB90-4AC1-877C-17A2EB675066}"/>
    <w:embedItalic r:id="rId3" w:fontKey="{3C06FA4D-7C0B-43AC-9BD9-29DBEC41BDEF}"/>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E10D99BB-DC8E-43D4-84C8-8F73E4F580E1}"/>
    <w:embedBold r:id="rId5" w:fontKey="{B89202F0-5E46-449F-BE4C-C9348C209B53}"/>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7F11224C-0C7F-48D2-952E-C9DD70077F5F}"/>
  </w:font>
  <w:font w:name="Nunito Light">
    <w:charset w:val="00"/>
    <w:family w:val="auto"/>
    <w:pitch w:val="variable"/>
    <w:sig w:usb0="A00002FF" w:usb1="5000204B" w:usb2="00000000" w:usb3="00000000" w:csb0="00000197" w:csb1="00000000"/>
    <w:embedRegular r:id="rId7" w:fontKey="{9D024F5E-874A-4AB0-A1D5-7C5BE351A9BC}"/>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AE3CDFD4-9AA1-4B4F-8EC1-D870D5FE70B4}"/>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796542C5" w14:textId="0CA0E36B" w:rsidR="0083459E" w:rsidRDefault="0083459E" w:rsidP="008345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7D33C3B2" w14:textId="6EE2C4B2" w:rsidR="006F5451" w:rsidRDefault="006F5451" w:rsidP="0083459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C3BB" w14:textId="77777777" w:rsidR="006F5451" w:rsidRDefault="006F5451">
    <w:pPr>
      <w:pStyle w:val="ScoutFootHeader"/>
    </w:pPr>
  </w:p>
  <w:p w14:paraId="7D33C3BC" w14:textId="77777777" w:rsidR="006F5451" w:rsidRDefault="006F5451">
    <w:pPr>
      <w:pStyle w:val="ScoutFootHeader"/>
    </w:pPr>
  </w:p>
  <w:p w14:paraId="7D33C3BD" w14:textId="77777777" w:rsidR="006F5451" w:rsidRDefault="006F5451">
    <w:pPr>
      <w:pStyle w:val="ScoutFootHeader"/>
    </w:pPr>
  </w:p>
  <w:p w14:paraId="7D33C3BE" w14:textId="77777777" w:rsidR="006F5451" w:rsidRDefault="006F5451">
    <w:pPr>
      <w:pStyle w:val="ScoutFootDetail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C3AC" w14:textId="77777777" w:rsidR="00AC70E9" w:rsidRDefault="00AC70E9">
      <w:r>
        <w:separator/>
      </w:r>
    </w:p>
  </w:footnote>
  <w:footnote w:type="continuationSeparator" w:id="0">
    <w:p w14:paraId="7D33C3AD" w14:textId="77777777" w:rsidR="00AC70E9" w:rsidRDefault="00AC7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C3B0" w14:textId="77777777" w:rsidR="006F5451" w:rsidRDefault="006F5451">
    <w:pPr>
      <w:pStyle w:val="ScoutPageN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C3BF" w14:textId="77777777" w:rsidR="006F5451" w:rsidRDefault="006F5451" w:rsidP="004B488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2"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9"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5"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7B5E40"/>
    <w:multiLevelType w:val="hybridMultilevel"/>
    <w:tmpl w:val="4508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178473">
    <w:abstractNumId w:val="18"/>
  </w:num>
  <w:num w:numId="2" w16cid:durableId="690256524">
    <w:abstractNumId w:val="24"/>
  </w:num>
  <w:num w:numId="3" w16cid:durableId="1524128886">
    <w:abstractNumId w:val="30"/>
  </w:num>
  <w:num w:numId="4" w16cid:durableId="1085345321">
    <w:abstractNumId w:val="16"/>
  </w:num>
  <w:num w:numId="5" w16cid:durableId="1995522626">
    <w:abstractNumId w:val="25"/>
  </w:num>
  <w:num w:numId="6" w16cid:durableId="859976676">
    <w:abstractNumId w:val="0"/>
  </w:num>
  <w:num w:numId="7" w16cid:durableId="1147012965">
    <w:abstractNumId w:val="1"/>
  </w:num>
  <w:num w:numId="8" w16cid:durableId="165101219">
    <w:abstractNumId w:val="2"/>
  </w:num>
  <w:num w:numId="9" w16cid:durableId="702678948">
    <w:abstractNumId w:val="3"/>
  </w:num>
  <w:num w:numId="10" w16cid:durableId="262299774">
    <w:abstractNumId w:val="8"/>
  </w:num>
  <w:num w:numId="11" w16cid:durableId="1404137207">
    <w:abstractNumId w:val="4"/>
  </w:num>
  <w:num w:numId="12" w16cid:durableId="1985039944">
    <w:abstractNumId w:val="5"/>
  </w:num>
  <w:num w:numId="13" w16cid:durableId="1949316225">
    <w:abstractNumId w:val="6"/>
  </w:num>
  <w:num w:numId="14" w16cid:durableId="1333141033">
    <w:abstractNumId w:val="7"/>
  </w:num>
  <w:num w:numId="15" w16cid:durableId="1678265147">
    <w:abstractNumId w:val="9"/>
  </w:num>
  <w:num w:numId="16" w16cid:durableId="1155491767">
    <w:abstractNumId w:val="12"/>
  </w:num>
  <w:num w:numId="17" w16cid:durableId="619263487">
    <w:abstractNumId w:val="21"/>
  </w:num>
  <w:num w:numId="18" w16cid:durableId="1868521436">
    <w:abstractNumId w:val="15"/>
  </w:num>
  <w:num w:numId="19" w16cid:durableId="1453745725">
    <w:abstractNumId w:val="39"/>
  </w:num>
  <w:num w:numId="20" w16cid:durableId="882448642">
    <w:abstractNumId w:val="33"/>
  </w:num>
  <w:num w:numId="21" w16cid:durableId="551380593">
    <w:abstractNumId w:val="40"/>
  </w:num>
  <w:num w:numId="22" w16cid:durableId="1855604438">
    <w:abstractNumId w:val="31"/>
  </w:num>
  <w:num w:numId="23" w16cid:durableId="229392173">
    <w:abstractNumId w:val="13"/>
  </w:num>
  <w:num w:numId="24" w16cid:durableId="1605452531">
    <w:abstractNumId w:val="14"/>
  </w:num>
  <w:num w:numId="25" w16cid:durableId="234558039">
    <w:abstractNumId w:val="26"/>
  </w:num>
  <w:num w:numId="26" w16cid:durableId="379520032">
    <w:abstractNumId w:val="20"/>
  </w:num>
  <w:num w:numId="27" w16cid:durableId="876160813">
    <w:abstractNumId w:val="10"/>
  </w:num>
  <w:num w:numId="28" w16cid:durableId="306906959">
    <w:abstractNumId w:val="17"/>
  </w:num>
  <w:num w:numId="29" w16cid:durableId="1624457647">
    <w:abstractNumId w:val="22"/>
  </w:num>
  <w:num w:numId="30" w16cid:durableId="1016007313">
    <w:abstractNumId w:val="32"/>
  </w:num>
  <w:num w:numId="31" w16cid:durableId="1873956798">
    <w:abstractNumId w:val="38"/>
  </w:num>
  <w:num w:numId="32" w16cid:durableId="1851677330">
    <w:abstractNumId w:val="37"/>
  </w:num>
  <w:num w:numId="33" w16cid:durableId="1199391995">
    <w:abstractNumId w:val="19"/>
  </w:num>
  <w:num w:numId="34" w16cid:durableId="1466316739">
    <w:abstractNumId w:val="34"/>
  </w:num>
  <w:num w:numId="35" w16cid:durableId="1692761837">
    <w:abstractNumId w:val="27"/>
  </w:num>
  <w:num w:numId="36" w16cid:durableId="2146920833">
    <w:abstractNumId w:val="11"/>
  </w:num>
  <w:num w:numId="37" w16cid:durableId="967735110">
    <w:abstractNumId w:val="23"/>
  </w:num>
  <w:num w:numId="38" w16cid:durableId="1816946307">
    <w:abstractNumId w:val="29"/>
  </w:num>
  <w:num w:numId="39" w16cid:durableId="1740326453">
    <w:abstractNumId w:val="36"/>
  </w:num>
  <w:num w:numId="40" w16cid:durableId="1365133571">
    <w:abstractNumId w:val="28"/>
  </w:num>
  <w:num w:numId="41" w16cid:durableId="6781192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90409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640522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P9vI9iWyeYyNp2uzeqmLW3q53rgWOHFZ1t6X3wF5C/bmhVDLCdffqGbpuwNklm0/w612LhgWgjti26QEDzQaxA==" w:salt="8yFJPqpCfLdOgZV6hIoI9w=="/>
  <w:defaultTabStop w:val="720"/>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25F11"/>
    <w:rsid w:val="00034967"/>
    <w:rsid w:val="00064B38"/>
    <w:rsid w:val="000702F6"/>
    <w:rsid w:val="000D62CF"/>
    <w:rsid w:val="00102EA0"/>
    <w:rsid w:val="001327A0"/>
    <w:rsid w:val="00134916"/>
    <w:rsid w:val="001473E3"/>
    <w:rsid w:val="00160B63"/>
    <w:rsid w:val="00166993"/>
    <w:rsid w:val="001A5DC6"/>
    <w:rsid w:val="001B69B6"/>
    <w:rsid w:val="001B6D1F"/>
    <w:rsid w:val="001C0FE7"/>
    <w:rsid w:val="00201A76"/>
    <w:rsid w:val="002609AB"/>
    <w:rsid w:val="00260C71"/>
    <w:rsid w:val="0026212D"/>
    <w:rsid w:val="00282B1F"/>
    <w:rsid w:val="00284431"/>
    <w:rsid w:val="00291697"/>
    <w:rsid w:val="002978F5"/>
    <w:rsid w:val="002A07AB"/>
    <w:rsid w:val="002A4117"/>
    <w:rsid w:val="002C1ABD"/>
    <w:rsid w:val="002C4013"/>
    <w:rsid w:val="0031790E"/>
    <w:rsid w:val="0034438D"/>
    <w:rsid w:val="003550EE"/>
    <w:rsid w:val="0036051E"/>
    <w:rsid w:val="003741E1"/>
    <w:rsid w:val="00383932"/>
    <w:rsid w:val="003B4982"/>
    <w:rsid w:val="003C1889"/>
    <w:rsid w:val="003E0A04"/>
    <w:rsid w:val="00406854"/>
    <w:rsid w:val="004130E2"/>
    <w:rsid w:val="00421FE7"/>
    <w:rsid w:val="00467139"/>
    <w:rsid w:val="0047668F"/>
    <w:rsid w:val="0048132A"/>
    <w:rsid w:val="004B4889"/>
    <w:rsid w:val="004D7735"/>
    <w:rsid w:val="004E31E2"/>
    <w:rsid w:val="004E768C"/>
    <w:rsid w:val="004F003C"/>
    <w:rsid w:val="00526CDC"/>
    <w:rsid w:val="00537D6B"/>
    <w:rsid w:val="00551736"/>
    <w:rsid w:val="0055579A"/>
    <w:rsid w:val="00565D06"/>
    <w:rsid w:val="0059166D"/>
    <w:rsid w:val="00591F70"/>
    <w:rsid w:val="005C0CFD"/>
    <w:rsid w:val="005C37BD"/>
    <w:rsid w:val="005E5C2E"/>
    <w:rsid w:val="005F04D7"/>
    <w:rsid w:val="0060387A"/>
    <w:rsid w:val="00624EBA"/>
    <w:rsid w:val="00665BA4"/>
    <w:rsid w:val="006B1C14"/>
    <w:rsid w:val="006B2FFC"/>
    <w:rsid w:val="006E797F"/>
    <w:rsid w:val="006F5451"/>
    <w:rsid w:val="006F5D9A"/>
    <w:rsid w:val="006F6C7D"/>
    <w:rsid w:val="00721886"/>
    <w:rsid w:val="00756C1A"/>
    <w:rsid w:val="007571A7"/>
    <w:rsid w:val="0078061E"/>
    <w:rsid w:val="007D59DA"/>
    <w:rsid w:val="007E58C6"/>
    <w:rsid w:val="00814A8E"/>
    <w:rsid w:val="0083459E"/>
    <w:rsid w:val="008402C3"/>
    <w:rsid w:val="0084623F"/>
    <w:rsid w:val="008473D8"/>
    <w:rsid w:val="00882543"/>
    <w:rsid w:val="00893C6F"/>
    <w:rsid w:val="008A3608"/>
    <w:rsid w:val="008A3A8F"/>
    <w:rsid w:val="008B437A"/>
    <w:rsid w:val="008B5627"/>
    <w:rsid w:val="008D4C2B"/>
    <w:rsid w:val="008E1C47"/>
    <w:rsid w:val="008E43FD"/>
    <w:rsid w:val="008F45A0"/>
    <w:rsid w:val="00933541"/>
    <w:rsid w:val="00940728"/>
    <w:rsid w:val="00950FCF"/>
    <w:rsid w:val="00986207"/>
    <w:rsid w:val="00992CB2"/>
    <w:rsid w:val="00993843"/>
    <w:rsid w:val="009C41BB"/>
    <w:rsid w:val="009F24A9"/>
    <w:rsid w:val="00A17A3E"/>
    <w:rsid w:val="00A56523"/>
    <w:rsid w:val="00A56BF0"/>
    <w:rsid w:val="00AC70E9"/>
    <w:rsid w:val="00B117A9"/>
    <w:rsid w:val="00B2380E"/>
    <w:rsid w:val="00B24CE0"/>
    <w:rsid w:val="00B349AE"/>
    <w:rsid w:val="00B370D3"/>
    <w:rsid w:val="00B461AD"/>
    <w:rsid w:val="00B542DE"/>
    <w:rsid w:val="00BD428E"/>
    <w:rsid w:val="00BD4765"/>
    <w:rsid w:val="00BE48AE"/>
    <w:rsid w:val="00BF7AEF"/>
    <w:rsid w:val="00C10E3A"/>
    <w:rsid w:val="00C432B5"/>
    <w:rsid w:val="00C46720"/>
    <w:rsid w:val="00C6386F"/>
    <w:rsid w:val="00C810F1"/>
    <w:rsid w:val="00C90557"/>
    <w:rsid w:val="00CC1B7E"/>
    <w:rsid w:val="00CE4424"/>
    <w:rsid w:val="00D12404"/>
    <w:rsid w:val="00D217F6"/>
    <w:rsid w:val="00D5681F"/>
    <w:rsid w:val="00D769A4"/>
    <w:rsid w:val="00DA4D8E"/>
    <w:rsid w:val="00DC2BF2"/>
    <w:rsid w:val="00DD1A3A"/>
    <w:rsid w:val="00DD78D2"/>
    <w:rsid w:val="00DE5B11"/>
    <w:rsid w:val="00E0543B"/>
    <w:rsid w:val="00E1143D"/>
    <w:rsid w:val="00E53F42"/>
    <w:rsid w:val="00E6290A"/>
    <w:rsid w:val="00E82A23"/>
    <w:rsid w:val="00EA1FA8"/>
    <w:rsid w:val="00EB3D6F"/>
    <w:rsid w:val="00EC4AE7"/>
    <w:rsid w:val="00ED7486"/>
    <w:rsid w:val="00EF6D38"/>
    <w:rsid w:val="00F34350"/>
    <w:rsid w:val="00F3532E"/>
    <w:rsid w:val="00F46F09"/>
    <w:rsid w:val="00F64801"/>
    <w:rsid w:val="00F65513"/>
    <w:rsid w:val="00F969AE"/>
    <w:rsid w:val="00FB3B35"/>
    <w:rsid w:val="00FE51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3C28D"/>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firstLine="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character" w:styleId="CommentReference">
    <w:name w:val="annotation reference"/>
    <w:rsid w:val="00160B63"/>
    <w:rPr>
      <w:sz w:val="16"/>
      <w:szCs w:val="16"/>
    </w:rPr>
  </w:style>
  <w:style w:type="paragraph" w:styleId="CommentText">
    <w:name w:val="annotation text"/>
    <w:basedOn w:val="Normal"/>
    <w:link w:val="CommentTextChar"/>
    <w:rsid w:val="00160B63"/>
    <w:pPr>
      <w:widowControl/>
      <w:autoSpaceDE/>
      <w:autoSpaceDN/>
      <w:spacing w:after="120" w:line="280" w:lineRule="atLeast"/>
    </w:pPr>
    <w:rPr>
      <w:rFonts w:ascii="Arial" w:eastAsia="Times New Roman" w:hAnsi="Arial" w:cs="Times New Roman"/>
      <w:sz w:val="20"/>
      <w:szCs w:val="20"/>
      <w:lang w:eastAsia="en-US" w:bidi="ar-SA"/>
    </w:rPr>
  </w:style>
  <w:style w:type="character" w:customStyle="1" w:styleId="CommentTextChar">
    <w:name w:val="Comment Text Char"/>
    <w:basedOn w:val="DefaultParagraphFont"/>
    <w:link w:val="CommentText"/>
    <w:rsid w:val="00160B63"/>
    <w:rPr>
      <w:rFonts w:ascii="Arial" w:eastAsia="Times New Roman" w:hAnsi="Arial" w:cs="Times New Roman"/>
      <w:sz w:val="20"/>
      <w:szCs w:val="20"/>
      <w:lang w:val="en-GB"/>
    </w:rPr>
  </w:style>
  <w:style w:type="paragraph" w:styleId="Revision">
    <w:name w:val="Revision"/>
    <w:hidden/>
    <w:uiPriority w:val="99"/>
    <w:semiHidden/>
    <w:rsid w:val="00B542DE"/>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3452">
      <w:bodyDiv w:val="1"/>
      <w:marLeft w:val="0"/>
      <w:marRight w:val="0"/>
      <w:marTop w:val="0"/>
      <w:marBottom w:val="0"/>
      <w:divBdr>
        <w:top w:val="none" w:sz="0" w:space="0" w:color="auto"/>
        <w:left w:val="none" w:sz="0" w:space="0" w:color="auto"/>
        <w:bottom w:val="none" w:sz="0" w:space="0" w:color="auto"/>
        <w:right w:val="none" w:sz="0" w:space="0" w:color="auto"/>
      </w:divBdr>
    </w:div>
    <w:div w:id="1488789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couts.org.uk/a-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b5d8e5-812f-4dc7-abd3-6b88a9701baf" xsi:nil="true"/>
    <lcf76f155ced4ddcb4097134ff3c332f xmlns="a5add03b-9307-48ff-aa22-7bead2574e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16B58-8404-4600-A725-5EEC832FA322}">
  <ds:schemaRefs>
    <ds:schemaRef ds:uri="http://schemas.openxmlformats.org/officeDocument/2006/bibliography"/>
  </ds:schemaRefs>
</ds:datastoreItem>
</file>

<file path=customXml/itemProps2.xml><?xml version="1.0" encoding="utf-8"?>
<ds:datastoreItem xmlns:ds="http://schemas.openxmlformats.org/officeDocument/2006/customXml" ds:itemID="{CC996C18-1510-4088-BB4C-B9F58BF59B44}">
  <ds:schemaRefs>
    <ds:schemaRef ds:uri="http://purl.org/dc/terms/"/>
    <ds:schemaRef ds:uri="http://schemas.microsoft.com/office/2006/metadata/properties"/>
    <ds:schemaRef ds:uri="http://www.w3.org/XML/1998/namespace"/>
    <ds:schemaRef ds:uri="a5add03b-9307-48ff-aa22-7bead2574ee8"/>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6b5d8e5-812f-4dc7-abd3-6b88a9701baf"/>
  </ds:schemaRefs>
</ds:datastoreItem>
</file>

<file path=customXml/itemProps3.xml><?xml version="1.0" encoding="utf-8"?>
<ds:datastoreItem xmlns:ds="http://schemas.openxmlformats.org/officeDocument/2006/customXml" ds:itemID="{087D894A-AC2D-4A21-B158-12FDAE4636E9}">
  <ds:schemaRefs>
    <ds:schemaRef ds:uri="http://schemas.microsoft.com/sharepoint/v3/contenttype/forms"/>
  </ds:schemaRefs>
</ds:datastoreItem>
</file>

<file path=customXml/itemProps4.xml><?xml version="1.0" encoding="utf-8"?>
<ds:datastoreItem xmlns:ds="http://schemas.openxmlformats.org/officeDocument/2006/customXml" ds:itemID="{B06132BB-4E93-4A8D-BD97-95C296F81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1404</Words>
  <Characters>7218</Characters>
  <Application>Microsoft Office Word</Application>
  <DocSecurity>0</DocSecurity>
  <Lines>277</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8</cp:revision>
  <cp:lastPrinted>2018-04-16T14:46:00Z</cp:lastPrinted>
  <dcterms:created xsi:type="dcterms:W3CDTF">2025-05-18T14:41:00Z</dcterms:created>
  <dcterms:modified xsi:type="dcterms:W3CDTF">2025-05-27T12:15:00Z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MediaServiceImageTags">
    <vt:lpwstr/>
  </property>
  <property fmtid="{D5CDD505-2E9C-101B-9397-08002B2CF9AE}" pid="7" name="GrammarlyDocumentId">
    <vt:lpwstr>9ed1203d-2bf0-415d-bc35-462bdcc290bb</vt:lpwstr>
  </property>
</Properties>
</file>