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C27F12" w:rsidRPr="00C27F12" w14:paraId="71D3AF0D" w14:textId="77777777" w:rsidTr="000D3460">
        <w:trPr>
          <w:trHeight w:val="701"/>
        </w:trPr>
        <w:tc>
          <w:tcPr>
            <w:tcW w:w="1696" w:type="dxa"/>
            <w:vMerge w:val="restart"/>
            <w:shd w:val="clear" w:color="auto" w:fill="D9D9D9"/>
          </w:tcPr>
          <w:p w14:paraId="1A98F5C6" w14:textId="5CB9BA5A" w:rsidR="000D3460" w:rsidRPr="00C27F12" w:rsidRDefault="000D3460" w:rsidP="007A49B1">
            <w:pPr>
              <w:widowControl/>
              <w:autoSpaceDE/>
              <w:autoSpaceDN/>
              <w:jc w:val="center"/>
              <w:rPr>
                <w:b/>
                <w:sz w:val="20"/>
                <w:szCs w:val="20"/>
              </w:rPr>
            </w:pPr>
            <w:r w:rsidRPr="00C27F12">
              <w:rPr>
                <w:b/>
                <w:sz w:val="20"/>
                <w:szCs w:val="20"/>
              </w:rPr>
              <w:t>Name of activity</w:t>
            </w:r>
            <w:r w:rsidR="00223FD8" w:rsidRPr="00C27F12">
              <w:rPr>
                <w:b/>
                <w:sz w:val="20"/>
                <w:szCs w:val="20"/>
              </w:rPr>
              <w:t>,</w:t>
            </w:r>
            <w:r w:rsidRPr="00C27F12">
              <w:rPr>
                <w:b/>
                <w:sz w:val="20"/>
                <w:szCs w:val="20"/>
              </w:rPr>
              <w:t xml:space="preserve"> event</w:t>
            </w:r>
            <w:r w:rsidR="00223FD8" w:rsidRPr="00C27F12">
              <w:rPr>
                <w:b/>
                <w:sz w:val="20"/>
                <w:szCs w:val="20"/>
              </w:rPr>
              <w:t>, or</w:t>
            </w:r>
            <w:r w:rsidRPr="00C27F12">
              <w:rPr>
                <w:b/>
                <w:sz w:val="20"/>
                <w:szCs w:val="20"/>
              </w:rPr>
              <w:t xml:space="preserve"> location</w:t>
            </w:r>
          </w:p>
        </w:tc>
        <w:tc>
          <w:tcPr>
            <w:tcW w:w="4649" w:type="dxa"/>
            <w:vMerge w:val="restart"/>
            <w:shd w:val="clear" w:color="auto" w:fill="FFFFFF"/>
          </w:tcPr>
          <w:p w14:paraId="79197263" w14:textId="565C14F3" w:rsidR="000D3460" w:rsidRPr="00C27F12" w:rsidRDefault="00223FD8" w:rsidP="00FF268B">
            <w:pPr>
              <w:widowControl/>
              <w:autoSpaceDE/>
              <w:autoSpaceDN/>
              <w:rPr>
                <w:b/>
                <w:sz w:val="20"/>
                <w:szCs w:val="20"/>
              </w:rPr>
            </w:pPr>
            <w:r w:rsidRPr="00C27F12">
              <w:rPr>
                <w:b/>
                <w:sz w:val="20"/>
                <w:szCs w:val="20"/>
              </w:rPr>
              <w:t>1</w:t>
            </w:r>
            <w:r w:rsidRPr="00C27F12">
              <w:rPr>
                <w:b/>
                <w:sz w:val="20"/>
                <w:szCs w:val="20"/>
                <w:vertAlign w:val="superscript"/>
              </w:rPr>
              <w:t>st</w:t>
            </w:r>
            <w:r w:rsidRPr="00C27F12">
              <w:rPr>
                <w:b/>
                <w:sz w:val="20"/>
                <w:szCs w:val="20"/>
              </w:rPr>
              <w:t xml:space="preserve"> </w:t>
            </w:r>
            <w:proofErr w:type="spellStart"/>
            <w:r w:rsidR="00B11683" w:rsidRPr="00C27F12">
              <w:rPr>
                <w:b/>
                <w:sz w:val="20"/>
                <w:szCs w:val="20"/>
              </w:rPr>
              <w:t>Anytown</w:t>
            </w:r>
            <w:proofErr w:type="spellEnd"/>
            <w:r w:rsidR="00B11683" w:rsidRPr="00C27F12">
              <w:rPr>
                <w:b/>
                <w:sz w:val="20"/>
                <w:szCs w:val="20"/>
              </w:rPr>
              <w:t xml:space="preserve"> Scouts</w:t>
            </w:r>
            <w:r w:rsidR="00434543" w:rsidRPr="00C27F12">
              <w:rPr>
                <w:b/>
                <w:sz w:val="20"/>
                <w:szCs w:val="20"/>
              </w:rPr>
              <w:t xml:space="preserve"> – </w:t>
            </w:r>
            <w:r w:rsidR="00FF268B" w:rsidRPr="00C27F12">
              <w:rPr>
                <w:b/>
                <w:sz w:val="20"/>
                <w:szCs w:val="20"/>
              </w:rPr>
              <w:t>Table Top Activities</w:t>
            </w:r>
          </w:p>
        </w:tc>
        <w:tc>
          <w:tcPr>
            <w:tcW w:w="1843" w:type="dxa"/>
            <w:shd w:val="clear" w:color="auto" w:fill="D9D9D9"/>
          </w:tcPr>
          <w:p w14:paraId="6046286A" w14:textId="39DB5B4A" w:rsidR="000D3460" w:rsidRPr="00C27F12" w:rsidRDefault="000D3460" w:rsidP="00223FD8">
            <w:pPr>
              <w:widowControl/>
              <w:autoSpaceDE/>
              <w:autoSpaceDN/>
              <w:jc w:val="center"/>
              <w:rPr>
                <w:b/>
                <w:sz w:val="20"/>
                <w:szCs w:val="20"/>
              </w:rPr>
            </w:pPr>
            <w:r w:rsidRPr="00C27F12">
              <w:rPr>
                <w:b/>
                <w:sz w:val="20"/>
                <w:szCs w:val="20"/>
              </w:rPr>
              <w:t>Date of risk assessment</w:t>
            </w:r>
          </w:p>
        </w:tc>
        <w:tc>
          <w:tcPr>
            <w:tcW w:w="3119" w:type="dxa"/>
            <w:shd w:val="clear" w:color="auto" w:fill="FFFFFF"/>
          </w:tcPr>
          <w:p w14:paraId="7E894C70" w14:textId="259CA2F1" w:rsidR="000D3460" w:rsidRPr="00C27F12" w:rsidRDefault="00B11683" w:rsidP="00FF268B">
            <w:pPr>
              <w:widowControl/>
              <w:autoSpaceDE/>
              <w:autoSpaceDN/>
              <w:rPr>
                <w:b/>
                <w:sz w:val="20"/>
                <w:szCs w:val="20"/>
              </w:rPr>
            </w:pPr>
            <w:r w:rsidRPr="00C27F12">
              <w:rPr>
                <w:b/>
                <w:sz w:val="20"/>
                <w:szCs w:val="20"/>
              </w:rPr>
              <w:t xml:space="preserve">1 </w:t>
            </w:r>
            <w:r w:rsidR="00FF268B" w:rsidRPr="00C27F12">
              <w:rPr>
                <w:b/>
                <w:sz w:val="20"/>
                <w:szCs w:val="20"/>
              </w:rPr>
              <w:t>March 2023</w:t>
            </w:r>
          </w:p>
        </w:tc>
        <w:tc>
          <w:tcPr>
            <w:tcW w:w="1842" w:type="dxa"/>
            <w:vMerge w:val="restart"/>
            <w:shd w:val="clear" w:color="auto" w:fill="D9D9D9"/>
          </w:tcPr>
          <w:p w14:paraId="74464E09" w14:textId="4659DD11" w:rsidR="000D3460" w:rsidRPr="00C27F12" w:rsidRDefault="000D3460" w:rsidP="00223FD8">
            <w:pPr>
              <w:widowControl/>
              <w:autoSpaceDE/>
              <w:autoSpaceDN/>
              <w:jc w:val="center"/>
              <w:rPr>
                <w:b/>
                <w:sz w:val="20"/>
                <w:szCs w:val="20"/>
              </w:rPr>
            </w:pPr>
            <w:r w:rsidRPr="00C27F12">
              <w:rPr>
                <w:b/>
                <w:sz w:val="20"/>
                <w:szCs w:val="20"/>
              </w:rPr>
              <w:t xml:space="preserve">Name of </w:t>
            </w:r>
            <w:r w:rsidR="00223FD8" w:rsidRPr="00C27F12">
              <w:rPr>
                <w:b/>
                <w:sz w:val="20"/>
                <w:szCs w:val="20"/>
              </w:rPr>
              <w:t>person doing</w:t>
            </w:r>
            <w:r w:rsidRPr="00C27F12">
              <w:rPr>
                <w:b/>
                <w:sz w:val="20"/>
                <w:szCs w:val="20"/>
              </w:rPr>
              <w:t xml:space="preserve"> this risk assessment</w:t>
            </w:r>
          </w:p>
        </w:tc>
        <w:tc>
          <w:tcPr>
            <w:tcW w:w="2274" w:type="dxa"/>
            <w:vMerge w:val="restart"/>
            <w:shd w:val="clear" w:color="auto" w:fill="FFFFFF"/>
          </w:tcPr>
          <w:p w14:paraId="482C9818" w14:textId="30A37C93" w:rsidR="000D3460" w:rsidRPr="00C27F12" w:rsidRDefault="00B11683" w:rsidP="00223FD8">
            <w:pPr>
              <w:widowControl/>
              <w:autoSpaceDE/>
              <w:autoSpaceDN/>
              <w:rPr>
                <w:b/>
                <w:sz w:val="20"/>
                <w:szCs w:val="20"/>
              </w:rPr>
            </w:pPr>
            <w:r w:rsidRPr="00C27F12">
              <w:rPr>
                <w:b/>
                <w:sz w:val="20"/>
                <w:szCs w:val="20"/>
              </w:rPr>
              <w:t xml:space="preserve">Leader </w:t>
            </w:r>
            <w:r w:rsidR="00223FD8" w:rsidRPr="00C27F12">
              <w:rPr>
                <w:b/>
                <w:sz w:val="20"/>
                <w:szCs w:val="20"/>
              </w:rPr>
              <w:t xml:space="preserve">one </w:t>
            </w:r>
            <w:r w:rsidRPr="00C27F12">
              <w:rPr>
                <w:b/>
                <w:sz w:val="20"/>
                <w:szCs w:val="20"/>
              </w:rPr>
              <w:t>(</w:t>
            </w:r>
            <w:r w:rsidR="00223FD8" w:rsidRPr="00C27F12">
              <w:rPr>
                <w:b/>
                <w:sz w:val="20"/>
                <w:szCs w:val="20"/>
              </w:rPr>
              <w:t>working</w:t>
            </w:r>
            <w:r w:rsidRPr="00C27F12">
              <w:rPr>
                <w:b/>
                <w:sz w:val="20"/>
                <w:szCs w:val="20"/>
              </w:rPr>
              <w:t xml:space="preserve"> with others)</w:t>
            </w:r>
          </w:p>
        </w:tc>
      </w:tr>
      <w:tr w:rsidR="00C27F12" w:rsidRPr="00C27F12" w14:paraId="472EC33A" w14:textId="77777777" w:rsidTr="000D3460">
        <w:trPr>
          <w:trHeight w:val="701"/>
        </w:trPr>
        <w:tc>
          <w:tcPr>
            <w:tcW w:w="1696" w:type="dxa"/>
            <w:vMerge/>
            <w:shd w:val="clear" w:color="auto" w:fill="D9D9D9"/>
          </w:tcPr>
          <w:p w14:paraId="60EF79DC" w14:textId="77777777" w:rsidR="000D3460" w:rsidRPr="00C27F12" w:rsidRDefault="000D3460" w:rsidP="007A49B1">
            <w:pPr>
              <w:widowControl/>
              <w:autoSpaceDE/>
              <w:autoSpaceDN/>
              <w:jc w:val="center"/>
              <w:rPr>
                <w:b/>
                <w:sz w:val="20"/>
                <w:szCs w:val="20"/>
              </w:rPr>
            </w:pPr>
          </w:p>
        </w:tc>
        <w:tc>
          <w:tcPr>
            <w:tcW w:w="4649" w:type="dxa"/>
            <w:vMerge/>
            <w:shd w:val="clear" w:color="auto" w:fill="FFFFFF"/>
          </w:tcPr>
          <w:p w14:paraId="5E22DBBD" w14:textId="77777777" w:rsidR="000D3460" w:rsidRPr="00C27F12" w:rsidRDefault="000D3460" w:rsidP="007A49B1">
            <w:pPr>
              <w:widowControl/>
              <w:autoSpaceDE/>
              <w:autoSpaceDN/>
              <w:rPr>
                <w:b/>
                <w:sz w:val="20"/>
                <w:szCs w:val="20"/>
              </w:rPr>
            </w:pPr>
          </w:p>
        </w:tc>
        <w:tc>
          <w:tcPr>
            <w:tcW w:w="1843" w:type="dxa"/>
            <w:shd w:val="clear" w:color="auto" w:fill="D9D9D9"/>
          </w:tcPr>
          <w:p w14:paraId="7A54D44C" w14:textId="77777777" w:rsidR="000D3460" w:rsidRPr="00C27F12" w:rsidRDefault="000D3460" w:rsidP="007A49B1">
            <w:pPr>
              <w:widowControl/>
              <w:autoSpaceDE/>
              <w:autoSpaceDN/>
              <w:jc w:val="center"/>
              <w:rPr>
                <w:b/>
                <w:sz w:val="20"/>
                <w:szCs w:val="20"/>
              </w:rPr>
            </w:pPr>
            <w:r w:rsidRPr="00C27F12">
              <w:rPr>
                <w:b/>
                <w:sz w:val="20"/>
                <w:szCs w:val="20"/>
              </w:rPr>
              <w:t>Date of next review</w:t>
            </w:r>
          </w:p>
        </w:tc>
        <w:tc>
          <w:tcPr>
            <w:tcW w:w="3119" w:type="dxa"/>
            <w:shd w:val="clear" w:color="auto" w:fill="FFFFFF"/>
          </w:tcPr>
          <w:p w14:paraId="291ED0F6" w14:textId="0523CA47" w:rsidR="000D3460" w:rsidRPr="00C27F12" w:rsidRDefault="00B11683">
            <w:pPr>
              <w:widowControl/>
              <w:autoSpaceDE/>
              <w:autoSpaceDN/>
              <w:rPr>
                <w:b/>
                <w:sz w:val="20"/>
                <w:szCs w:val="20"/>
              </w:rPr>
            </w:pPr>
            <w:r w:rsidRPr="00C27F12">
              <w:rPr>
                <w:b/>
                <w:sz w:val="20"/>
                <w:szCs w:val="20"/>
              </w:rPr>
              <w:t xml:space="preserve">1 </w:t>
            </w:r>
            <w:r w:rsidR="00FF268B" w:rsidRPr="00C27F12">
              <w:rPr>
                <w:b/>
                <w:sz w:val="20"/>
                <w:szCs w:val="20"/>
              </w:rPr>
              <w:t>March 2023</w:t>
            </w:r>
          </w:p>
          <w:p w14:paraId="2361645E" w14:textId="709C7828" w:rsidR="00FF268B" w:rsidRPr="00C27F12" w:rsidRDefault="00FF268B">
            <w:pPr>
              <w:widowControl/>
              <w:autoSpaceDE/>
              <w:autoSpaceDN/>
              <w:rPr>
                <w:b/>
                <w:sz w:val="20"/>
                <w:szCs w:val="20"/>
                <w:vertAlign w:val="superscript"/>
              </w:rPr>
            </w:pPr>
            <w:r w:rsidRPr="00C27F12">
              <w:rPr>
                <w:b/>
                <w:sz w:val="20"/>
                <w:szCs w:val="20"/>
              </w:rPr>
              <w:t>Or before each specific activity</w:t>
            </w:r>
          </w:p>
        </w:tc>
        <w:tc>
          <w:tcPr>
            <w:tcW w:w="1842" w:type="dxa"/>
            <w:vMerge/>
            <w:shd w:val="clear" w:color="auto" w:fill="D9D9D9"/>
          </w:tcPr>
          <w:p w14:paraId="6A542E42" w14:textId="77777777" w:rsidR="000D3460" w:rsidRPr="00C27F12" w:rsidRDefault="000D3460" w:rsidP="007A49B1">
            <w:pPr>
              <w:widowControl/>
              <w:autoSpaceDE/>
              <w:autoSpaceDN/>
              <w:jc w:val="center"/>
              <w:rPr>
                <w:b/>
                <w:sz w:val="20"/>
                <w:szCs w:val="20"/>
              </w:rPr>
            </w:pPr>
          </w:p>
        </w:tc>
        <w:tc>
          <w:tcPr>
            <w:tcW w:w="2274" w:type="dxa"/>
            <w:vMerge/>
            <w:shd w:val="clear" w:color="auto" w:fill="FFFFFF"/>
          </w:tcPr>
          <w:p w14:paraId="3A7F7816" w14:textId="77777777" w:rsidR="000D3460" w:rsidRPr="00C27F12" w:rsidRDefault="000D3460" w:rsidP="007A49B1">
            <w:pPr>
              <w:widowControl/>
              <w:autoSpaceDE/>
              <w:autoSpaceDN/>
              <w:rPr>
                <w:b/>
                <w:sz w:val="20"/>
                <w:szCs w:val="20"/>
              </w:rPr>
            </w:pPr>
          </w:p>
        </w:tc>
      </w:tr>
    </w:tbl>
    <w:p w14:paraId="68045CBD" w14:textId="1E433BD2" w:rsidR="00FE0D04" w:rsidRPr="00C27F12" w:rsidRDefault="00FE0D04" w:rsidP="006E4079">
      <w:pPr>
        <w:pStyle w:val="Heading3"/>
        <w:spacing w:after="0" w:line="240" w:lineRule="auto"/>
        <w:rPr>
          <w:color w:val="auto"/>
          <w:sz w:val="16"/>
          <w:szCs w:val="16"/>
        </w:rPr>
      </w:pPr>
    </w:p>
    <w:tbl>
      <w:tblPr>
        <w:tblW w:w="154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7052"/>
        <w:gridCol w:w="4003"/>
      </w:tblGrid>
      <w:tr w:rsidR="00DA52BD" w:rsidRPr="008349D7" w14:paraId="46C980D3" w14:textId="77777777" w:rsidTr="00C27F12">
        <w:trPr>
          <w:trHeight w:val="692"/>
        </w:trPr>
        <w:tc>
          <w:tcPr>
            <w:tcW w:w="2840" w:type="dxa"/>
            <w:shd w:val="clear" w:color="auto" w:fill="D9D9D9"/>
          </w:tcPr>
          <w:p w14:paraId="44E1E23A" w14:textId="77777777" w:rsidR="00DA52BD" w:rsidRPr="007A49B1" w:rsidRDefault="00DA52BD" w:rsidP="00DA52BD">
            <w:pPr>
              <w:widowControl/>
              <w:autoSpaceDE/>
              <w:autoSpaceDN/>
              <w:jc w:val="center"/>
              <w:rPr>
                <w:b/>
                <w:bCs/>
                <w:sz w:val="20"/>
                <w:szCs w:val="20"/>
              </w:rPr>
            </w:pPr>
            <w:r w:rsidRPr="5E8D9366">
              <w:rPr>
                <w:b/>
                <w:bCs/>
                <w:sz w:val="20"/>
                <w:szCs w:val="20"/>
              </w:rPr>
              <w:t>What could go wrong?</w:t>
            </w:r>
          </w:p>
          <w:p w14:paraId="28B0976D" w14:textId="77777777" w:rsidR="00DA52BD" w:rsidRPr="0007457A" w:rsidRDefault="00DA52BD" w:rsidP="00DA52BD">
            <w:pPr>
              <w:widowControl/>
              <w:autoSpaceDE/>
              <w:autoSpaceDN/>
              <w:jc w:val="center"/>
              <w:rPr>
                <w:sz w:val="16"/>
                <w:szCs w:val="16"/>
              </w:rPr>
            </w:pPr>
            <w:r w:rsidRPr="0007457A">
              <w:rPr>
                <w:sz w:val="16"/>
                <w:szCs w:val="16"/>
              </w:rPr>
              <w:t>What hazard have you identified?</w:t>
            </w:r>
          </w:p>
          <w:p w14:paraId="1E6AE75D" w14:textId="12B46C57" w:rsidR="00DA52BD" w:rsidRPr="007A49B1" w:rsidRDefault="00DA52BD" w:rsidP="00DA52BD">
            <w:pPr>
              <w:widowControl/>
              <w:autoSpaceDE/>
              <w:autoSpaceDN/>
              <w:jc w:val="center"/>
              <w:rPr>
                <w:b/>
                <w:sz w:val="20"/>
                <w:szCs w:val="20"/>
              </w:rPr>
            </w:pPr>
            <w:r w:rsidRPr="0007457A">
              <w:rPr>
                <w:sz w:val="16"/>
                <w:szCs w:val="16"/>
              </w:rPr>
              <w:t>What are the risks from it?</w:t>
            </w:r>
          </w:p>
        </w:tc>
        <w:tc>
          <w:tcPr>
            <w:tcW w:w="1556" w:type="dxa"/>
            <w:shd w:val="clear" w:color="auto" w:fill="D9D9D9"/>
          </w:tcPr>
          <w:p w14:paraId="063A8F2A" w14:textId="2EAD0AEA" w:rsidR="00DA52BD" w:rsidRPr="007A49B1" w:rsidRDefault="00DA52BD" w:rsidP="00DA52BD">
            <w:pPr>
              <w:widowControl/>
              <w:autoSpaceDE/>
              <w:autoSpaceDN/>
              <w:jc w:val="center"/>
              <w:rPr>
                <w:b/>
                <w:sz w:val="20"/>
                <w:szCs w:val="20"/>
              </w:rPr>
            </w:pPr>
            <w:r w:rsidRPr="007A49B1">
              <w:rPr>
                <w:b/>
                <w:sz w:val="20"/>
                <w:szCs w:val="20"/>
              </w:rPr>
              <w:t>Who is at risk?</w:t>
            </w:r>
          </w:p>
        </w:tc>
        <w:tc>
          <w:tcPr>
            <w:tcW w:w="7052" w:type="dxa"/>
            <w:shd w:val="clear" w:color="auto" w:fill="D9D9D9"/>
          </w:tcPr>
          <w:p w14:paraId="272EF6A9" w14:textId="77777777" w:rsidR="00DA52BD" w:rsidRDefault="00DA52BD" w:rsidP="00DA52BD">
            <w:pPr>
              <w:widowControl/>
              <w:jc w:val="center"/>
              <w:rPr>
                <w:b/>
                <w:bCs/>
                <w:sz w:val="20"/>
                <w:szCs w:val="20"/>
              </w:rPr>
            </w:pPr>
            <w:r w:rsidRPr="5E8D9366">
              <w:rPr>
                <w:b/>
                <w:bCs/>
                <w:sz w:val="20"/>
                <w:szCs w:val="20"/>
              </w:rPr>
              <w:t>What are you going to do about it?</w:t>
            </w:r>
          </w:p>
          <w:p w14:paraId="4FB984CA" w14:textId="77777777" w:rsidR="00DA52BD" w:rsidRPr="0007457A" w:rsidRDefault="00DA52BD" w:rsidP="00DA52BD">
            <w:pPr>
              <w:widowControl/>
              <w:autoSpaceDE/>
              <w:autoSpaceDN/>
              <w:jc w:val="center"/>
              <w:rPr>
                <w:sz w:val="16"/>
                <w:szCs w:val="16"/>
              </w:rPr>
            </w:pPr>
            <w:r w:rsidRPr="0007457A">
              <w:rPr>
                <w:sz w:val="16"/>
                <w:szCs w:val="16"/>
              </w:rPr>
              <w:t xml:space="preserve">How </w:t>
            </w:r>
            <w:proofErr w:type="gramStart"/>
            <w:r w:rsidRPr="0007457A">
              <w:rPr>
                <w:sz w:val="16"/>
                <w:szCs w:val="16"/>
              </w:rPr>
              <w:t>are the risks</w:t>
            </w:r>
            <w:proofErr w:type="gramEnd"/>
            <w:r w:rsidRPr="0007457A">
              <w:rPr>
                <w:sz w:val="16"/>
                <w:szCs w:val="16"/>
              </w:rPr>
              <w:t xml:space="preserve"> already controlled?</w:t>
            </w:r>
          </w:p>
          <w:p w14:paraId="1B281998" w14:textId="77777777" w:rsidR="00DA52BD" w:rsidRPr="0007457A" w:rsidRDefault="00DA52BD" w:rsidP="00DA52BD">
            <w:pPr>
              <w:widowControl/>
              <w:autoSpaceDE/>
              <w:autoSpaceDN/>
              <w:jc w:val="center"/>
              <w:rPr>
                <w:sz w:val="16"/>
                <w:szCs w:val="16"/>
              </w:rPr>
            </w:pPr>
            <w:r w:rsidRPr="0007457A">
              <w:rPr>
                <w:sz w:val="16"/>
                <w:szCs w:val="16"/>
              </w:rPr>
              <w:t>What extra controls are needed?</w:t>
            </w:r>
          </w:p>
          <w:p w14:paraId="131FAD2C" w14:textId="226B55D1" w:rsidR="00DA52BD" w:rsidRPr="007A49B1" w:rsidRDefault="00DA52BD" w:rsidP="00DA52BD">
            <w:pPr>
              <w:widowControl/>
              <w:autoSpaceDE/>
              <w:autoSpaceDN/>
              <w:jc w:val="center"/>
              <w:rPr>
                <w:b/>
                <w:sz w:val="20"/>
                <w:szCs w:val="20"/>
              </w:rPr>
            </w:pPr>
            <w:r w:rsidRPr="0007457A">
              <w:rPr>
                <w:sz w:val="16"/>
                <w:szCs w:val="16"/>
              </w:rPr>
              <w:t>How will they be communicated to young people and adults</w:t>
            </w:r>
            <w:r w:rsidRPr="5E8D9366">
              <w:rPr>
                <w:sz w:val="16"/>
                <w:szCs w:val="16"/>
              </w:rPr>
              <w:t xml:space="preserve"> and remain inclusive to all needs</w:t>
            </w:r>
            <w:r w:rsidRPr="0007457A">
              <w:rPr>
                <w:sz w:val="16"/>
                <w:szCs w:val="16"/>
              </w:rPr>
              <w:t>?</w:t>
            </w:r>
          </w:p>
        </w:tc>
        <w:tc>
          <w:tcPr>
            <w:tcW w:w="4003" w:type="dxa"/>
            <w:shd w:val="clear" w:color="auto" w:fill="D9D9D9"/>
          </w:tcPr>
          <w:p w14:paraId="494BC519" w14:textId="77777777" w:rsidR="00DA52BD" w:rsidRDefault="00DA52BD" w:rsidP="00DA52BD">
            <w:pPr>
              <w:widowControl/>
              <w:autoSpaceDE/>
              <w:autoSpaceDN/>
              <w:jc w:val="center"/>
              <w:rPr>
                <w:b/>
                <w:bCs/>
                <w:sz w:val="20"/>
                <w:szCs w:val="20"/>
              </w:rPr>
            </w:pPr>
            <w:r w:rsidRPr="5E8D9366">
              <w:rPr>
                <w:b/>
                <w:bCs/>
                <w:sz w:val="20"/>
                <w:szCs w:val="20"/>
              </w:rPr>
              <w:t>Review &amp; revise</w:t>
            </w:r>
          </w:p>
          <w:p w14:paraId="41431D58" w14:textId="0AC7ECED" w:rsidR="00DA52BD" w:rsidRPr="007A49B1" w:rsidRDefault="00DA52BD" w:rsidP="00DA52BD">
            <w:pPr>
              <w:widowControl/>
              <w:autoSpaceDE/>
              <w:autoSpaceDN/>
              <w:jc w:val="center"/>
              <w:rPr>
                <w:b/>
                <w:sz w:val="20"/>
                <w:szCs w:val="20"/>
              </w:rPr>
            </w:pPr>
            <w:r w:rsidRPr="0007457A">
              <w:rPr>
                <w:sz w:val="16"/>
                <w:szCs w:val="16"/>
              </w:rPr>
              <w:t>What has changed that needs to be thought about and controlled?</w:t>
            </w:r>
          </w:p>
        </w:tc>
      </w:tr>
      <w:tr w:rsidR="008349D7" w:rsidRPr="0071703B" w14:paraId="5763DA0E" w14:textId="77777777" w:rsidTr="00C27F12">
        <w:trPr>
          <w:trHeight w:val="769"/>
        </w:trPr>
        <w:tc>
          <w:tcPr>
            <w:tcW w:w="2840" w:type="dxa"/>
            <w:shd w:val="clear" w:color="auto" w:fill="auto"/>
          </w:tcPr>
          <w:p w14:paraId="3B5FFFE9" w14:textId="646642FD" w:rsidR="008349D7" w:rsidRPr="00C27F12" w:rsidRDefault="00223FD8" w:rsidP="007A6A04">
            <w:pPr>
              <w:widowControl/>
              <w:autoSpaceDE/>
              <w:autoSpaceDN/>
              <w:rPr>
                <w:color w:val="FF0000"/>
                <w:sz w:val="16"/>
                <w:szCs w:val="16"/>
              </w:rPr>
            </w:pPr>
            <w:r w:rsidRPr="00C27F12">
              <w:rPr>
                <w:b/>
                <w:color w:val="FF0000"/>
                <w:sz w:val="16"/>
                <w:szCs w:val="16"/>
              </w:rPr>
              <w:t>A h</w:t>
            </w:r>
            <w:r w:rsidR="008349D7" w:rsidRPr="00C27F12">
              <w:rPr>
                <w:b/>
                <w:color w:val="FF0000"/>
                <w:sz w:val="16"/>
                <w:szCs w:val="16"/>
              </w:rPr>
              <w:t>azard</w:t>
            </w:r>
            <w:r w:rsidR="008349D7" w:rsidRPr="00C27F12">
              <w:rPr>
                <w:color w:val="FF0000"/>
                <w:sz w:val="16"/>
                <w:szCs w:val="16"/>
              </w:rPr>
              <w:t xml:space="preserve"> </w:t>
            </w:r>
            <w:r w:rsidRPr="00C27F12">
              <w:rPr>
                <w:color w:val="FF0000"/>
                <w:sz w:val="16"/>
                <w:szCs w:val="16"/>
              </w:rPr>
              <w:t>is</w:t>
            </w:r>
            <w:r w:rsidR="008349D7" w:rsidRPr="00C27F12">
              <w:rPr>
                <w:color w:val="FF0000"/>
                <w:sz w:val="16"/>
                <w:szCs w:val="16"/>
              </w:rPr>
              <w:t xml:space="preserve"> something that may cause harm or damage.</w:t>
            </w:r>
          </w:p>
          <w:p w14:paraId="3DE78D79" w14:textId="77777777" w:rsidR="008310BC" w:rsidRPr="00C27F12" w:rsidRDefault="00223FD8" w:rsidP="007A6A04">
            <w:pPr>
              <w:widowControl/>
              <w:autoSpaceDE/>
              <w:autoSpaceDN/>
              <w:rPr>
                <w:rFonts w:ascii="Segoe UI" w:eastAsia="Times New Roman" w:hAnsi="Segoe UI" w:cs="Segoe UI"/>
                <w:color w:val="FF0000"/>
                <w:sz w:val="21"/>
                <w:szCs w:val="21"/>
                <w:lang w:bidi="ar-SA"/>
              </w:rPr>
            </w:pPr>
            <w:r w:rsidRPr="00C27F12">
              <w:rPr>
                <w:b/>
                <w:color w:val="FF0000"/>
                <w:sz w:val="16"/>
                <w:szCs w:val="16"/>
              </w:rPr>
              <w:t>The r</w:t>
            </w:r>
            <w:r w:rsidR="008349D7" w:rsidRPr="00C27F12">
              <w:rPr>
                <w:b/>
                <w:color w:val="FF0000"/>
                <w:sz w:val="16"/>
                <w:szCs w:val="16"/>
              </w:rPr>
              <w:t>isk</w:t>
            </w:r>
            <w:r w:rsidR="008349D7" w:rsidRPr="00C27F12">
              <w:rPr>
                <w:color w:val="FF0000"/>
                <w:sz w:val="16"/>
                <w:szCs w:val="16"/>
              </w:rPr>
              <w:t xml:space="preserve"> </w:t>
            </w:r>
            <w:r w:rsidR="008310BC" w:rsidRPr="00C27F12">
              <w:rPr>
                <w:color w:val="FF0000"/>
                <w:sz w:val="16"/>
                <w:szCs w:val="16"/>
              </w:rPr>
              <w:t>is the harm that may occur from the hazard.</w:t>
            </w:r>
          </w:p>
          <w:p w14:paraId="6CE95EA4" w14:textId="1C81E2D4" w:rsidR="008349D7" w:rsidRPr="00C27F12" w:rsidRDefault="008349D7" w:rsidP="007A6A04">
            <w:pPr>
              <w:widowControl/>
              <w:autoSpaceDE/>
              <w:autoSpaceDN/>
              <w:rPr>
                <w:color w:val="FF0000"/>
                <w:sz w:val="16"/>
                <w:szCs w:val="16"/>
              </w:rPr>
            </w:pPr>
          </w:p>
        </w:tc>
        <w:tc>
          <w:tcPr>
            <w:tcW w:w="1556" w:type="dxa"/>
            <w:shd w:val="clear" w:color="auto" w:fill="auto"/>
          </w:tcPr>
          <w:p w14:paraId="4FE0A0FB" w14:textId="16C35300" w:rsidR="008349D7" w:rsidRPr="00C27F12" w:rsidRDefault="00223FD8" w:rsidP="007A6A04">
            <w:pPr>
              <w:widowControl/>
              <w:autoSpaceDE/>
              <w:autoSpaceDN/>
              <w:rPr>
                <w:color w:val="FF0000"/>
                <w:sz w:val="16"/>
                <w:szCs w:val="16"/>
              </w:rPr>
            </w:pPr>
            <w:r w:rsidRPr="00C27F12">
              <w:rPr>
                <w:color w:val="FF0000"/>
                <w:sz w:val="16"/>
                <w:szCs w:val="16"/>
              </w:rPr>
              <w:t>For example: y</w:t>
            </w:r>
            <w:r w:rsidR="008349D7" w:rsidRPr="00C27F12">
              <w:rPr>
                <w:color w:val="FF0000"/>
                <w:sz w:val="16"/>
                <w:szCs w:val="16"/>
              </w:rPr>
              <w:t>oung people</w:t>
            </w:r>
            <w:r w:rsidR="006E4079" w:rsidRPr="00C27F12">
              <w:rPr>
                <w:color w:val="FF0000"/>
                <w:sz w:val="16"/>
                <w:szCs w:val="16"/>
              </w:rPr>
              <w:t>,</w:t>
            </w:r>
          </w:p>
          <w:p w14:paraId="778C8A22" w14:textId="5E53F141" w:rsidR="008349D7" w:rsidRPr="00C27F12" w:rsidRDefault="006E061B" w:rsidP="007A6A04">
            <w:pPr>
              <w:widowControl/>
              <w:autoSpaceDE/>
              <w:autoSpaceDN/>
              <w:rPr>
                <w:color w:val="FF0000"/>
                <w:sz w:val="16"/>
                <w:szCs w:val="16"/>
              </w:rPr>
            </w:pPr>
            <w:r w:rsidRPr="00C27F12">
              <w:rPr>
                <w:color w:val="FF0000"/>
                <w:sz w:val="16"/>
                <w:szCs w:val="16"/>
              </w:rPr>
              <w:t>adult volunt</w:t>
            </w:r>
            <w:r w:rsidR="00223FD8" w:rsidRPr="00C27F12">
              <w:rPr>
                <w:color w:val="FF0000"/>
                <w:sz w:val="16"/>
                <w:szCs w:val="16"/>
              </w:rPr>
              <w:t>eers</w:t>
            </w:r>
            <w:r w:rsidR="008349D7" w:rsidRPr="00C27F12">
              <w:rPr>
                <w:color w:val="FF0000"/>
                <w:sz w:val="16"/>
                <w:szCs w:val="16"/>
              </w:rPr>
              <w:t xml:space="preserve">, </w:t>
            </w:r>
          </w:p>
          <w:p w14:paraId="659C2918" w14:textId="249AE76D" w:rsidR="008349D7" w:rsidRPr="00C27F12" w:rsidRDefault="00223FD8" w:rsidP="007A6A04">
            <w:pPr>
              <w:widowControl/>
              <w:autoSpaceDE/>
              <w:autoSpaceDN/>
              <w:rPr>
                <w:color w:val="FF0000"/>
                <w:sz w:val="16"/>
                <w:szCs w:val="16"/>
              </w:rPr>
            </w:pPr>
            <w:r w:rsidRPr="00C27F12">
              <w:rPr>
                <w:color w:val="FF0000"/>
                <w:sz w:val="16"/>
                <w:szCs w:val="16"/>
              </w:rPr>
              <w:t>v</w:t>
            </w:r>
            <w:r w:rsidR="008349D7" w:rsidRPr="00C27F12">
              <w:rPr>
                <w:color w:val="FF0000"/>
                <w:sz w:val="16"/>
                <w:szCs w:val="16"/>
              </w:rPr>
              <w:t>isitors</w:t>
            </w:r>
          </w:p>
        </w:tc>
        <w:tc>
          <w:tcPr>
            <w:tcW w:w="7052" w:type="dxa"/>
            <w:shd w:val="clear" w:color="auto" w:fill="auto"/>
          </w:tcPr>
          <w:p w14:paraId="32E1698B" w14:textId="3AF0827A" w:rsidR="008349D7" w:rsidRPr="00C27F12" w:rsidRDefault="008349D7" w:rsidP="007A49B1">
            <w:pPr>
              <w:widowControl/>
              <w:autoSpaceDE/>
              <w:autoSpaceDN/>
              <w:rPr>
                <w:color w:val="FF0000"/>
                <w:sz w:val="16"/>
                <w:szCs w:val="16"/>
              </w:rPr>
            </w:pPr>
            <w:r w:rsidRPr="00C27F12">
              <w:rPr>
                <w:b/>
                <w:color w:val="FF0000"/>
                <w:sz w:val="16"/>
                <w:szCs w:val="16"/>
              </w:rPr>
              <w:t xml:space="preserve">Controls </w:t>
            </w:r>
            <w:r w:rsidR="00223FD8" w:rsidRPr="00C27F12">
              <w:rPr>
                <w:color w:val="FF0000"/>
                <w:sz w:val="16"/>
                <w:szCs w:val="16"/>
              </w:rPr>
              <w:t>are</w:t>
            </w:r>
            <w:r w:rsidRPr="00C27F12">
              <w:rPr>
                <w:color w:val="FF0000"/>
                <w:sz w:val="16"/>
                <w:szCs w:val="16"/>
              </w:rPr>
              <w:t xml:space="preserve"> </w:t>
            </w:r>
            <w:r w:rsidR="00223FD8" w:rsidRPr="00C27F12">
              <w:rPr>
                <w:color w:val="FF0000"/>
                <w:sz w:val="16"/>
                <w:szCs w:val="16"/>
              </w:rPr>
              <w:t>w</w:t>
            </w:r>
            <w:r w:rsidRPr="00C27F12">
              <w:rPr>
                <w:color w:val="FF0000"/>
                <w:sz w:val="16"/>
                <w:szCs w:val="16"/>
              </w:rPr>
              <w:t xml:space="preserve">ays of making the activity safer by removing or reducing the risk from it.  </w:t>
            </w:r>
          </w:p>
          <w:p w14:paraId="0C9ABB96" w14:textId="60DA1809" w:rsidR="008349D7" w:rsidRPr="00C27F12" w:rsidRDefault="008349D7">
            <w:pPr>
              <w:widowControl/>
              <w:autoSpaceDE/>
              <w:autoSpaceDN/>
              <w:rPr>
                <w:color w:val="FF0000"/>
                <w:sz w:val="16"/>
                <w:szCs w:val="16"/>
              </w:rPr>
            </w:pPr>
            <w:r w:rsidRPr="00C27F12">
              <w:rPr>
                <w:color w:val="FF0000"/>
                <w:sz w:val="16"/>
                <w:szCs w:val="16"/>
              </w:rPr>
              <w:t>For example</w:t>
            </w:r>
            <w:r w:rsidR="00223FD8" w:rsidRPr="00C27F12">
              <w:rPr>
                <w:color w:val="FF0000"/>
                <w:sz w:val="16"/>
                <w:szCs w:val="16"/>
              </w:rPr>
              <w:t>,</w:t>
            </w:r>
            <w:r w:rsidRPr="00C27F12">
              <w:rPr>
                <w:color w:val="FF0000"/>
                <w:sz w:val="16"/>
                <w:szCs w:val="16"/>
              </w:rPr>
              <w:t xml:space="preserve"> you </w:t>
            </w:r>
            <w:r w:rsidR="00223FD8" w:rsidRPr="00C27F12">
              <w:rPr>
                <w:color w:val="FF0000"/>
                <w:sz w:val="16"/>
                <w:szCs w:val="16"/>
              </w:rPr>
              <w:t xml:space="preserve">may </w:t>
            </w:r>
            <w:r w:rsidRPr="00C27F12">
              <w:rPr>
                <w:color w:val="FF0000"/>
                <w:sz w:val="16"/>
                <w:szCs w:val="16"/>
              </w:rPr>
              <w:t xml:space="preserve">use a different piece of equipment or you might change the way </w:t>
            </w:r>
            <w:r w:rsidR="00223FD8" w:rsidRPr="00C27F12">
              <w:rPr>
                <w:color w:val="FF0000"/>
                <w:sz w:val="16"/>
                <w:szCs w:val="16"/>
              </w:rPr>
              <w:t xml:space="preserve">you do </w:t>
            </w:r>
            <w:r w:rsidRPr="00C27F12">
              <w:rPr>
                <w:color w:val="FF0000"/>
                <w:sz w:val="16"/>
                <w:szCs w:val="16"/>
              </w:rPr>
              <w:t>the activity.</w:t>
            </w:r>
          </w:p>
        </w:tc>
        <w:tc>
          <w:tcPr>
            <w:tcW w:w="4003" w:type="dxa"/>
            <w:shd w:val="clear" w:color="auto" w:fill="auto"/>
          </w:tcPr>
          <w:p w14:paraId="59DF9C3B" w14:textId="20D366BF" w:rsidR="00745D05" w:rsidRPr="00C27F12" w:rsidRDefault="008349D7" w:rsidP="00745D05">
            <w:pPr>
              <w:widowControl/>
              <w:autoSpaceDE/>
              <w:autoSpaceDN/>
              <w:rPr>
                <w:color w:val="FF0000"/>
                <w:sz w:val="16"/>
                <w:szCs w:val="16"/>
              </w:rPr>
            </w:pPr>
            <w:r w:rsidRPr="00C27F12">
              <w:rPr>
                <w:color w:val="FF0000"/>
                <w:sz w:val="16"/>
                <w:szCs w:val="16"/>
              </w:rPr>
              <w:t xml:space="preserve">Keep </w:t>
            </w:r>
            <w:r w:rsidRPr="00C27F12">
              <w:rPr>
                <w:b/>
                <w:color w:val="FF0000"/>
                <w:sz w:val="16"/>
                <w:szCs w:val="16"/>
              </w:rPr>
              <w:t>checking</w:t>
            </w:r>
            <w:r w:rsidRPr="00C27F12">
              <w:rPr>
                <w:color w:val="FF0000"/>
                <w:sz w:val="16"/>
                <w:szCs w:val="16"/>
              </w:rPr>
              <w:t xml:space="preserve"> throughout the activity in case you need to change </w:t>
            </w:r>
            <w:r w:rsidR="00745D05" w:rsidRPr="00C27F12">
              <w:rPr>
                <w:color w:val="FF0000"/>
                <w:sz w:val="16"/>
                <w:szCs w:val="16"/>
              </w:rPr>
              <w:t xml:space="preserve">what you’re doing </w:t>
            </w:r>
            <w:r w:rsidRPr="00C27F12">
              <w:rPr>
                <w:color w:val="FF0000"/>
                <w:sz w:val="16"/>
                <w:szCs w:val="16"/>
              </w:rPr>
              <w:t xml:space="preserve">or even </w:t>
            </w:r>
            <w:r w:rsidRPr="00C27F12">
              <w:rPr>
                <w:b/>
                <w:color w:val="FF0000"/>
                <w:sz w:val="16"/>
                <w:szCs w:val="16"/>
              </w:rPr>
              <w:t>stop</w:t>
            </w:r>
            <w:r w:rsidRPr="00C27F12">
              <w:rPr>
                <w:color w:val="FF0000"/>
                <w:sz w:val="16"/>
                <w:szCs w:val="16"/>
              </w:rPr>
              <w:t xml:space="preserve"> </w:t>
            </w:r>
            <w:r w:rsidR="00745D05" w:rsidRPr="00C27F12">
              <w:rPr>
                <w:color w:val="FF0000"/>
                <w:sz w:val="16"/>
                <w:szCs w:val="16"/>
              </w:rPr>
              <w:t>the activity.</w:t>
            </w:r>
            <w:r w:rsidR="006E4079" w:rsidRPr="00C27F12">
              <w:rPr>
                <w:color w:val="FF0000"/>
                <w:sz w:val="16"/>
                <w:szCs w:val="16"/>
              </w:rPr>
              <w:t xml:space="preserve"> </w:t>
            </w:r>
          </w:p>
          <w:p w14:paraId="36778708" w14:textId="77777777" w:rsidR="00745D05" w:rsidRPr="00C27F12" w:rsidRDefault="00745D05" w:rsidP="00745D05">
            <w:pPr>
              <w:widowControl/>
              <w:autoSpaceDE/>
              <w:autoSpaceDN/>
              <w:rPr>
                <w:color w:val="FF0000"/>
                <w:sz w:val="16"/>
                <w:szCs w:val="16"/>
              </w:rPr>
            </w:pPr>
          </w:p>
          <w:p w14:paraId="271B24EA" w14:textId="72796729" w:rsidR="008349D7" w:rsidRPr="00C27F12" w:rsidRDefault="006E4079" w:rsidP="00745D05">
            <w:pPr>
              <w:widowControl/>
              <w:autoSpaceDE/>
              <w:autoSpaceDN/>
              <w:rPr>
                <w:color w:val="FF0000"/>
                <w:sz w:val="16"/>
                <w:szCs w:val="16"/>
              </w:rPr>
            </w:pPr>
            <w:r w:rsidRPr="00C27F12">
              <w:rPr>
                <w:color w:val="FF0000"/>
                <w:sz w:val="16"/>
                <w:szCs w:val="16"/>
              </w:rPr>
              <w:t>This is a great place to add comments which will be used as part of the review.</w:t>
            </w:r>
          </w:p>
        </w:tc>
      </w:tr>
      <w:tr w:rsidR="0074749C" w:rsidRPr="00DA52BD" w14:paraId="5FEB16D3" w14:textId="77777777" w:rsidTr="00C27F12">
        <w:trPr>
          <w:trHeight w:val="678"/>
        </w:trPr>
        <w:tc>
          <w:tcPr>
            <w:tcW w:w="2840" w:type="dxa"/>
            <w:shd w:val="clear" w:color="auto" w:fill="auto"/>
          </w:tcPr>
          <w:p w14:paraId="3F3ADAF9" w14:textId="77777777" w:rsidR="00DA52BD" w:rsidRPr="00C27F12" w:rsidRDefault="0074749C">
            <w:pPr>
              <w:widowControl/>
              <w:autoSpaceDE/>
              <w:autoSpaceDN/>
              <w:rPr>
                <w:b/>
                <w:sz w:val="20"/>
                <w:szCs w:val="20"/>
              </w:rPr>
            </w:pPr>
            <w:r w:rsidRPr="00C27F12">
              <w:rPr>
                <w:b/>
                <w:sz w:val="20"/>
                <w:szCs w:val="20"/>
              </w:rPr>
              <w:t>Tables and chairs (and other obstructions</w:t>
            </w:r>
          </w:p>
          <w:p w14:paraId="2CB13C01" w14:textId="401C85BE" w:rsidR="0074749C" w:rsidRPr="00C27F12" w:rsidRDefault="00DA52BD">
            <w:pPr>
              <w:widowControl/>
              <w:autoSpaceDE/>
              <w:autoSpaceDN/>
              <w:rPr>
                <w:sz w:val="20"/>
                <w:szCs w:val="20"/>
              </w:rPr>
            </w:pPr>
            <w:r w:rsidRPr="00C27F12">
              <w:rPr>
                <w:sz w:val="20"/>
                <w:szCs w:val="20"/>
              </w:rPr>
              <w:t>injury</w:t>
            </w:r>
          </w:p>
        </w:tc>
        <w:tc>
          <w:tcPr>
            <w:tcW w:w="1556" w:type="dxa"/>
            <w:shd w:val="clear" w:color="auto" w:fill="auto"/>
          </w:tcPr>
          <w:p w14:paraId="2657C1F0" w14:textId="77777777" w:rsidR="0074749C" w:rsidRPr="00C27F12" w:rsidRDefault="0074749C" w:rsidP="007A6A04">
            <w:pPr>
              <w:rPr>
                <w:sz w:val="20"/>
                <w:szCs w:val="20"/>
              </w:rPr>
            </w:pPr>
            <w:r w:rsidRPr="00C27F12">
              <w:rPr>
                <w:sz w:val="20"/>
                <w:szCs w:val="20"/>
              </w:rPr>
              <w:t>Young people and leaders</w:t>
            </w:r>
          </w:p>
        </w:tc>
        <w:tc>
          <w:tcPr>
            <w:tcW w:w="7052" w:type="dxa"/>
            <w:shd w:val="clear" w:color="auto" w:fill="auto"/>
          </w:tcPr>
          <w:p w14:paraId="73375F52" w14:textId="77777777" w:rsidR="00937532" w:rsidRPr="00C27F12" w:rsidRDefault="00937532" w:rsidP="007A6A04">
            <w:pPr>
              <w:jc w:val="both"/>
              <w:rPr>
                <w:sz w:val="20"/>
                <w:szCs w:val="20"/>
              </w:rPr>
            </w:pPr>
            <w:r w:rsidRPr="00C27F12">
              <w:rPr>
                <w:sz w:val="20"/>
                <w:szCs w:val="20"/>
              </w:rPr>
              <w:t>Leaders and Young Leaders oversee setting up and moving tables and chairs.</w:t>
            </w:r>
          </w:p>
          <w:p w14:paraId="2E50BC22" w14:textId="77777777" w:rsidR="00937532" w:rsidRPr="00C27F12" w:rsidRDefault="00937532" w:rsidP="007A6A04">
            <w:pPr>
              <w:jc w:val="both"/>
              <w:rPr>
                <w:sz w:val="20"/>
                <w:szCs w:val="20"/>
              </w:rPr>
            </w:pPr>
            <w:r w:rsidRPr="00C27F12">
              <w:rPr>
                <w:sz w:val="20"/>
                <w:szCs w:val="20"/>
              </w:rPr>
              <w:t>No one carries tables alone – at least two people carry each table.</w:t>
            </w:r>
          </w:p>
          <w:p w14:paraId="6A4E3B31" w14:textId="35750F23" w:rsidR="00937532" w:rsidRPr="00C27F12" w:rsidRDefault="00937532" w:rsidP="007A6A04">
            <w:pPr>
              <w:jc w:val="both"/>
              <w:rPr>
                <w:sz w:val="20"/>
                <w:szCs w:val="20"/>
              </w:rPr>
            </w:pPr>
            <w:r w:rsidRPr="00C27F12">
              <w:rPr>
                <w:sz w:val="20"/>
                <w:szCs w:val="20"/>
              </w:rPr>
              <w:t>Stack chairs facing side to the wall so they don’t</w:t>
            </w:r>
            <w:r w:rsidR="00E54D50" w:rsidRPr="00C27F12">
              <w:rPr>
                <w:sz w:val="20"/>
                <w:szCs w:val="20"/>
              </w:rPr>
              <w:t xml:space="preserve"> fall</w:t>
            </w:r>
            <w:r w:rsidRPr="00C27F12">
              <w:rPr>
                <w:sz w:val="20"/>
                <w:szCs w:val="20"/>
              </w:rPr>
              <w:t>. Don’t stack chairs more than six chairs high</w:t>
            </w:r>
            <w:r w:rsidR="00E54D50" w:rsidRPr="00C27F12">
              <w:rPr>
                <w:sz w:val="20"/>
                <w:szCs w:val="20"/>
              </w:rPr>
              <w:t>.</w:t>
            </w:r>
          </w:p>
          <w:p w14:paraId="5641B4A5" w14:textId="2A7B5B12" w:rsidR="00937532" w:rsidRPr="00C27F12" w:rsidRDefault="00937532" w:rsidP="007A6A04">
            <w:pPr>
              <w:jc w:val="both"/>
              <w:rPr>
                <w:sz w:val="20"/>
                <w:szCs w:val="20"/>
              </w:rPr>
            </w:pPr>
            <w:r w:rsidRPr="00C27F12">
              <w:rPr>
                <w:sz w:val="20"/>
                <w:szCs w:val="20"/>
              </w:rPr>
              <w:t>Leaders help with stacking and unstacking chairs.</w:t>
            </w:r>
            <w:r w:rsidR="007A6A04" w:rsidRPr="00C27F12">
              <w:rPr>
                <w:sz w:val="20"/>
                <w:szCs w:val="20"/>
              </w:rPr>
              <w:t xml:space="preserve"> No one carries more than two chairs at a time – consider how many chairs it is safe to stack/carry at once</w:t>
            </w:r>
          </w:p>
          <w:p w14:paraId="69396429" w14:textId="4088AF41" w:rsidR="0074749C" w:rsidRPr="00C27F12" w:rsidRDefault="00937532" w:rsidP="007A6A04">
            <w:pPr>
              <w:jc w:val="both"/>
              <w:rPr>
                <w:sz w:val="20"/>
                <w:szCs w:val="20"/>
              </w:rPr>
            </w:pPr>
            <w:r w:rsidRPr="00C27F12">
              <w:rPr>
                <w:sz w:val="20"/>
                <w:szCs w:val="20"/>
              </w:rPr>
              <w:t>Leaders set out tables and chairs at the start of the meeting (based on the planned activities), then push them against the walls until needed.</w:t>
            </w:r>
            <w:bookmarkStart w:id="0" w:name="_GoBack"/>
            <w:bookmarkEnd w:id="0"/>
          </w:p>
        </w:tc>
        <w:tc>
          <w:tcPr>
            <w:tcW w:w="4003" w:type="dxa"/>
            <w:shd w:val="clear" w:color="auto" w:fill="auto"/>
          </w:tcPr>
          <w:p w14:paraId="59C46F34" w14:textId="77777777" w:rsidR="0074749C" w:rsidRPr="00C27F12" w:rsidRDefault="0074749C" w:rsidP="0074749C">
            <w:pPr>
              <w:rPr>
                <w:sz w:val="20"/>
                <w:szCs w:val="20"/>
              </w:rPr>
            </w:pPr>
          </w:p>
        </w:tc>
      </w:tr>
      <w:tr w:rsidR="003C336D" w:rsidRPr="00DA52BD" w14:paraId="37339466" w14:textId="77777777" w:rsidTr="00C27F12">
        <w:trPr>
          <w:trHeight w:val="698"/>
        </w:trPr>
        <w:tc>
          <w:tcPr>
            <w:tcW w:w="2840" w:type="dxa"/>
            <w:shd w:val="clear" w:color="auto" w:fill="auto"/>
          </w:tcPr>
          <w:p w14:paraId="293D54AA" w14:textId="77777777" w:rsidR="007A6A04" w:rsidRPr="00C27F12" w:rsidRDefault="007A6A04" w:rsidP="007A6A04">
            <w:pPr>
              <w:widowControl/>
              <w:autoSpaceDE/>
              <w:autoSpaceDN/>
              <w:rPr>
                <w:b/>
                <w:sz w:val="20"/>
                <w:szCs w:val="20"/>
              </w:rPr>
            </w:pPr>
            <w:r w:rsidRPr="00C27F12">
              <w:rPr>
                <w:b/>
                <w:sz w:val="20"/>
                <w:szCs w:val="20"/>
              </w:rPr>
              <w:t>Tools &amp;</w:t>
            </w:r>
            <w:r w:rsidR="003C336D" w:rsidRPr="00C27F12">
              <w:rPr>
                <w:b/>
                <w:sz w:val="20"/>
                <w:szCs w:val="20"/>
              </w:rPr>
              <w:t xml:space="preserve"> equipment </w:t>
            </w:r>
          </w:p>
          <w:p w14:paraId="108E073E" w14:textId="30E5C098" w:rsidR="003C336D" w:rsidRPr="00C27F12" w:rsidRDefault="007A6A04" w:rsidP="007A6A04">
            <w:pPr>
              <w:widowControl/>
              <w:autoSpaceDE/>
              <w:autoSpaceDN/>
              <w:rPr>
                <w:b/>
                <w:sz w:val="20"/>
                <w:szCs w:val="20"/>
              </w:rPr>
            </w:pPr>
            <w:r w:rsidRPr="00C27F12">
              <w:rPr>
                <w:sz w:val="20"/>
                <w:szCs w:val="20"/>
              </w:rPr>
              <w:t>injury</w:t>
            </w:r>
          </w:p>
        </w:tc>
        <w:tc>
          <w:tcPr>
            <w:tcW w:w="1556" w:type="dxa"/>
            <w:shd w:val="clear" w:color="auto" w:fill="auto"/>
          </w:tcPr>
          <w:p w14:paraId="33B8992F" w14:textId="1CACE718" w:rsidR="003C336D" w:rsidRPr="00C27F12" w:rsidRDefault="003C336D" w:rsidP="007A6A04">
            <w:pPr>
              <w:rPr>
                <w:sz w:val="20"/>
                <w:szCs w:val="20"/>
              </w:rPr>
            </w:pPr>
            <w:r w:rsidRPr="00C27F12">
              <w:rPr>
                <w:sz w:val="20"/>
                <w:szCs w:val="20"/>
              </w:rPr>
              <w:t>All present</w:t>
            </w:r>
          </w:p>
        </w:tc>
        <w:tc>
          <w:tcPr>
            <w:tcW w:w="7052" w:type="dxa"/>
            <w:shd w:val="clear" w:color="auto" w:fill="auto"/>
          </w:tcPr>
          <w:p w14:paraId="12CE353C" w14:textId="310518E4" w:rsidR="00301B23" w:rsidRPr="00C27F12" w:rsidRDefault="007A6A04" w:rsidP="007A6A04">
            <w:pPr>
              <w:jc w:val="both"/>
              <w:rPr>
                <w:sz w:val="20"/>
                <w:szCs w:val="20"/>
              </w:rPr>
            </w:pPr>
            <w:r>
              <w:rPr>
                <w:sz w:val="20"/>
                <w:szCs w:val="20"/>
              </w:rPr>
              <w:t>T</w:t>
            </w:r>
            <w:r w:rsidR="003C336D" w:rsidRPr="00C27F12">
              <w:rPr>
                <w:sz w:val="20"/>
                <w:szCs w:val="20"/>
              </w:rPr>
              <w:t xml:space="preserve">ools </w:t>
            </w:r>
            <w:r w:rsidR="00301B23" w:rsidRPr="00C27F12">
              <w:rPr>
                <w:sz w:val="20"/>
                <w:szCs w:val="20"/>
              </w:rPr>
              <w:t>and</w:t>
            </w:r>
            <w:r w:rsidR="003C336D" w:rsidRPr="00C27F12">
              <w:rPr>
                <w:sz w:val="20"/>
                <w:szCs w:val="20"/>
              </w:rPr>
              <w:t xml:space="preserve"> equipment provided </w:t>
            </w:r>
            <w:r w:rsidR="00301B23" w:rsidRPr="00C27F12">
              <w:rPr>
                <w:sz w:val="20"/>
                <w:szCs w:val="20"/>
              </w:rPr>
              <w:t xml:space="preserve">are </w:t>
            </w:r>
            <w:r w:rsidR="003C336D" w:rsidRPr="00C27F12">
              <w:rPr>
                <w:sz w:val="20"/>
                <w:szCs w:val="20"/>
              </w:rPr>
              <w:t xml:space="preserve">in good enough condition, appropriate for the </w:t>
            </w:r>
            <w:r w:rsidR="00301B23" w:rsidRPr="00C27F12">
              <w:rPr>
                <w:sz w:val="20"/>
                <w:szCs w:val="20"/>
              </w:rPr>
              <w:t xml:space="preserve">planned activity, </w:t>
            </w:r>
            <w:r w:rsidR="003C336D" w:rsidRPr="00C27F12">
              <w:rPr>
                <w:sz w:val="20"/>
                <w:szCs w:val="20"/>
              </w:rPr>
              <w:t xml:space="preserve">and the </w:t>
            </w:r>
            <w:r w:rsidR="00301B23" w:rsidRPr="00C27F12">
              <w:rPr>
                <w:sz w:val="20"/>
                <w:szCs w:val="20"/>
              </w:rPr>
              <w:t xml:space="preserve">right </w:t>
            </w:r>
            <w:r w:rsidR="003C336D" w:rsidRPr="00C27F12">
              <w:rPr>
                <w:sz w:val="20"/>
                <w:szCs w:val="20"/>
              </w:rPr>
              <w:t xml:space="preserve">size </w:t>
            </w:r>
            <w:r w:rsidR="00301B23" w:rsidRPr="00C27F12">
              <w:rPr>
                <w:sz w:val="20"/>
                <w:szCs w:val="20"/>
              </w:rPr>
              <w:t>for</w:t>
            </w:r>
            <w:r w:rsidR="003C336D" w:rsidRPr="00C27F12">
              <w:rPr>
                <w:sz w:val="20"/>
                <w:szCs w:val="20"/>
              </w:rPr>
              <w:t xml:space="preserve"> </w:t>
            </w:r>
            <w:r w:rsidR="00301B23" w:rsidRPr="00C27F12">
              <w:rPr>
                <w:sz w:val="20"/>
                <w:szCs w:val="20"/>
              </w:rPr>
              <w:t xml:space="preserve">everyone </w:t>
            </w:r>
            <w:r w:rsidR="003C336D" w:rsidRPr="00C27F12">
              <w:rPr>
                <w:sz w:val="20"/>
                <w:szCs w:val="20"/>
              </w:rPr>
              <w:t>taking part</w:t>
            </w:r>
            <w:r w:rsidR="00301B23" w:rsidRPr="00C27F12">
              <w:rPr>
                <w:sz w:val="20"/>
                <w:szCs w:val="20"/>
              </w:rPr>
              <w:t xml:space="preserve">. </w:t>
            </w:r>
          </w:p>
          <w:p w14:paraId="6F5DB1F9" w14:textId="4C0CA823" w:rsidR="00CA38D8" w:rsidRPr="00C27F12" w:rsidRDefault="00301B23" w:rsidP="007A6A04">
            <w:pPr>
              <w:jc w:val="both"/>
              <w:rPr>
                <w:sz w:val="20"/>
                <w:szCs w:val="20"/>
              </w:rPr>
            </w:pPr>
            <w:r w:rsidRPr="00C27F12">
              <w:rPr>
                <w:sz w:val="20"/>
                <w:szCs w:val="20"/>
              </w:rPr>
              <w:t>For example, do</w:t>
            </w:r>
            <w:r w:rsidR="003C336D" w:rsidRPr="00C27F12">
              <w:rPr>
                <w:sz w:val="20"/>
                <w:szCs w:val="20"/>
              </w:rPr>
              <w:t xml:space="preserve"> scissors need to have pointed blades? </w:t>
            </w:r>
            <w:r w:rsidRPr="00C27F12">
              <w:rPr>
                <w:sz w:val="20"/>
                <w:szCs w:val="20"/>
              </w:rPr>
              <w:t>S</w:t>
            </w:r>
            <w:r w:rsidR="009E2E36" w:rsidRPr="00C27F12">
              <w:rPr>
                <w:sz w:val="20"/>
                <w:szCs w:val="20"/>
              </w:rPr>
              <w:t xml:space="preserve">hould the task be done on a </w:t>
            </w:r>
            <w:r w:rsidR="00CA38D8" w:rsidRPr="00C27F12">
              <w:rPr>
                <w:sz w:val="20"/>
                <w:szCs w:val="20"/>
              </w:rPr>
              <w:t>table</w:t>
            </w:r>
            <w:r w:rsidRPr="00C27F12">
              <w:rPr>
                <w:sz w:val="20"/>
                <w:szCs w:val="20"/>
              </w:rPr>
              <w:t>?</w:t>
            </w:r>
            <w:r w:rsidR="009E2E36" w:rsidRPr="00C27F12">
              <w:rPr>
                <w:sz w:val="20"/>
                <w:szCs w:val="20"/>
              </w:rPr>
              <w:t xml:space="preserve"> </w:t>
            </w:r>
            <w:r w:rsidRPr="00C27F12">
              <w:rPr>
                <w:sz w:val="20"/>
                <w:szCs w:val="20"/>
              </w:rPr>
              <w:t>I</w:t>
            </w:r>
            <w:r w:rsidR="009E2E36" w:rsidRPr="00C27F12">
              <w:rPr>
                <w:sz w:val="20"/>
                <w:szCs w:val="20"/>
              </w:rPr>
              <w:t>s PPE</w:t>
            </w:r>
            <w:r w:rsidR="00CA38D8" w:rsidRPr="00C27F12">
              <w:rPr>
                <w:sz w:val="20"/>
                <w:szCs w:val="20"/>
              </w:rPr>
              <w:t xml:space="preserve"> </w:t>
            </w:r>
            <w:r w:rsidR="009E2E36" w:rsidRPr="00C27F12">
              <w:rPr>
                <w:sz w:val="20"/>
                <w:szCs w:val="20"/>
              </w:rPr>
              <w:t>(</w:t>
            </w:r>
            <w:r w:rsidRPr="00C27F12">
              <w:rPr>
                <w:sz w:val="20"/>
                <w:szCs w:val="20"/>
              </w:rPr>
              <w:t xml:space="preserve">such as </w:t>
            </w:r>
            <w:r w:rsidR="009E2E36" w:rsidRPr="00C27F12">
              <w:rPr>
                <w:sz w:val="20"/>
                <w:szCs w:val="20"/>
              </w:rPr>
              <w:t>eye protection</w:t>
            </w:r>
            <w:r w:rsidRPr="00C27F12">
              <w:rPr>
                <w:sz w:val="20"/>
                <w:szCs w:val="20"/>
              </w:rPr>
              <w:t xml:space="preserve"> or</w:t>
            </w:r>
            <w:r w:rsidR="00CA38D8" w:rsidRPr="00C27F12">
              <w:rPr>
                <w:sz w:val="20"/>
                <w:szCs w:val="20"/>
              </w:rPr>
              <w:t xml:space="preserve"> gloves</w:t>
            </w:r>
            <w:r w:rsidR="009E2E36" w:rsidRPr="00C27F12">
              <w:rPr>
                <w:sz w:val="20"/>
                <w:szCs w:val="20"/>
              </w:rPr>
              <w:t>)</w:t>
            </w:r>
            <w:r w:rsidR="00E54D50" w:rsidRPr="00C27F12">
              <w:rPr>
                <w:sz w:val="20"/>
                <w:szCs w:val="20"/>
              </w:rPr>
              <w:t xml:space="preserve"> required</w:t>
            </w:r>
            <w:r w:rsidRPr="00C27F12">
              <w:rPr>
                <w:sz w:val="20"/>
                <w:szCs w:val="20"/>
              </w:rPr>
              <w:t>?</w:t>
            </w:r>
            <w:r w:rsidR="007A6A04" w:rsidRPr="00C27F12">
              <w:rPr>
                <w:sz w:val="20"/>
                <w:szCs w:val="20"/>
              </w:rPr>
              <w:t xml:space="preserve"> </w:t>
            </w:r>
          </w:p>
          <w:p w14:paraId="563CF129" w14:textId="049FAA0F" w:rsidR="007A6A04" w:rsidRPr="00C27F12" w:rsidRDefault="007A6A04" w:rsidP="007A6A04">
            <w:pPr>
              <w:jc w:val="both"/>
              <w:rPr>
                <w:sz w:val="20"/>
                <w:szCs w:val="20"/>
              </w:rPr>
            </w:pPr>
            <w:r w:rsidRPr="00C27F12">
              <w:rPr>
                <w:sz w:val="20"/>
                <w:szCs w:val="20"/>
              </w:rPr>
              <w:t xml:space="preserve">Supervision during use of potentially dangerous </w:t>
            </w:r>
            <w:r w:rsidR="00C27F12" w:rsidRPr="00C27F12">
              <w:rPr>
                <w:sz w:val="20"/>
                <w:szCs w:val="20"/>
              </w:rPr>
              <w:t>equipment (</w:t>
            </w:r>
            <w:proofErr w:type="spellStart"/>
            <w:r w:rsidR="00C27F12" w:rsidRPr="00C27F12">
              <w:rPr>
                <w:sz w:val="20"/>
                <w:szCs w:val="20"/>
              </w:rPr>
              <w:t>eg</w:t>
            </w:r>
            <w:proofErr w:type="spellEnd"/>
            <w:r w:rsidR="00C27F12" w:rsidRPr="00C27F12">
              <w:rPr>
                <w:sz w:val="20"/>
                <w:szCs w:val="20"/>
              </w:rPr>
              <w:t>. Soldering irons)</w:t>
            </w:r>
            <w:r w:rsidRPr="00C27F12">
              <w:rPr>
                <w:sz w:val="20"/>
                <w:szCs w:val="20"/>
              </w:rPr>
              <w:t xml:space="preserve"> do you need extra helpers?</w:t>
            </w:r>
            <w:r w:rsidR="002B647F" w:rsidRPr="00C27F12">
              <w:rPr>
                <w:sz w:val="20"/>
                <w:szCs w:val="20"/>
              </w:rPr>
              <w:t xml:space="preserve"> A designated area?</w:t>
            </w:r>
          </w:p>
          <w:p w14:paraId="37FE5C98" w14:textId="76E0BF81" w:rsidR="002B647F" w:rsidRPr="00C27F12" w:rsidRDefault="002B647F" w:rsidP="007A6A04">
            <w:pPr>
              <w:jc w:val="both"/>
              <w:rPr>
                <w:sz w:val="20"/>
                <w:szCs w:val="20"/>
              </w:rPr>
            </w:pPr>
            <w:r w:rsidRPr="00C27F12">
              <w:rPr>
                <w:sz w:val="20"/>
                <w:szCs w:val="20"/>
              </w:rPr>
              <w:t>Electrical equipment to be checked for safety (</w:t>
            </w:r>
            <w:proofErr w:type="spellStart"/>
            <w:r w:rsidRPr="00C27F12">
              <w:rPr>
                <w:sz w:val="20"/>
                <w:szCs w:val="20"/>
              </w:rPr>
              <w:t>eg</w:t>
            </w:r>
            <w:proofErr w:type="spellEnd"/>
            <w:r w:rsidRPr="00C27F12">
              <w:rPr>
                <w:sz w:val="20"/>
                <w:szCs w:val="20"/>
              </w:rPr>
              <w:t xml:space="preserve"> no damaged wires)</w:t>
            </w:r>
            <w:r w:rsidR="00DA52BD" w:rsidRPr="00C27F12">
              <w:rPr>
                <w:sz w:val="20"/>
                <w:szCs w:val="20"/>
              </w:rPr>
              <w:t>. Electrical items used near to socket to avoid trailing wires</w:t>
            </w:r>
          </w:p>
          <w:p w14:paraId="4BD97ABD" w14:textId="133B5191" w:rsidR="003C336D" w:rsidRPr="00C27F12" w:rsidRDefault="00301B23" w:rsidP="007A6A04">
            <w:pPr>
              <w:jc w:val="both"/>
              <w:rPr>
                <w:sz w:val="20"/>
                <w:szCs w:val="20"/>
              </w:rPr>
            </w:pPr>
            <w:r w:rsidRPr="00C27F12">
              <w:rPr>
                <w:sz w:val="20"/>
                <w:szCs w:val="20"/>
              </w:rPr>
              <w:t>Make sure there’s enough space between participants.</w:t>
            </w:r>
          </w:p>
        </w:tc>
        <w:tc>
          <w:tcPr>
            <w:tcW w:w="4003" w:type="dxa"/>
            <w:shd w:val="clear" w:color="auto" w:fill="auto"/>
          </w:tcPr>
          <w:p w14:paraId="71467641" w14:textId="77777777" w:rsidR="003C336D" w:rsidRPr="00C27F12" w:rsidRDefault="003C336D" w:rsidP="0074749C">
            <w:pPr>
              <w:widowControl/>
              <w:autoSpaceDE/>
              <w:autoSpaceDN/>
              <w:rPr>
                <w:sz w:val="20"/>
                <w:szCs w:val="20"/>
              </w:rPr>
            </w:pPr>
          </w:p>
        </w:tc>
      </w:tr>
      <w:tr w:rsidR="0074749C" w:rsidRPr="00DA52BD" w14:paraId="399287D6" w14:textId="77777777" w:rsidTr="00C27F12">
        <w:trPr>
          <w:trHeight w:val="52"/>
        </w:trPr>
        <w:tc>
          <w:tcPr>
            <w:tcW w:w="2840" w:type="dxa"/>
            <w:shd w:val="clear" w:color="auto" w:fill="auto"/>
          </w:tcPr>
          <w:p w14:paraId="5FD2A79A" w14:textId="77777777" w:rsidR="00DA52BD" w:rsidRPr="00C27F12" w:rsidRDefault="00256731" w:rsidP="007A6A04">
            <w:pPr>
              <w:widowControl/>
              <w:autoSpaceDE/>
              <w:autoSpaceDN/>
              <w:rPr>
                <w:sz w:val="20"/>
                <w:szCs w:val="20"/>
              </w:rPr>
            </w:pPr>
            <w:r w:rsidRPr="00C27F12">
              <w:rPr>
                <w:b/>
                <w:sz w:val="20"/>
                <w:szCs w:val="20"/>
              </w:rPr>
              <w:t>Sharp items</w:t>
            </w:r>
            <w:r w:rsidRPr="00C27F12">
              <w:rPr>
                <w:sz w:val="20"/>
                <w:szCs w:val="20"/>
              </w:rPr>
              <w:t xml:space="preserve"> </w:t>
            </w:r>
          </w:p>
          <w:p w14:paraId="58D77CEF" w14:textId="2A35A096" w:rsidR="0074749C" w:rsidRPr="00C27F12" w:rsidRDefault="00256731">
            <w:pPr>
              <w:widowControl/>
              <w:autoSpaceDE/>
              <w:autoSpaceDN/>
              <w:rPr>
                <w:sz w:val="20"/>
                <w:szCs w:val="20"/>
              </w:rPr>
            </w:pPr>
            <w:r w:rsidRPr="00C27F12">
              <w:rPr>
                <w:sz w:val="20"/>
                <w:szCs w:val="20"/>
              </w:rPr>
              <w:lastRenderedPageBreak/>
              <w:t>injur</w:t>
            </w:r>
            <w:r w:rsidR="00DA52BD" w:rsidRPr="00C27F12">
              <w:rPr>
                <w:sz w:val="20"/>
                <w:szCs w:val="20"/>
              </w:rPr>
              <w:t>y</w:t>
            </w:r>
          </w:p>
        </w:tc>
        <w:tc>
          <w:tcPr>
            <w:tcW w:w="1556" w:type="dxa"/>
            <w:shd w:val="clear" w:color="auto" w:fill="auto"/>
          </w:tcPr>
          <w:p w14:paraId="5DE0C652" w14:textId="77777777" w:rsidR="0074749C" w:rsidRPr="00C27F12" w:rsidRDefault="00256731" w:rsidP="007A6A04">
            <w:pPr>
              <w:rPr>
                <w:sz w:val="20"/>
                <w:szCs w:val="20"/>
              </w:rPr>
            </w:pPr>
            <w:r w:rsidRPr="00C27F12">
              <w:rPr>
                <w:sz w:val="20"/>
                <w:szCs w:val="20"/>
              </w:rPr>
              <w:lastRenderedPageBreak/>
              <w:t>All present</w:t>
            </w:r>
          </w:p>
        </w:tc>
        <w:tc>
          <w:tcPr>
            <w:tcW w:w="7052" w:type="dxa"/>
            <w:shd w:val="clear" w:color="auto" w:fill="auto"/>
          </w:tcPr>
          <w:p w14:paraId="3CAA0E9E" w14:textId="77777777" w:rsidR="00937532" w:rsidRPr="00C27F12" w:rsidRDefault="00937532" w:rsidP="007A6A04">
            <w:pPr>
              <w:jc w:val="both"/>
              <w:rPr>
                <w:sz w:val="20"/>
                <w:szCs w:val="20"/>
              </w:rPr>
            </w:pPr>
            <w:r w:rsidRPr="00C27F12">
              <w:rPr>
                <w:sz w:val="20"/>
                <w:szCs w:val="20"/>
              </w:rPr>
              <w:t xml:space="preserve">Leaders count out the sharp items and are clear on how many are being used. </w:t>
            </w:r>
            <w:r w:rsidRPr="00C27F12">
              <w:rPr>
                <w:sz w:val="20"/>
                <w:szCs w:val="20"/>
              </w:rPr>
              <w:lastRenderedPageBreak/>
              <w:t>Leaders count sharp items back in to make sure that all are returned.</w:t>
            </w:r>
          </w:p>
          <w:p w14:paraId="7D849CFD" w14:textId="77777777" w:rsidR="00937532" w:rsidRPr="00C27F12" w:rsidRDefault="00937532" w:rsidP="007A6A04">
            <w:pPr>
              <w:jc w:val="both"/>
              <w:rPr>
                <w:sz w:val="20"/>
                <w:szCs w:val="20"/>
              </w:rPr>
            </w:pPr>
            <w:r w:rsidRPr="00C27F12">
              <w:rPr>
                <w:sz w:val="20"/>
                <w:szCs w:val="20"/>
              </w:rPr>
              <w:t xml:space="preserve">Adults or Young Leaders supervise young people when they’re using sharp items – at least one adult or Young Leader for each group. </w:t>
            </w:r>
          </w:p>
          <w:p w14:paraId="62FB6F44" w14:textId="213F521D" w:rsidR="00937532" w:rsidRPr="00C27F12" w:rsidRDefault="00937532" w:rsidP="007A6A04">
            <w:pPr>
              <w:jc w:val="both"/>
              <w:rPr>
                <w:sz w:val="20"/>
                <w:szCs w:val="20"/>
              </w:rPr>
            </w:pPr>
            <w:r w:rsidRPr="00C27F12">
              <w:rPr>
                <w:sz w:val="20"/>
                <w:szCs w:val="20"/>
              </w:rPr>
              <w:t>Leaders brief young people on using the sharp item safely before they use it.</w:t>
            </w:r>
          </w:p>
          <w:p w14:paraId="71B1174C" w14:textId="665E6678" w:rsidR="00256731" w:rsidRPr="00C27F12" w:rsidRDefault="007A6A04">
            <w:pPr>
              <w:jc w:val="both"/>
              <w:rPr>
                <w:sz w:val="20"/>
                <w:szCs w:val="20"/>
              </w:rPr>
            </w:pPr>
            <w:r w:rsidRPr="00C27F12">
              <w:rPr>
                <w:sz w:val="20"/>
                <w:szCs w:val="20"/>
              </w:rPr>
              <w:t>Sharp blades (</w:t>
            </w:r>
            <w:proofErr w:type="spellStart"/>
            <w:r w:rsidRPr="00C27F12">
              <w:rPr>
                <w:sz w:val="20"/>
                <w:szCs w:val="20"/>
              </w:rPr>
              <w:t>eg</w:t>
            </w:r>
            <w:proofErr w:type="spellEnd"/>
            <w:r w:rsidRPr="00C27F12">
              <w:rPr>
                <w:sz w:val="20"/>
                <w:szCs w:val="20"/>
              </w:rPr>
              <w:t>. Scalpels) to be used in a designated, supervised area.</w:t>
            </w:r>
          </w:p>
        </w:tc>
        <w:tc>
          <w:tcPr>
            <w:tcW w:w="4003" w:type="dxa"/>
            <w:shd w:val="clear" w:color="auto" w:fill="auto"/>
          </w:tcPr>
          <w:p w14:paraId="31D7A99C" w14:textId="77777777" w:rsidR="0074749C" w:rsidRPr="00C27F12" w:rsidRDefault="0074749C" w:rsidP="0074749C">
            <w:pPr>
              <w:widowControl/>
              <w:autoSpaceDE/>
              <w:autoSpaceDN/>
              <w:rPr>
                <w:sz w:val="20"/>
                <w:szCs w:val="20"/>
              </w:rPr>
            </w:pPr>
          </w:p>
        </w:tc>
      </w:tr>
      <w:tr w:rsidR="00256731" w:rsidRPr="00DA52BD" w14:paraId="67573C73" w14:textId="77777777" w:rsidTr="00C27F12">
        <w:trPr>
          <w:trHeight w:val="1658"/>
        </w:trPr>
        <w:tc>
          <w:tcPr>
            <w:tcW w:w="2840" w:type="dxa"/>
            <w:shd w:val="clear" w:color="auto" w:fill="auto"/>
          </w:tcPr>
          <w:p w14:paraId="679B975D" w14:textId="4E8DEA7A" w:rsidR="002B647F" w:rsidRPr="00C27F12" w:rsidRDefault="0014608D" w:rsidP="007A6A04">
            <w:pPr>
              <w:widowControl/>
              <w:autoSpaceDE/>
              <w:autoSpaceDN/>
              <w:rPr>
                <w:b/>
                <w:sz w:val="20"/>
                <w:szCs w:val="20"/>
              </w:rPr>
            </w:pPr>
            <w:r w:rsidRPr="00C27F12">
              <w:rPr>
                <w:b/>
                <w:sz w:val="20"/>
                <w:szCs w:val="20"/>
              </w:rPr>
              <w:t>Glues</w:t>
            </w:r>
            <w:r w:rsidR="002B647F" w:rsidRPr="00C27F12">
              <w:rPr>
                <w:b/>
                <w:sz w:val="20"/>
                <w:szCs w:val="20"/>
              </w:rPr>
              <w:t xml:space="preserve">, </w:t>
            </w:r>
            <w:r w:rsidRPr="00C27F12">
              <w:rPr>
                <w:b/>
                <w:sz w:val="20"/>
                <w:szCs w:val="20"/>
              </w:rPr>
              <w:t>solvents</w:t>
            </w:r>
            <w:r w:rsidR="002B647F" w:rsidRPr="00C27F12">
              <w:rPr>
                <w:b/>
                <w:sz w:val="20"/>
                <w:szCs w:val="20"/>
              </w:rPr>
              <w:t>, paints</w:t>
            </w:r>
            <w:r w:rsidRPr="00C27F12">
              <w:rPr>
                <w:b/>
                <w:sz w:val="20"/>
                <w:szCs w:val="20"/>
              </w:rPr>
              <w:t xml:space="preserve"> </w:t>
            </w:r>
            <w:r w:rsidR="002B647F" w:rsidRPr="00C27F12">
              <w:rPr>
                <w:b/>
                <w:sz w:val="20"/>
                <w:szCs w:val="20"/>
              </w:rPr>
              <w:t>and chemicals</w:t>
            </w:r>
          </w:p>
          <w:p w14:paraId="4571DF21" w14:textId="01DFD662" w:rsidR="00256731" w:rsidRPr="00C27F12" w:rsidRDefault="0014608D">
            <w:pPr>
              <w:widowControl/>
              <w:autoSpaceDE/>
              <w:autoSpaceDN/>
              <w:rPr>
                <w:sz w:val="20"/>
                <w:szCs w:val="20"/>
              </w:rPr>
            </w:pPr>
            <w:r w:rsidRPr="00C27F12">
              <w:rPr>
                <w:sz w:val="20"/>
                <w:szCs w:val="20"/>
              </w:rPr>
              <w:t>inhalation</w:t>
            </w:r>
            <w:r w:rsidR="00DA52BD" w:rsidRPr="00C27F12">
              <w:rPr>
                <w:sz w:val="20"/>
                <w:szCs w:val="20"/>
              </w:rPr>
              <w:t xml:space="preserve">, chemical burn, </w:t>
            </w:r>
            <w:r w:rsidRPr="00C27F12">
              <w:rPr>
                <w:sz w:val="20"/>
                <w:szCs w:val="20"/>
              </w:rPr>
              <w:t xml:space="preserve"> </w:t>
            </w:r>
            <w:r w:rsidR="00DA52BD" w:rsidRPr="00C27F12">
              <w:rPr>
                <w:sz w:val="20"/>
                <w:szCs w:val="20"/>
              </w:rPr>
              <w:t xml:space="preserve">eye </w:t>
            </w:r>
            <w:r w:rsidRPr="00C27F12">
              <w:rPr>
                <w:sz w:val="20"/>
                <w:szCs w:val="20"/>
              </w:rPr>
              <w:t>injur</w:t>
            </w:r>
            <w:r w:rsidR="00DA52BD" w:rsidRPr="00C27F12">
              <w:rPr>
                <w:sz w:val="20"/>
                <w:szCs w:val="20"/>
              </w:rPr>
              <w:t>y, poisoning</w:t>
            </w:r>
          </w:p>
        </w:tc>
        <w:tc>
          <w:tcPr>
            <w:tcW w:w="1556" w:type="dxa"/>
            <w:shd w:val="clear" w:color="auto" w:fill="auto"/>
          </w:tcPr>
          <w:p w14:paraId="3C89CC48" w14:textId="77777777" w:rsidR="00256731" w:rsidRPr="00C27F12" w:rsidRDefault="0014608D" w:rsidP="007A6A04">
            <w:pPr>
              <w:rPr>
                <w:sz w:val="20"/>
                <w:szCs w:val="20"/>
              </w:rPr>
            </w:pPr>
            <w:r w:rsidRPr="00C27F12">
              <w:rPr>
                <w:sz w:val="20"/>
                <w:szCs w:val="20"/>
              </w:rPr>
              <w:t>All present</w:t>
            </w:r>
          </w:p>
        </w:tc>
        <w:tc>
          <w:tcPr>
            <w:tcW w:w="7052" w:type="dxa"/>
            <w:shd w:val="clear" w:color="auto" w:fill="auto"/>
          </w:tcPr>
          <w:p w14:paraId="3826CFD4" w14:textId="481FB05C" w:rsidR="007A6A04" w:rsidRPr="00C27F12" w:rsidRDefault="007A6A04" w:rsidP="007A6A04">
            <w:pPr>
              <w:jc w:val="both"/>
              <w:rPr>
                <w:sz w:val="20"/>
                <w:szCs w:val="20"/>
              </w:rPr>
            </w:pPr>
            <w:r w:rsidRPr="00C27F12">
              <w:rPr>
                <w:sz w:val="20"/>
                <w:szCs w:val="20"/>
              </w:rPr>
              <w:t>Use non-toxic alternatives wherever possible</w:t>
            </w:r>
          </w:p>
          <w:p w14:paraId="7B68535D" w14:textId="7204F1CB" w:rsidR="00301B23" w:rsidRPr="00C27F12" w:rsidRDefault="00301B23" w:rsidP="007A6A04">
            <w:pPr>
              <w:jc w:val="both"/>
              <w:rPr>
                <w:sz w:val="20"/>
                <w:szCs w:val="20"/>
              </w:rPr>
            </w:pPr>
            <w:r w:rsidRPr="00C27F12">
              <w:rPr>
                <w:sz w:val="20"/>
                <w:szCs w:val="20"/>
              </w:rPr>
              <w:t>V</w:t>
            </w:r>
            <w:r w:rsidR="0014608D" w:rsidRPr="00C27F12">
              <w:rPr>
                <w:sz w:val="20"/>
                <w:szCs w:val="20"/>
              </w:rPr>
              <w:t xml:space="preserve">entilate the area </w:t>
            </w:r>
            <w:r w:rsidRPr="00C27F12">
              <w:rPr>
                <w:sz w:val="20"/>
                <w:szCs w:val="20"/>
              </w:rPr>
              <w:t xml:space="preserve">appropriately </w:t>
            </w:r>
            <w:r w:rsidR="006D66A5" w:rsidRPr="00C27F12">
              <w:rPr>
                <w:sz w:val="20"/>
                <w:szCs w:val="20"/>
              </w:rPr>
              <w:t>during</w:t>
            </w:r>
            <w:r w:rsidR="0014608D" w:rsidRPr="00C27F12">
              <w:rPr>
                <w:sz w:val="20"/>
                <w:szCs w:val="20"/>
              </w:rPr>
              <w:t xml:space="preserve"> use</w:t>
            </w:r>
            <w:r w:rsidRPr="00C27F12">
              <w:rPr>
                <w:sz w:val="20"/>
                <w:szCs w:val="20"/>
              </w:rPr>
              <w:t xml:space="preserve"> and</w:t>
            </w:r>
            <w:r w:rsidR="0014608D" w:rsidRPr="00C27F12">
              <w:rPr>
                <w:sz w:val="20"/>
                <w:szCs w:val="20"/>
              </w:rPr>
              <w:t xml:space="preserve"> consider </w:t>
            </w:r>
            <w:r w:rsidRPr="00C27F12">
              <w:rPr>
                <w:sz w:val="20"/>
                <w:szCs w:val="20"/>
              </w:rPr>
              <w:t xml:space="preserve">using </w:t>
            </w:r>
            <w:r w:rsidR="0014608D" w:rsidRPr="00C27F12">
              <w:rPr>
                <w:sz w:val="20"/>
                <w:szCs w:val="20"/>
              </w:rPr>
              <w:t>outdoor</w:t>
            </w:r>
            <w:r w:rsidR="00E54D50" w:rsidRPr="00C27F12">
              <w:rPr>
                <w:sz w:val="20"/>
                <w:szCs w:val="20"/>
              </w:rPr>
              <w:t>s</w:t>
            </w:r>
            <w:r w:rsidR="0014608D" w:rsidRPr="00C27F12">
              <w:rPr>
                <w:sz w:val="20"/>
                <w:szCs w:val="20"/>
              </w:rPr>
              <w:t xml:space="preserve"> if appropriate</w:t>
            </w:r>
            <w:r w:rsidRPr="00C27F12">
              <w:rPr>
                <w:sz w:val="20"/>
                <w:szCs w:val="20"/>
              </w:rPr>
              <w:t xml:space="preserve">. </w:t>
            </w:r>
          </w:p>
          <w:p w14:paraId="0D6EB117" w14:textId="05664F51" w:rsidR="0014608D" w:rsidRPr="00C27F12" w:rsidRDefault="00301B23" w:rsidP="007A6A04">
            <w:pPr>
              <w:jc w:val="both"/>
              <w:rPr>
                <w:sz w:val="20"/>
                <w:szCs w:val="20"/>
              </w:rPr>
            </w:pPr>
            <w:r w:rsidRPr="00C27F12">
              <w:rPr>
                <w:sz w:val="20"/>
                <w:szCs w:val="20"/>
              </w:rPr>
              <w:t>F</w:t>
            </w:r>
            <w:r w:rsidR="0014608D" w:rsidRPr="00C27F12">
              <w:rPr>
                <w:sz w:val="20"/>
                <w:szCs w:val="20"/>
              </w:rPr>
              <w:t xml:space="preserve">ollow </w:t>
            </w:r>
            <w:r w:rsidRPr="00C27F12">
              <w:rPr>
                <w:sz w:val="20"/>
                <w:szCs w:val="20"/>
              </w:rPr>
              <w:t xml:space="preserve">the </w:t>
            </w:r>
            <w:r w:rsidR="0014608D" w:rsidRPr="00C27F12">
              <w:rPr>
                <w:sz w:val="20"/>
                <w:szCs w:val="20"/>
              </w:rPr>
              <w:t>manufacturer</w:t>
            </w:r>
            <w:r w:rsidR="009E2E36" w:rsidRPr="00C27F12">
              <w:rPr>
                <w:sz w:val="20"/>
                <w:szCs w:val="20"/>
              </w:rPr>
              <w:t>’s</w:t>
            </w:r>
            <w:r w:rsidR="0014608D" w:rsidRPr="00C27F12">
              <w:rPr>
                <w:sz w:val="20"/>
                <w:szCs w:val="20"/>
              </w:rPr>
              <w:t xml:space="preserve"> guidance for use. </w:t>
            </w:r>
            <w:r w:rsidR="002B647F" w:rsidRPr="00C27F12">
              <w:rPr>
                <w:sz w:val="20"/>
                <w:szCs w:val="20"/>
              </w:rPr>
              <w:t xml:space="preserve">PPE to be provided according to </w:t>
            </w:r>
            <w:proofErr w:type="spellStart"/>
            <w:r w:rsidR="002B647F" w:rsidRPr="00C27F12">
              <w:rPr>
                <w:sz w:val="20"/>
                <w:szCs w:val="20"/>
              </w:rPr>
              <w:t>manufacturers</w:t>
            </w:r>
            <w:proofErr w:type="spellEnd"/>
            <w:r w:rsidR="002B647F" w:rsidRPr="00C27F12">
              <w:rPr>
                <w:sz w:val="20"/>
                <w:szCs w:val="20"/>
              </w:rPr>
              <w:t xml:space="preserve"> specifications</w:t>
            </w:r>
          </w:p>
          <w:p w14:paraId="40FD9C8F" w14:textId="105D5DB7" w:rsidR="002B647F" w:rsidRPr="00C27F12" w:rsidRDefault="002B647F" w:rsidP="007A6A04">
            <w:pPr>
              <w:jc w:val="both"/>
              <w:rPr>
                <w:sz w:val="20"/>
                <w:szCs w:val="20"/>
              </w:rPr>
            </w:pPr>
            <w:r w:rsidRPr="00C27F12">
              <w:rPr>
                <w:sz w:val="20"/>
                <w:szCs w:val="20"/>
              </w:rPr>
              <w:t>Glues and solvents and all chemicals to be on COSHH list.</w:t>
            </w:r>
          </w:p>
          <w:p w14:paraId="27122926" w14:textId="03301E4F" w:rsidR="009E2E36" w:rsidRPr="00C27F12" w:rsidRDefault="00301B23" w:rsidP="007A6A04">
            <w:pPr>
              <w:jc w:val="both"/>
              <w:rPr>
                <w:sz w:val="20"/>
                <w:szCs w:val="20"/>
              </w:rPr>
            </w:pPr>
            <w:r w:rsidRPr="00C27F12">
              <w:rPr>
                <w:sz w:val="20"/>
                <w:szCs w:val="20"/>
              </w:rPr>
              <w:t>Collect l</w:t>
            </w:r>
            <w:r w:rsidR="009E2E36" w:rsidRPr="00C27F12">
              <w:rPr>
                <w:sz w:val="20"/>
                <w:szCs w:val="20"/>
              </w:rPr>
              <w:t>eftover glue, solvents</w:t>
            </w:r>
            <w:r w:rsidRPr="00C27F12">
              <w:rPr>
                <w:sz w:val="20"/>
                <w:szCs w:val="20"/>
              </w:rPr>
              <w:t>,</w:t>
            </w:r>
            <w:r w:rsidR="009E2E36" w:rsidRPr="00C27F12">
              <w:rPr>
                <w:sz w:val="20"/>
                <w:szCs w:val="20"/>
              </w:rPr>
              <w:t xml:space="preserve"> </w:t>
            </w:r>
            <w:r w:rsidR="002B647F" w:rsidRPr="00C27F12">
              <w:rPr>
                <w:sz w:val="20"/>
                <w:szCs w:val="20"/>
              </w:rPr>
              <w:t>paints a</w:t>
            </w:r>
            <w:r w:rsidR="009E2E36" w:rsidRPr="00C27F12">
              <w:rPr>
                <w:sz w:val="20"/>
                <w:szCs w:val="20"/>
              </w:rPr>
              <w:t xml:space="preserve">nd other chemicals at </w:t>
            </w:r>
            <w:r w:rsidRPr="00C27F12">
              <w:rPr>
                <w:sz w:val="20"/>
                <w:szCs w:val="20"/>
              </w:rPr>
              <w:t xml:space="preserve">the </w:t>
            </w:r>
            <w:r w:rsidR="009E2E36" w:rsidRPr="00C27F12">
              <w:rPr>
                <w:sz w:val="20"/>
                <w:szCs w:val="20"/>
              </w:rPr>
              <w:t>end</w:t>
            </w:r>
            <w:r w:rsidRPr="00C27F12">
              <w:rPr>
                <w:sz w:val="20"/>
                <w:szCs w:val="20"/>
              </w:rPr>
              <w:t xml:space="preserve"> of the activity.</w:t>
            </w:r>
          </w:p>
          <w:p w14:paraId="5A669DFD" w14:textId="336F2B2A" w:rsidR="00301B23" w:rsidRPr="00C27F12" w:rsidRDefault="00301B23" w:rsidP="007A6A04">
            <w:pPr>
              <w:jc w:val="both"/>
              <w:rPr>
                <w:sz w:val="20"/>
                <w:szCs w:val="20"/>
              </w:rPr>
            </w:pPr>
            <w:r w:rsidRPr="00C27F12">
              <w:rPr>
                <w:sz w:val="20"/>
                <w:szCs w:val="20"/>
              </w:rPr>
              <w:t>Adults or Young Leaders</w:t>
            </w:r>
            <w:r w:rsidR="0014608D" w:rsidRPr="00C27F12">
              <w:rPr>
                <w:sz w:val="20"/>
                <w:szCs w:val="20"/>
              </w:rPr>
              <w:t xml:space="preserve"> supervis</w:t>
            </w:r>
            <w:r w:rsidRPr="00C27F12">
              <w:rPr>
                <w:sz w:val="20"/>
                <w:szCs w:val="20"/>
              </w:rPr>
              <w:t>e</w:t>
            </w:r>
            <w:r w:rsidR="0014608D" w:rsidRPr="00C27F12">
              <w:rPr>
                <w:sz w:val="20"/>
                <w:szCs w:val="20"/>
              </w:rPr>
              <w:t xml:space="preserve"> </w:t>
            </w:r>
            <w:r w:rsidRPr="00C27F12">
              <w:rPr>
                <w:sz w:val="20"/>
                <w:szCs w:val="20"/>
              </w:rPr>
              <w:t xml:space="preserve">young people </w:t>
            </w:r>
            <w:r w:rsidR="0014608D" w:rsidRPr="00C27F12">
              <w:rPr>
                <w:sz w:val="20"/>
                <w:szCs w:val="20"/>
              </w:rPr>
              <w:t xml:space="preserve">when </w:t>
            </w:r>
            <w:r w:rsidRPr="00C27F12">
              <w:rPr>
                <w:sz w:val="20"/>
                <w:szCs w:val="20"/>
              </w:rPr>
              <w:t xml:space="preserve">they’re </w:t>
            </w:r>
            <w:r w:rsidR="0014608D" w:rsidRPr="00C27F12">
              <w:rPr>
                <w:sz w:val="20"/>
                <w:szCs w:val="20"/>
              </w:rPr>
              <w:t xml:space="preserve">using solvents and glues </w:t>
            </w:r>
            <w:r w:rsidRPr="00C27F12">
              <w:rPr>
                <w:sz w:val="20"/>
                <w:szCs w:val="20"/>
              </w:rPr>
              <w:t xml:space="preserve">– at least one adult or Young Leader for each group. </w:t>
            </w:r>
          </w:p>
          <w:p w14:paraId="270D3ED9" w14:textId="648C694D" w:rsidR="00256731" w:rsidRPr="00C27F12" w:rsidRDefault="00301B23" w:rsidP="007A6A04">
            <w:pPr>
              <w:jc w:val="both"/>
              <w:rPr>
                <w:sz w:val="20"/>
                <w:szCs w:val="20"/>
              </w:rPr>
            </w:pPr>
            <w:r w:rsidRPr="00C27F12">
              <w:rPr>
                <w:sz w:val="20"/>
                <w:szCs w:val="20"/>
              </w:rPr>
              <w:t xml:space="preserve">Leaders brief young people on using the </w:t>
            </w:r>
            <w:r w:rsidR="009E2E36" w:rsidRPr="00C27F12">
              <w:rPr>
                <w:sz w:val="20"/>
                <w:szCs w:val="20"/>
              </w:rPr>
              <w:t>chemicals</w:t>
            </w:r>
            <w:r w:rsidRPr="00C27F12">
              <w:rPr>
                <w:sz w:val="20"/>
                <w:szCs w:val="20"/>
              </w:rPr>
              <w:t xml:space="preserve"> safely</w:t>
            </w:r>
            <w:r w:rsidR="0014608D" w:rsidRPr="00C27F12">
              <w:rPr>
                <w:sz w:val="20"/>
                <w:szCs w:val="20"/>
              </w:rPr>
              <w:t xml:space="preserve"> before use.</w:t>
            </w:r>
          </w:p>
        </w:tc>
        <w:tc>
          <w:tcPr>
            <w:tcW w:w="4003" w:type="dxa"/>
            <w:shd w:val="clear" w:color="auto" w:fill="auto"/>
          </w:tcPr>
          <w:p w14:paraId="4230DB3B" w14:textId="77777777" w:rsidR="00256731" w:rsidRPr="00C27F12" w:rsidRDefault="00256731" w:rsidP="0074749C">
            <w:pPr>
              <w:widowControl/>
              <w:autoSpaceDE/>
              <w:autoSpaceDN/>
              <w:rPr>
                <w:sz w:val="20"/>
                <w:szCs w:val="20"/>
              </w:rPr>
            </w:pPr>
          </w:p>
        </w:tc>
      </w:tr>
      <w:tr w:rsidR="00256731" w:rsidRPr="00DA52BD" w14:paraId="25CEB113" w14:textId="77777777" w:rsidTr="00C27F12">
        <w:trPr>
          <w:trHeight w:val="698"/>
        </w:trPr>
        <w:tc>
          <w:tcPr>
            <w:tcW w:w="2840" w:type="dxa"/>
            <w:shd w:val="clear" w:color="auto" w:fill="auto"/>
          </w:tcPr>
          <w:p w14:paraId="1E9B7483" w14:textId="77777777" w:rsidR="00DA52BD" w:rsidRPr="00C27F12" w:rsidRDefault="0014608D">
            <w:pPr>
              <w:widowControl/>
              <w:autoSpaceDE/>
              <w:autoSpaceDN/>
              <w:rPr>
                <w:sz w:val="20"/>
                <w:szCs w:val="20"/>
              </w:rPr>
            </w:pPr>
            <w:r w:rsidRPr="00C27F12">
              <w:rPr>
                <w:b/>
                <w:sz w:val="20"/>
                <w:szCs w:val="20"/>
              </w:rPr>
              <w:t>Heat sources</w:t>
            </w:r>
          </w:p>
          <w:p w14:paraId="18B6F5B3" w14:textId="39A7D9D4" w:rsidR="00DA52BD" w:rsidRPr="00C27F12" w:rsidRDefault="00DA52BD">
            <w:pPr>
              <w:widowControl/>
              <w:autoSpaceDE/>
              <w:autoSpaceDN/>
              <w:rPr>
                <w:sz w:val="20"/>
                <w:szCs w:val="20"/>
              </w:rPr>
            </w:pPr>
            <w:r w:rsidRPr="00C27F12">
              <w:rPr>
                <w:sz w:val="20"/>
                <w:szCs w:val="20"/>
              </w:rPr>
              <w:t>Burns</w:t>
            </w:r>
          </w:p>
        </w:tc>
        <w:tc>
          <w:tcPr>
            <w:tcW w:w="1556" w:type="dxa"/>
            <w:shd w:val="clear" w:color="auto" w:fill="auto"/>
          </w:tcPr>
          <w:p w14:paraId="3DFC9969" w14:textId="77777777" w:rsidR="00256731" w:rsidRPr="00C27F12" w:rsidRDefault="0014608D" w:rsidP="007A6A04">
            <w:pPr>
              <w:rPr>
                <w:sz w:val="20"/>
                <w:szCs w:val="20"/>
              </w:rPr>
            </w:pPr>
            <w:r w:rsidRPr="00C27F12">
              <w:rPr>
                <w:sz w:val="20"/>
                <w:szCs w:val="20"/>
              </w:rPr>
              <w:t xml:space="preserve">All present </w:t>
            </w:r>
          </w:p>
        </w:tc>
        <w:tc>
          <w:tcPr>
            <w:tcW w:w="7052" w:type="dxa"/>
            <w:shd w:val="clear" w:color="auto" w:fill="auto"/>
          </w:tcPr>
          <w:p w14:paraId="4F3EB130" w14:textId="2018C1F1" w:rsidR="00301B23" w:rsidRPr="00C27F12" w:rsidRDefault="00301B23" w:rsidP="007A6A04">
            <w:pPr>
              <w:jc w:val="both"/>
              <w:rPr>
                <w:sz w:val="20"/>
                <w:szCs w:val="20"/>
              </w:rPr>
            </w:pPr>
            <w:r w:rsidRPr="00C27F12">
              <w:rPr>
                <w:sz w:val="20"/>
                <w:szCs w:val="20"/>
              </w:rPr>
              <w:t>Adults or Young Leaders supervise young people when they’re using</w:t>
            </w:r>
            <w:r w:rsidR="0014608D" w:rsidRPr="00C27F12">
              <w:rPr>
                <w:sz w:val="20"/>
                <w:szCs w:val="20"/>
              </w:rPr>
              <w:t xml:space="preserve"> hot items (</w:t>
            </w:r>
            <w:r w:rsidRPr="00C27F12">
              <w:rPr>
                <w:sz w:val="20"/>
                <w:szCs w:val="20"/>
              </w:rPr>
              <w:t xml:space="preserve">such as </w:t>
            </w:r>
            <w:r w:rsidR="0014608D" w:rsidRPr="00C27F12">
              <w:rPr>
                <w:sz w:val="20"/>
                <w:szCs w:val="20"/>
              </w:rPr>
              <w:t xml:space="preserve">glue guns, soldering irons, </w:t>
            </w:r>
            <w:r w:rsidRPr="00C27F12">
              <w:rPr>
                <w:sz w:val="20"/>
                <w:szCs w:val="20"/>
              </w:rPr>
              <w:t xml:space="preserve">and </w:t>
            </w:r>
            <w:r w:rsidR="0014608D" w:rsidRPr="00C27F12">
              <w:rPr>
                <w:sz w:val="20"/>
                <w:szCs w:val="20"/>
              </w:rPr>
              <w:t>irons</w:t>
            </w:r>
            <w:r w:rsidRPr="00C27F12">
              <w:rPr>
                <w:sz w:val="20"/>
                <w:szCs w:val="20"/>
              </w:rPr>
              <w:t xml:space="preserve">) – at least one adult or Young Leader for each group. </w:t>
            </w:r>
          </w:p>
          <w:p w14:paraId="4C8E8CA5" w14:textId="77777777" w:rsidR="00301B23" w:rsidRPr="00C27F12" w:rsidRDefault="00301B23" w:rsidP="007A6A04">
            <w:pPr>
              <w:jc w:val="both"/>
              <w:rPr>
                <w:sz w:val="20"/>
                <w:szCs w:val="20"/>
              </w:rPr>
            </w:pPr>
            <w:r w:rsidRPr="00C27F12">
              <w:rPr>
                <w:sz w:val="20"/>
                <w:szCs w:val="20"/>
              </w:rPr>
              <w:t xml:space="preserve">Use heat sources in a defined area to restrict access. </w:t>
            </w:r>
          </w:p>
          <w:p w14:paraId="258A8995" w14:textId="775C737A" w:rsidR="00256731" w:rsidRPr="00C27F12" w:rsidRDefault="00301B23" w:rsidP="00C27F12">
            <w:pPr>
              <w:jc w:val="both"/>
            </w:pPr>
            <w:r w:rsidRPr="00C27F12">
              <w:rPr>
                <w:sz w:val="20"/>
                <w:szCs w:val="20"/>
              </w:rPr>
              <w:t>Leaders brief young people on using the heat sources safely before they use them.</w:t>
            </w:r>
          </w:p>
        </w:tc>
        <w:tc>
          <w:tcPr>
            <w:tcW w:w="4003" w:type="dxa"/>
            <w:shd w:val="clear" w:color="auto" w:fill="auto"/>
          </w:tcPr>
          <w:p w14:paraId="4ECCE735" w14:textId="77777777" w:rsidR="00256731" w:rsidRPr="00C27F12" w:rsidRDefault="00256731" w:rsidP="0074749C">
            <w:pPr>
              <w:widowControl/>
              <w:autoSpaceDE/>
              <w:autoSpaceDN/>
              <w:rPr>
                <w:sz w:val="20"/>
                <w:szCs w:val="20"/>
              </w:rPr>
            </w:pPr>
          </w:p>
        </w:tc>
      </w:tr>
      <w:tr w:rsidR="0014608D" w:rsidRPr="00DA52BD" w14:paraId="55000651" w14:textId="77777777" w:rsidTr="00C27F12">
        <w:trPr>
          <w:trHeight w:val="698"/>
        </w:trPr>
        <w:tc>
          <w:tcPr>
            <w:tcW w:w="2840" w:type="dxa"/>
            <w:shd w:val="clear" w:color="auto" w:fill="auto"/>
          </w:tcPr>
          <w:p w14:paraId="51B83870" w14:textId="1684E5BD" w:rsidR="00DA52BD" w:rsidRPr="00C27F12" w:rsidRDefault="0014608D">
            <w:pPr>
              <w:widowControl/>
              <w:autoSpaceDE/>
              <w:autoSpaceDN/>
              <w:rPr>
                <w:sz w:val="20"/>
                <w:szCs w:val="20"/>
              </w:rPr>
            </w:pPr>
            <w:r w:rsidRPr="00C27F12">
              <w:rPr>
                <w:b/>
                <w:sz w:val="20"/>
                <w:szCs w:val="20"/>
              </w:rPr>
              <w:t>Behaviour</w:t>
            </w:r>
            <w:r w:rsidR="00DA52BD" w:rsidRPr="00C27F12">
              <w:rPr>
                <w:sz w:val="20"/>
                <w:szCs w:val="20"/>
              </w:rPr>
              <w:t>/</w:t>
            </w:r>
            <w:r w:rsidRPr="00C27F12">
              <w:rPr>
                <w:sz w:val="20"/>
                <w:szCs w:val="20"/>
              </w:rPr>
              <w:t xml:space="preserve"> </w:t>
            </w:r>
            <w:r w:rsidRPr="00C27F12">
              <w:rPr>
                <w:b/>
                <w:sz w:val="20"/>
                <w:szCs w:val="20"/>
              </w:rPr>
              <w:t>overexcitement</w:t>
            </w:r>
            <w:r w:rsidR="00937532" w:rsidRPr="00C27F12">
              <w:rPr>
                <w:b/>
                <w:sz w:val="20"/>
                <w:szCs w:val="20"/>
              </w:rPr>
              <w:t xml:space="preserve"> </w:t>
            </w:r>
          </w:p>
          <w:p w14:paraId="056BF10F" w14:textId="036E368A" w:rsidR="0014608D" w:rsidRPr="00C27F12" w:rsidRDefault="00DA52BD">
            <w:pPr>
              <w:widowControl/>
              <w:autoSpaceDE/>
              <w:autoSpaceDN/>
              <w:rPr>
                <w:sz w:val="20"/>
                <w:szCs w:val="20"/>
              </w:rPr>
            </w:pPr>
            <w:r w:rsidRPr="00C27F12">
              <w:rPr>
                <w:sz w:val="20"/>
                <w:szCs w:val="20"/>
              </w:rPr>
              <w:t>Upset, injury</w:t>
            </w:r>
          </w:p>
        </w:tc>
        <w:tc>
          <w:tcPr>
            <w:tcW w:w="1556" w:type="dxa"/>
            <w:shd w:val="clear" w:color="auto" w:fill="auto"/>
          </w:tcPr>
          <w:p w14:paraId="190B870C" w14:textId="77777777" w:rsidR="0014608D" w:rsidRPr="00C27F12" w:rsidRDefault="0014608D" w:rsidP="007A6A04">
            <w:pPr>
              <w:rPr>
                <w:sz w:val="20"/>
                <w:szCs w:val="20"/>
              </w:rPr>
            </w:pPr>
            <w:r w:rsidRPr="00C27F12">
              <w:rPr>
                <w:sz w:val="20"/>
                <w:szCs w:val="20"/>
              </w:rPr>
              <w:t>All present</w:t>
            </w:r>
          </w:p>
        </w:tc>
        <w:tc>
          <w:tcPr>
            <w:tcW w:w="7052" w:type="dxa"/>
            <w:shd w:val="clear" w:color="auto" w:fill="auto"/>
          </w:tcPr>
          <w:p w14:paraId="6A488C7B" w14:textId="77777777" w:rsidR="0014608D" w:rsidRPr="00C27F12" w:rsidRDefault="0014608D" w:rsidP="007A6A04">
            <w:pPr>
              <w:jc w:val="both"/>
              <w:rPr>
                <w:sz w:val="20"/>
                <w:szCs w:val="20"/>
              </w:rPr>
            </w:pPr>
            <w:r w:rsidRPr="00C27F12">
              <w:rPr>
                <w:sz w:val="20"/>
                <w:szCs w:val="20"/>
              </w:rPr>
              <w:t>Section code of conduct in place to set clear expectations of behaviour.</w:t>
            </w:r>
          </w:p>
          <w:p w14:paraId="7C424291" w14:textId="47E89428" w:rsidR="0014608D" w:rsidRPr="00C27F12" w:rsidRDefault="002B647F" w:rsidP="007A6A04">
            <w:pPr>
              <w:jc w:val="both"/>
              <w:rPr>
                <w:sz w:val="20"/>
                <w:szCs w:val="20"/>
              </w:rPr>
            </w:pPr>
            <w:r w:rsidRPr="00C27F12">
              <w:rPr>
                <w:sz w:val="20"/>
                <w:szCs w:val="20"/>
              </w:rPr>
              <w:t>Activity process and outcomes clearly explained at beginning of each session.</w:t>
            </w:r>
          </w:p>
        </w:tc>
        <w:tc>
          <w:tcPr>
            <w:tcW w:w="4003" w:type="dxa"/>
            <w:shd w:val="clear" w:color="auto" w:fill="auto"/>
          </w:tcPr>
          <w:p w14:paraId="1500A67F" w14:textId="77777777" w:rsidR="0014608D" w:rsidRPr="00C27F12" w:rsidRDefault="0014608D" w:rsidP="0014608D">
            <w:pPr>
              <w:widowControl/>
              <w:autoSpaceDE/>
              <w:autoSpaceDN/>
              <w:rPr>
                <w:sz w:val="20"/>
                <w:szCs w:val="20"/>
              </w:rPr>
            </w:pPr>
          </w:p>
        </w:tc>
      </w:tr>
      <w:tr w:rsidR="00DA52BD" w:rsidRPr="00DA52BD" w14:paraId="77DD115B" w14:textId="77777777" w:rsidTr="00C27F12">
        <w:trPr>
          <w:trHeight w:val="676"/>
        </w:trPr>
        <w:tc>
          <w:tcPr>
            <w:tcW w:w="2840" w:type="dxa"/>
            <w:shd w:val="clear" w:color="auto" w:fill="auto"/>
          </w:tcPr>
          <w:p w14:paraId="527F623B" w14:textId="77777777" w:rsidR="00DA52BD" w:rsidRPr="00C27F12" w:rsidRDefault="00DA52BD" w:rsidP="00DA52BD">
            <w:pPr>
              <w:widowControl/>
              <w:autoSpaceDE/>
              <w:autoSpaceDN/>
              <w:rPr>
                <w:b/>
                <w:sz w:val="20"/>
                <w:szCs w:val="20"/>
              </w:rPr>
            </w:pPr>
            <w:r w:rsidRPr="00C27F12">
              <w:rPr>
                <w:b/>
                <w:sz w:val="20"/>
                <w:szCs w:val="20"/>
              </w:rPr>
              <w:t>Individual Needs</w:t>
            </w:r>
          </w:p>
          <w:p w14:paraId="7CFF2365" w14:textId="7BE847D3" w:rsidR="00DA52BD" w:rsidRPr="00C27F12" w:rsidRDefault="00DA52BD" w:rsidP="00DA52BD">
            <w:pPr>
              <w:widowControl/>
              <w:autoSpaceDE/>
              <w:autoSpaceDN/>
              <w:rPr>
                <w:sz w:val="20"/>
                <w:szCs w:val="20"/>
              </w:rPr>
            </w:pPr>
            <w:r w:rsidRPr="00C27F12">
              <w:rPr>
                <w:sz w:val="20"/>
                <w:szCs w:val="20"/>
              </w:rPr>
              <w:t>Exclusion, injury</w:t>
            </w:r>
          </w:p>
        </w:tc>
        <w:tc>
          <w:tcPr>
            <w:tcW w:w="1556" w:type="dxa"/>
            <w:shd w:val="clear" w:color="auto" w:fill="auto"/>
          </w:tcPr>
          <w:p w14:paraId="1918540E" w14:textId="77777777" w:rsidR="00DA52BD" w:rsidRPr="00C27F12" w:rsidRDefault="00DA52BD" w:rsidP="00DA52BD">
            <w:pPr>
              <w:rPr>
                <w:sz w:val="20"/>
                <w:szCs w:val="20"/>
              </w:rPr>
            </w:pPr>
            <w:r w:rsidRPr="00C27F12">
              <w:rPr>
                <w:sz w:val="20"/>
                <w:szCs w:val="20"/>
              </w:rPr>
              <w:t>Young People</w:t>
            </w:r>
          </w:p>
          <w:p w14:paraId="62FDCEF4" w14:textId="555D4DDD" w:rsidR="00DA52BD" w:rsidRPr="00C27F12" w:rsidRDefault="00DA52BD" w:rsidP="00DA52BD">
            <w:pPr>
              <w:rPr>
                <w:sz w:val="20"/>
                <w:szCs w:val="20"/>
              </w:rPr>
            </w:pPr>
            <w:r w:rsidRPr="00C27F12">
              <w:rPr>
                <w:sz w:val="20"/>
                <w:szCs w:val="20"/>
              </w:rPr>
              <w:t>Leaders</w:t>
            </w:r>
          </w:p>
        </w:tc>
        <w:tc>
          <w:tcPr>
            <w:tcW w:w="7052" w:type="dxa"/>
            <w:shd w:val="clear" w:color="auto" w:fill="auto"/>
          </w:tcPr>
          <w:p w14:paraId="7780FAA3" w14:textId="77777777" w:rsidR="00DA52BD" w:rsidRPr="00C27F12" w:rsidRDefault="00DA52BD" w:rsidP="00DA52BD">
            <w:pPr>
              <w:rPr>
                <w:sz w:val="20"/>
                <w:szCs w:val="20"/>
              </w:rPr>
            </w:pPr>
            <w:r w:rsidRPr="00C27F12">
              <w:rPr>
                <w:sz w:val="20"/>
                <w:szCs w:val="20"/>
              </w:rPr>
              <w:t xml:space="preserve">Leader in charge to have considered </w:t>
            </w:r>
            <w:proofErr w:type="spellStart"/>
            <w:r w:rsidRPr="00C27F12">
              <w:rPr>
                <w:sz w:val="20"/>
                <w:szCs w:val="20"/>
              </w:rPr>
              <w:t>individauls</w:t>
            </w:r>
            <w:proofErr w:type="spellEnd"/>
            <w:r w:rsidRPr="00C27F12">
              <w:rPr>
                <w:sz w:val="20"/>
                <w:szCs w:val="20"/>
              </w:rPr>
              <w:t xml:space="preserve"> and made adjustments to make activity accessible </w:t>
            </w:r>
          </w:p>
          <w:p w14:paraId="3DF94AD2" w14:textId="27EF4429" w:rsidR="00DA52BD" w:rsidRPr="00E71392" w:rsidRDefault="00DA52BD" w:rsidP="00E71392">
            <w:pPr>
              <w:rPr>
                <w:rFonts w:cstheme="minorBidi"/>
                <w:sz w:val="20"/>
                <w:szCs w:val="20"/>
                <w:lang w:bidi="ar-SA"/>
              </w:rPr>
            </w:pPr>
            <w:r w:rsidRPr="00C27F12">
              <w:rPr>
                <w:sz w:val="20"/>
                <w:szCs w:val="20"/>
              </w:rPr>
              <w:t>All adults aware of individuals with specific needs and any specific measures in place</w:t>
            </w:r>
          </w:p>
        </w:tc>
        <w:tc>
          <w:tcPr>
            <w:tcW w:w="4003" w:type="dxa"/>
            <w:shd w:val="clear" w:color="auto" w:fill="auto"/>
          </w:tcPr>
          <w:p w14:paraId="1FB82E83" w14:textId="77777777" w:rsidR="00DA52BD" w:rsidRPr="00C27F12" w:rsidRDefault="00DA52BD" w:rsidP="00DA52BD">
            <w:pPr>
              <w:widowControl/>
              <w:autoSpaceDE/>
              <w:autoSpaceDN/>
              <w:rPr>
                <w:sz w:val="20"/>
                <w:szCs w:val="20"/>
              </w:rPr>
            </w:pPr>
            <w:r w:rsidRPr="00C27F12">
              <w:rPr>
                <w:b/>
                <w:sz w:val="20"/>
                <w:szCs w:val="20"/>
              </w:rPr>
              <w:fldChar w:fldCharType="begin">
                <w:ffData>
                  <w:name w:val="Text1"/>
                  <w:enabled/>
                  <w:calcOnExit w:val="0"/>
                  <w:textInput/>
                </w:ffData>
              </w:fldChar>
            </w:r>
            <w:r w:rsidRPr="00C27F12">
              <w:rPr>
                <w:b/>
                <w:sz w:val="20"/>
                <w:szCs w:val="20"/>
              </w:rPr>
              <w:instrText xml:space="preserve"> FORMTEXT </w:instrText>
            </w:r>
            <w:r w:rsidRPr="00C27F12">
              <w:rPr>
                <w:b/>
                <w:sz w:val="20"/>
                <w:szCs w:val="20"/>
              </w:rPr>
            </w:r>
            <w:r w:rsidRPr="00C27F12">
              <w:rPr>
                <w:b/>
                <w:sz w:val="20"/>
                <w:szCs w:val="20"/>
              </w:rPr>
              <w:fldChar w:fldCharType="separate"/>
            </w:r>
            <w:r w:rsidRPr="00C27F12">
              <w:rPr>
                <w:b/>
                <w:noProof/>
                <w:sz w:val="20"/>
                <w:szCs w:val="20"/>
              </w:rPr>
              <w:t> </w:t>
            </w:r>
            <w:r w:rsidRPr="00C27F12">
              <w:rPr>
                <w:b/>
                <w:noProof/>
                <w:sz w:val="20"/>
                <w:szCs w:val="20"/>
              </w:rPr>
              <w:t> </w:t>
            </w:r>
            <w:r w:rsidRPr="00C27F12">
              <w:rPr>
                <w:b/>
                <w:noProof/>
                <w:sz w:val="20"/>
                <w:szCs w:val="20"/>
              </w:rPr>
              <w:t> </w:t>
            </w:r>
            <w:r w:rsidRPr="00C27F12">
              <w:rPr>
                <w:b/>
                <w:noProof/>
                <w:sz w:val="20"/>
                <w:szCs w:val="20"/>
              </w:rPr>
              <w:t> </w:t>
            </w:r>
            <w:r w:rsidRPr="00C27F12">
              <w:rPr>
                <w:b/>
                <w:noProof/>
                <w:sz w:val="20"/>
                <w:szCs w:val="20"/>
              </w:rPr>
              <w:t> </w:t>
            </w:r>
            <w:r w:rsidRPr="00C27F12">
              <w:rPr>
                <w:b/>
                <w:sz w:val="20"/>
                <w:szCs w:val="20"/>
              </w:rPr>
              <w:fldChar w:fldCharType="end"/>
            </w:r>
          </w:p>
        </w:tc>
      </w:tr>
    </w:tbl>
    <w:p w14:paraId="7C4CE510" w14:textId="77777777" w:rsidR="00E71392" w:rsidRDefault="00E71392" w:rsidP="00E71392">
      <w:pPr>
        <w:widowControl/>
        <w:autoSpaceDE/>
        <w:rPr>
          <w:b/>
          <w:sz w:val="20"/>
          <w:szCs w:val="20"/>
        </w:rPr>
      </w:pPr>
      <w:r>
        <w:rPr>
          <w:b/>
          <w:sz w:val="20"/>
          <w:szCs w:val="20"/>
        </w:rPr>
        <w:t>Never be afraid to stop an activity if it is becoming unsafe!</w:t>
      </w:r>
    </w:p>
    <w:p w14:paraId="76EFD1FB" w14:textId="72231BA6" w:rsidR="008349D7" w:rsidRPr="00E71392" w:rsidRDefault="00C27F12" w:rsidP="00E71392">
      <w:pPr>
        <w:widowControl/>
        <w:autoSpaceDE/>
        <w:rPr>
          <w:sz w:val="16"/>
          <w:szCs w:val="16"/>
        </w:rPr>
      </w:pPr>
      <w:r>
        <w:rPr>
          <w:sz w:val="16"/>
          <w:szCs w:val="16"/>
        </w:rPr>
        <w:t xml:space="preserve">Don‘t forget, as part of your programme planning, you should have contingency activities in reserve just in case you can’t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sectPr w:rsidR="008349D7" w:rsidRPr="00E71392" w:rsidSect="006E4079">
      <w:headerReference w:type="even" r:id="rId8"/>
      <w:headerReference w:type="default" r:id="rId9"/>
      <w:footerReference w:type="default" r:id="rId10"/>
      <w:headerReference w:type="first" r:id="rId11"/>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81BA15" w14:textId="77777777" w:rsidR="00781F81" w:rsidRDefault="00781F81">
      <w:r>
        <w:separator/>
      </w:r>
    </w:p>
  </w:endnote>
  <w:endnote w:type="continuationSeparator" w:id="0">
    <w:p w14:paraId="49D0F57F" w14:textId="77777777" w:rsidR="00781F81" w:rsidRDefault="00781F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ourier New"/>
    <w:panose1 w:val="00000500000000000000"/>
    <w:charset w:val="00"/>
    <w:family w:val="auto"/>
    <w:pitch w:val="variable"/>
    <w:sig w:usb0="20000007" w:usb1="00000001" w:usb2="00000000" w:usb3="00000000" w:csb0="00000193" w:csb1="00000000"/>
    <w:embedRegular r:id="rId1" w:fontKey="{A94E7652-BA7C-48B0-85FB-F4AFBD9A6AAF}"/>
    <w:embedBold r:id="rId2" w:fontKey="{57A5BF62-8DDE-437C-9C28-DCD432BF8A3B}"/>
    <w:embedItalic r:id="rId3" w:fontKey="{18DD82D0-60A9-4E7B-9288-25E8DFEA7D25}"/>
  </w:font>
  <w:font w:name="NunitoSans-Light">
    <w:altName w:val="Calibri"/>
    <w:charset w:val="00"/>
    <w:family w:val="auto"/>
    <w:pitch w:val="variable"/>
    <w:sig w:usb0="00000001" w:usb1="00000001" w:usb2="00000000" w:usb3="00000000" w:csb0="00000193" w:csb1="00000000"/>
  </w:font>
  <w:font w:name="Nunito Sans Black">
    <w:altName w:val="Courier New"/>
    <w:panose1 w:val="00000A00000000000000"/>
    <w:charset w:val="00"/>
    <w:family w:val="auto"/>
    <w:pitch w:val="variable"/>
    <w:sig w:usb0="20000007" w:usb1="00000001" w:usb2="00000000" w:usb3="00000000" w:csb0="00000193" w:csb1="00000000"/>
    <w:embedRegular r:id="rId4" w:fontKey="{37E14410-2DD3-438A-9A43-1DAE74F2B5BF}"/>
    <w:embedBold r:id="rId5" w:fontKey="{59BDBF50-8354-4A3D-9CA4-85DF1E4D2EE6}"/>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6" w:fontKey="{98D0B3C2-080A-4A6E-A173-4B377A1140C3}"/>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embedRegular r:id="rId7" w:fontKey="{D1E9CEA8-D279-4787-9A62-65DC92EE586A}"/>
  </w:font>
  <w:font w:name="Calibri Light">
    <w:panose1 w:val="020F0302020204030204"/>
    <w:charset w:val="00"/>
    <w:family w:val="swiss"/>
    <w:pitch w:val="variable"/>
    <w:sig w:usb0="E4002EFF" w:usb1="C000247B" w:usb2="00000009" w:usb3="00000000" w:csb0="000001FF" w:csb1="00000000"/>
    <w:embedRegular r:id="rId8" w:fontKey="{5C2498EB-5A88-4BE9-BDB9-2D4868DE9FFE}"/>
  </w:font>
  <w:font w:name="Calibri">
    <w:panose1 w:val="020F0502020204030204"/>
    <w:charset w:val="00"/>
    <w:family w:val="swiss"/>
    <w:pitch w:val="variable"/>
    <w:sig w:usb0="E4002EFF" w:usb1="C000247B" w:usb2="00000009" w:usb3="00000000" w:csb0="000001FF" w:csb1="00000000"/>
    <w:embedRegular r:id="rId9" w:fontKey="{C380E204-A5A4-44F7-9409-D4CF34362D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A4B061" w14:textId="4FC9D1E2" w:rsidR="0066293D" w:rsidRDefault="000D3460" w:rsidP="0066293D">
    <w:pPr>
      <w:pStyle w:val="Heading3"/>
    </w:pPr>
    <w:r w:rsidRPr="00745D05">
      <w:rPr>
        <w:noProof/>
        <w:lang w:val="en-GB" w:bidi="ar-SA"/>
      </w:rPr>
      <w:drawing>
        <wp:anchor distT="0" distB="0" distL="114300" distR="114300" simplePos="0" relativeHeight="251657728" behindDoc="1" locked="0" layoutInCell="1" allowOverlap="1" wp14:anchorId="6F677FEF" wp14:editId="70A3DF7E">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45D05" w:rsidRPr="00745D05">
      <w:t xml:space="preserve">You can find more </w:t>
    </w:r>
    <w:r w:rsidR="0066293D" w:rsidRPr="00745D05">
      <w:t xml:space="preserve">information in the </w:t>
    </w:r>
    <w:r w:rsidR="0066293D" w:rsidRPr="008310BC">
      <w:rPr>
        <w:b/>
      </w:rPr>
      <w:t xml:space="preserve">Safety </w:t>
    </w:r>
    <w:r w:rsidR="00745D05" w:rsidRPr="008310BC">
      <w:rPr>
        <w:b/>
      </w:rPr>
      <w:t xml:space="preserve">checklist </w:t>
    </w:r>
    <w:r w:rsidR="0066293D" w:rsidRPr="008310BC">
      <w:rPr>
        <w:b/>
      </w:rPr>
      <w:t xml:space="preserve">for </w:t>
    </w:r>
    <w:r w:rsidR="00745D05" w:rsidRPr="008310BC">
      <w:rPr>
        <w:b/>
      </w:rPr>
      <w:t>l</w:t>
    </w:r>
    <w:r w:rsidR="0066293D" w:rsidRPr="008310BC">
      <w:rPr>
        <w:b/>
      </w:rPr>
      <w:t>eaders</w:t>
    </w:r>
    <w:r w:rsidR="0066293D" w:rsidRPr="00745D05">
      <w:t xml:space="preserve"> and at scouts.org.uk/safety </w:t>
    </w:r>
  </w:p>
  <w:p w14:paraId="53E906F6" w14:textId="77777777" w:rsidR="00D91B44" w:rsidRDefault="00D91B44" w:rsidP="0066293D">
    <w:pPr>
      <w:pStyle w:val="Heading3"/>
    </w:pPr>
  </w:p>
  <w:p w14:paraId="2DBCEE33" w14:textId="5FC7043E" w:rsidR="00D91B44" w:rsidRPr="00D91B44" w:rsidRDefault="00D91B44" w:rsidP="0066293D">
    <w:pPr>
      <w:pStyle w:val="Heading3"/>
      <w:rPr>
        <w:rFonts w:ascii="Nunito Sans" w:hAnsi="Nunito Sans"/>
        <w:color w:val="auto"/>
      </w:rPr>
    </w:pPr>
    <w:r>
      <w:rPr>
        <w:rFonts w:ascii="Nunito Sans" w:hAnsi="Nunito Sans"/>
        <w:color w:val="auto"/>
      </w:rPr>
      <w:t>1st Anytown Scout Group – Table top activities RA – March 2023</w:t>
    </w:r>
  </w:p>
  <w:p w14:paraId="160F4166" w14:textId="394E6081" w:rsidR="00465843" w:rsidRPr="0066293D" w:rsidRDefault="00465843" w:rsidP="0066293D">
    <w:pP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C74AF7" w14:textId="77777777" w:rsidR="00781F81" w:rsidRDefault="00781F81">
      <w:r>
        <w:separator/>
      </w:r>
    </w:p>
  </w:footnote>
  <w:footnote w:type="continuationSeparator" w:id="0">
    <w:p w14:paraId="3B14CB1B" w14:textId="77777777" w:rsidR="00781F81" w:rsidRDefault="00781F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297C36" w14:textId="77777777" w:rsidR="00B11683" w:rsidRDefault="00E71392">
    <w:pPr>
      <w:pStyle w:val="Header"/>
    </w:pPr>
    <w:r>
      <w:rPr>
        <w:noProof/>
      </w:rPr>
      <w:pict w14:anchorId="57E0E0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7" o:spid="_x0000_s2050" type="#_x0000_t136" style="position:absolute;margin-left:0;margin-top:0;width:483.95pt;height:181.45pt;rotation:315;z-index:-251654656;mso-position-horizontal:center;mso-position-horizontal-relative:margin;mso-position-vertical:center;mso-position-vertical-relative:margin" o:allowincell="f" fillcolor="#747070 [1614]" stroked="f">
          <v:fill opacity=".5"/>
          <v:textpath style="font-family:&quot;Nunito Sans&quot;;font-size:1pt" string="EXAMP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6A02F9" w14:textId="276E7772" w:rsidR="008349D7" w:rsidRPr="008349D7" w:rsidRDefault="00E71392" w:rsidP="008349D7">
    <w:pPr>
      <w:pStyle w:val="Heading4"/>
    </w:pPr>
    <w:r>
      <w:rPr>
        <w:noProof/>
      </w:rPr>
      <w:pict w14:anchorId="691540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8" o:spid="_x0000_s2051" type="#_x0000_t136" style="position:absolute;margin-left:0;margin-top:0;width:483.95pt;height:181.45pt;rotation:315;z-index:-251652608;mso-position-horizontal:center;mso-position-horizontal-relative:margin;mso-position-vertical:center;mso-position-vertical-relative:margin" o:allowincell="f" fillcolor="#747070 [1614]" stroked="f">
          <v:fill opacity=".5"/>
          <v:textpath style="font-family:&quot;Nunito Sans&quot;;font-size:1pt" string="EXAMPLE"/>
          <w10:wrap anchorx="margin" anchory="margin"/>
        </v:shape>
      </w:pict>
    </w:r>
    <w:r w:rsidR="008349D7">
      <w:t xml:space="preserve">Risk </w:t>
    </w:r>
    <w:r w:rsidR="00223FD8">
      <w:t>assessment</w:t>
    </w:r>
    <w:r w:rsidR="00D91B44">
      <w:t xml:space="preserve"> – Table top activities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4ED62" w14:textId="77777777" w:rsidR="00B11683" w:rsidRDefault="00E71392">
    <w:pPr>
      <w:pStyle w:val="Header"/>
    </w:pPr>
    <w:r>
      <w:rPr>
        <w:noProof/>
      </w:rPr>
      <w:pict w14:anchorId="59C1E5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6" o:spid="_x0000_s2049" type="#_x0000_t136" style="position:absolute;margin-left:0;margin-top:0;width:483.95pt;height:181.45pt;rotation:315;z-index:-251656704;mso-position-horizontal:center;mso-position-horizontal-relative:margin;mso-position-vertical:center;mso-position-vertical-relative:margin" o:allowincell="f" fillcolor="#747070 [1614]" stroked="f">
          <v:fill opacity=".5"/>
          <v:textpath style="font-family:&quot;Nunito Sans&quot;;font-size:1pt" string="EXAMPL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2E16EA"/>
    <w:multiLevelType w:val="hybridMultilevel"/>
    <w:tmpl w:val="73C6F2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ECD1140"/>
    <w:multiLevelType w:val="hybridMultilevel"/>
    <w:tmpl w:val="E53261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2935453"/>
    <w:multiLevelType w:val="hybridMultilevel"/>
    <w:tmpl w:val="97EA53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1" w15:restartNumberingAfterBreak="0">
    <w:nsid w:val="1E1670E7"/>
    <w:multiLevelType w:val="hybridMultilevel"/>
    <w:tmpl w:val="9DAAE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A1F188F"/>
    <w:multiLevelType w:val="hybridMultilevel"/>
    <w:tmpl w:val="2EACC720"/>
    <w:lvl w:ilvl="0" w:tplc="08090001">
      <w:start w:val="1"/>
      <w:numFmt w:val="bullet"/>
      <w:lvlText w:val=""/>
      <w:lvlJc w:val="left"/>
      <w:pPr>
        <w:ind w:left="720" w:hanging="360"/>
      </w:pPr>
      <w:rPr>
        <w:rFonts w:ascii="Symbol" w:hAnsi="Symbol"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7"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B4601A"/>
    <w:multiLevelType w:val="hybridMultilevel"/>
    <w:tmpl w:val="3D30E1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35DE3760"/>
    <w:multiLevelType w:val="hybridMultilevel"/>
    <w:tmpl w:val="22580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765365"/>
    <w:multiLevelType w:val="hybridMultilevel"/>
    <w:tmpl w:val="441C34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B92919"/>
    <w:multiLevelType w:val="hybridMultilevel"/>
    <w:tmpl w:val="A9CECE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63D574E"/>
    <w:multiLevelType w:val="hybridMultilevel"/>
    <w:tmpl w:val="879C16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0A4CA5"/>
    <w:multiLevelType w:val="hybridMultilevel"/>
    <w:tmpl w:val="465831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7E6B1CF3"/>
    <w:multiLevelType w:val="hybridMultilevel"/>
    <w:tmpl w:val="98A45F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6"/>
  </w:num>
  <w:num w:numId="3">
    <w:abstractNumId w:val="33"/>
  </w:num>
  <w:num w:numId="4">
    <w:abstractNumId w:val="16"/>
  </w:num>
  <w:num w:numId="5">
    <w:abstractNumId w:val="27"/>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2"/>
  </w:num>
  <w:num w:numId="17">
    <w:abstractNumId w:val="24"/>
  </w:num>
  <w:num w:numId="18">
    <w:abstractNumId w:val="15"/>
  </w:num>
  <w:num w:numId="19">
    <w:abstractNumId w:val="41"/>
  </w:num>
  <w:num w:numId="20">
    <w:abstractNumId w:val="36"/>
  </w:num>
  <w:num w:numId="21">
    <w:abstractNumId w:val="43"/>
  </w:num>
  <w:num w:numId="22">
    <w:abstractNumId w:val="34"/>
  </w:num>
  <w:num w:numId="23">
    <w:abstractNumId w:val="13"/>
  </w:num>
  <w:num w:numId="24">
    <w:abstractNumId w:val="14"/>
  </w:num>
  <w:num w:numId="25">
    <w:abstractNumId w:val="28"/>
  </w:num>
  <w:num w:numId="26">
    <w:abstractNumId w:val="23"/>
  </w:num>
  <w:num w:numId="27">
    <w:abstractNumId w:val="10"/>
  </w:num>
  <w:num w:numId="28">
    <w:abstractNumId w:val="19"/>
  </w:num>
  <w:num w:numId="29">
    <w:abstractNumId w:val="25"/>
  </w:num>
  <w:num w:numId="30">
    <w:abstractNumId w:val="35"/>
  </w:num>
  <w:num w:numId="31">
    <w:abstractNumId w:val="39"/>
  </w:num>
  <w:num w:numId="32">
    <w:abstractNumId w:val="37"/>
  </w:num>
  <w:num w:numId="33">
    <w:abstractNumId w:val="22"/>
  </w:num>
  <w:num w:numId="34">
    <w:abstractNumId w:val="18"/>
  </w:num>
  <w:num w:numId="35">
    <w:abstractNumId w:val="38"/>
  </w:num>
  <w:num w:numId="36">
    <w:abstractNumId w:val="21"/>
  </w:num>
  <w:num w:numId="37">
    <w:abstractNumId w:val="30"/>
  </w:num>
  <w:num w:numId="38">
    <w:abstractNumId w:val="11"/>
  </w:num>
  <w:num w:numId="39">
    <w:abstractNumId w:val="29"/>
  </w:num>
  <w:num w:numId="40">
    <w:abstractNumId w:val="17"/>
  </w:num>
  <w:num w:numId="41">
    <w:abstractNumId w:val="40"/>
  </w:num>
  <w:num w:numId="42">
    <w:abstractNumId w:val="42"/>
  </w:num>
  <w:num w:numId="43">
    <w:abstractNumId w:val="32"/>
  </w:num>
  <w:num w:numId="4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262D7"/>
    <w:rsid w:val="00034967"/>
    <w:rsid w:val="00062407"/>
    <w:rsid w:val="00064B38"/>
    <w:rsid w:val="000702F6"/>
    <w:rsid w:val="0009099A"/>
    <w:rsid w:val="000A48F6"/>
    <w:rsid w:val="000D3460"/>
    <w:rsid w:val="000D5A10"/>
    <w:rsid w:val="000D62CF"/>
    <w:rsid w:val="000E1649"/>
    <w:rsid w:val="00102EA0"/>
    <w:rsid w:val="001327A0"/>
    <w:rsid w:val="00134916"/>
    <w:rsid w:val="0014608D"/>
    <w:rsid w:val="00166993"/>
    <w:rsid w:val="00174709"/>
    <w:rsid w:val="001B69B6"/>
    <w:rsid w:val="001B6D1F"/>
    <w:rsid w:val="001C60E8"/>
    <w:rsid w:val="001D2A32"/>
    <w:rsid w:val="00201A76"/>
    <w:rsid w:val="00223FD8"/>
    <w:rsid w:val="00256731"/>
    <w:rsid w:val="002609AB"/>
    <w:rsid w:val="00260C71"/>
    <w:rsid w:val="0026212D"/>
    <w:rsid w:val="002670CC"/>
    <w:rsid w:val="002678AA"/>
    <w:rsid w:val="00272817"/>
    <w:rsid w:val="00273FEC"/>
    <w:rsid w:val="00283D82"/>
    <w:rsid w:val="00284431"/>
    <w:rsid w:val="00291697"/>
    <w:rsid w:val="002978F5"/>
    <w:rsid w:val="002B647F"/>
    <w:rsid w:val="002C1ABD"/>
    <w:rsid w:val="002D1BF0"/>
    <w:rsid w:val="00301B23"/>
    <w:rsid w:val="003043AE"/>
    <w:rsid w:val="0031006A"/>
    <w:rsid w:val="0031790E"/>
    <w:rsid w:val="0034438D"/>
    <w:rsid w:val="003550EE"/>
    <w:rsid w:val="0036051E"/>
    <w:rsid w:val="003741E1"/>
    <w:rsid w:val="00383932"/>
    <w:rsid w:val="003B4982"/>
    <w:rsid w:val="003C1889"/>
    <w:rsid w:val="003C336D"/>
    <w:rsid w:val="003E0A04"/>
    <w:rsid w:val="00406854"/>
    <w:rsid w:val="00407A72"/>
    <w:rsid w:val="00421FE7"/>
    <w:rsid w:val="00434543"/>
    <w:rsid w:val="00465843"/>
    <w:rsid w:val="00467139"/>
    <w:rsid w:val="0047668F"/>
    <w:rsid w:val="00476F48"/>
    <w:rsid w:val="004900C8"/>
    <w:rsid w:val="004C6902"/>
    <w:rsid w:val="004E1C74"/>
    <w:rsid w:val="004E31E2"/>
    <w:rsid w:val="004E37CB"/>
    <w:rsid w:val="004E768C"/>
    <w:rsid w:val="00526CDC"/>
    <w:rsid w:val="00537D6B"/>
    <w:rsid w:val="00551736"/>
    <w:rsid w:val="00582BF2"/>
    <w:rsid w:val="00584D83"/>
    <w:rsid w:val="00591F70"/>
    <w:rsid w:val="005A0067"/>
    <w:rsid w:val="005C0CFD"/>
    <w:rsid w:val="005C0DF6"/>
    <w:rsid w:val="005C37BD"/>
    <w:rsid w:val="005C3B4F"/>
    <w:rsid w:val="005C6E78"/>
    <w:rsid w:val="005E5C2E"/>
    <w:rsid w:val="0060387A"/>
    <w:rsid w:val="00607312"/>
    <w:rsid w:val="00620FD7"/>
    <w:rsid w:val="00624EBA"/>
    <w:rsid w:val="00656BD1"/>
    <w:rsid w:val="0066293D"/>
    <w:rsid w:val="0068021F"/>
    <w:rsid w:val="00681D40"/>
    <w:rsid w:val="006B2FFC"/>
    <w:rsid w:val="006D66A5"/>
    <w:rsid w:val="006E061B"/>
    <w:rsid w:val="006E4079"/>
    <w:rsid w:val="006E797F"/>
    <w:rsid w:val="006F5D9A"/>
    <w:rsid w:val="0071703B"/>
    <w:rsid w:val="00721886"/>
    <w:rsid w:val="00727452"/>
    <w:rsid w:val="00727784"/>
    <w:rsid w:val="007306C6"/>
    <w:rsid w:val="007427DF"/>
    <w:rsid w:val="00745D05"/>
    <w:rsid w:val="0074749C"/>
    <w:rsid w:val="00756C1A"/>
    <w:rsid w:val="007571A7"/>
    <w:rsid w:val="00781101"/>
    <w:rsid w:val="00781F81"/>
    <w:rsid w:val="007A49B1"/>
    <w:rsid w:val="007A6A04"/>
    <w:rsid w:val="007D59DA"/>
    <w:rsid w:val="007E58C6"/>
    <w:rsid w:val="00814A8E"/>
    <w:rsid w:val="00815AE9"/>
    <w:rsid w:val="008310BC"/>
    <w:rsid w:val="008349D7"/>
    <w:rsid w:val="008402C3"/>
    <w:rsid w:val="00844F5B"/>
    <w:rsid w:val="0084623F"/>
    <w:rsid w:val="008473D8"/>
    <w:rsid w:val="00882543"/>
    <w:rsid w:val="00893C6F"/>
    <w:rsid w:val="0089425D"/>
    <w:rsid w:val="00897FE0"/>
    <w:rsid w:val="008A3608"/>
    <w:rsid w:val="008A3A8F"/>
    <w:rsid w:val="008B437A"/>
    <w:rsid w:val="008C0FBF"/>
    <w:rsid w:val="008C6CCD"/>
    <w:rsid w:val="008E0738"/>
    <w:rsid w:val="008E1C47"/>
    <w:rsid w:val="008F45A0"/>
    <w:rsid w:val="008F5881"/>
    <w:rsid w:val="0092652A"/>
    <w:rsid w:val="00937532"/>
    <w:rsid w:val="00940728"/>
    <w:rsid w:val="00950FCF"/>
    <w:rsid w:val="00986207"/>
    <w:rsid w:val="00992CB2"/>
    <w:rsid w:val="00993843"/>
    <w:rsid w:val="009C41BB"/>
    <w:rsid w:val="009E2E36"/>
    <w:rsid w:val="009F4294"/>
    <w:rsid w:val="00A17A3E"/>
    <w:rsid w:val="00A30463"/>
    <w:rsid w:val="00A56BF0"/>
    <w:rsid w:val="00A94D85"/>
    <w:rsid w:val="00AB03ED"/>
    <w:rsid w:val="00AB5D62"/>
    <w:rsid w:val="00AC4085"/>
    <w:rsid w:val="00B11683"/>
    <w:rsid w:val="00B117A9"/>
    <w:rsid w:val="00B2380E"/>
    <w:rsid w:val="00B24CE0"/>
    <w:rsid w:val="00B349AE"/>
    <w:rsid w:val="00B370D3"/>
    <w:rsid w:val="00B461AD"/>
    <w:rsid w:val="00B51FB0"/>
    <w:rsid w:val="00B91396"/>
    <w:rsid w:val="00B95CCA"/>
    <w:rsid w:val="00BD428E"/>
    <w:rsid w:val="00BD70F5"/>
    <w:rsid w:val="00BF04FF"/>
    <w:rsid w:val="00BF7AEF"/>
    <w:rsid w:val="00C1098B"/>
    <w:rsid w:val="00C10E3A"/>
    <w:rsid w:val="00C27F12"/>
    <w:rsid w:val="00C432B5"/>
    <w:rsid w:val="00C43F0A"/>
    <w:rsid w:val="00C46720"/>
    <w:rsid w:val="00C517A0"/>
    <w:rsid w:val="00C629E3"/>
    <w:rsid w:val="00C810F1"/>
    <w:rsid w:val="00C94106"/>
    <w:rsid w:val="00C96203"/>
    <w:rsid w:val="00CA178F"/>
    <w:rsid w:val="00CA38D8"/>
    <w:rsid w:val="00CB79E5"/>
    <w:rsid w:val="00CC1B7E"/>
    <w:rsid w:val="00CD04D1"/>
    <w:rsid w:val="00CE188D"/>
    <w:rsid w:val="00CE4424"/>
    <w:rsid w:val="00D217F6"/>
    <w:rsid w:val="00D769A4"/>
    <w:rsid w:val="00D83ACF"/>
    <w:rsid w:val="00D91B44"/>
    <w:rsid w:val="00D9530F"/>
    <w:rsid w:val="00D95E26"/>
    <w:rsid w:val="00DA52BD"/>
    <w:rsid w:val="00DD1A3A"/>
    <w:rsid w:val="00E02043"/>
    <w:rsid w:val="00E0543B"/>
    <w:rsid w:val="00E10F3C"/>
    <w:rsid w:val="00E53F42"/>
    <w:rsid w:val="00E54D50"/>
    <w:rsid w:val="00E6290A"/>
    <w:rsid w:val="00E71392"/>
    <w:rsid w:val="00E80696"/>
    <w:rsid w:val="00E82A23"/>
    <w:rsid w:val="00EA1FA8"/>
    <w:rsid w:val="00EA6EEF"/>
    <w:rsid w:val="00EB3D6F"/>
    <w:rsid w:val="00EC221A"/>
    <w:rsid w:val="00EC4AE7"/>
    <w:rsid w:val="00ED7486"/>
    <w:rsid w:val="00EF6D38"/>
    <w:rsid w:val="00F176A8"/>
    <w:rsid w:val="00F34350"/>
    <w:rsid w:val="00F46F09"/>
    <w:rsid w:val="00F56051"/>
    <w:rsid w:val="00F64801"/>
    <w:rsid w:val="00F65513"/>
    <w:rsid w:val="00F91EC6"/>
    <w:rsid w:val="00FB3B35"/>
    <w:rsid w:val="00FB55A6"/>
    <w:rsid w:val="00FD15CA"/>
    <w:rsid w:val="00FE0D04"/>
    <w:rsid w:val="00FE510B"/>
    <w:rsid w:val="00FF26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66E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paragraph" w:styleId="NormalWeb">
    <w:name w:val="Normal (Web)"/>
    <w:basedOn w:val="Normal"/>
    <w:uiPriority w:val="99"/>
    <w:semiHidden/>
    <w:unhideWhenUsed/>
    <w:rsid w:val="00C27F12"/>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784152">
      <w:bodyDiv w:val="1"/>
      <w:marLeft w:val="0"/>
      <w:marRight w:val="0"/>
      <w:marTop w:val="0"/>
      <w:marBottom w:val="0"/>
      <w:divBdr>
        <w:top w:val="none" w:sz="0" w:space="0" w:color="auto"/>
        <w:left w:val="none" w:sz="0" w:space="0" w:color="auto"/>
        <w:bottom w:val="none" w:sz="0" w:space="0" w:color="auto"/>
        <w:right w:val="none" w:sz="0" w:space="0" w:color="auto"/>
      </w:divBdr>
      <w:divsChild>
        <w:div w:id="28721527">
          <w:marLeft w:val="0"/>
          <w:marRight w:val="0"/>
          <w:marTop w:val="0"/>
          <w:marBottom w:val="0"/>
          <w:divBdr>
            <w:top w:val="none" w:sz="0" w:space="0" w:color="auto"/>
            <w:left w:val="none" w:sz="0" w:space="0" w:color="auto"/>
            <w:bottom w:val="none" w:sz="0" w:space="0" w:color="auto"/>
            <w:right w:val="none" w:sz="0" w:space="0" w:color="auto"/>
          </w:divBdr>
        </w:div>
      </w:divsChild>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8041563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79B81E-46A4-40C7-B498-2753A5A94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731</Words>
  <Characters>4173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2023-02-27T09:14:00Z</dcterms:created>
  <dcterms:modified xsi:type="dcterms:W3CDTF">2023-02-28T10:40:00Z</dcterms:modified>
</cp:coreProperties>
</file>