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7AB78" w14:textId="77777777" w:rsidR="00781B65" w:rsidRDefault="00781B65" w:rsidP="0000458A">
      <w:pPr>
        <w:pStyle w:val="BodyText"/>
        <w:ind w:left="0"/>
      </w:pPr>
    </w:p>
    <w:p w14:paraId="66E7AB79" w14:textId="77777777" w:rsidR="00781B65" w:rsidRDefault="00781B65" w:rsidP="00930667">
      <w:pPr>
        <w:pStyle w:val="BodyText"/>
      </w:pPr>
    </w:p>
    <w:p w14:paraId="66E7AB7A" w14:textId="77777777" w:rsidR="0000458A" w:rsidRPr="0000458A" w:rsidRDefault="00654F18" w:rsidP="0000458A">
      <w:pPr>
        <w:pStyle w:val="BodyText"/>
        <w:rPr>
          <w:b/>
        </w:rPr>
      </w:pPr>
      <w:r>
        <w:rPr>
          <w:b/>
        </w:rPr>
        <w:t>S</w:t>
      </w:r>
      <w:r w:rsidR="0000458A" w:rsidRPr="0000458A">
        <w:rPr>
          <w:b/>
        </w:rPr>
        <w:t>afeguarding</w:t>
      </w:r>
      <w:r>
        <w:rPr>
          <w:b/>
        </w:rPr>
        <w:t xml:space="preserve"> young people in</w:t>
      </w:r>
      <w:r w:rsidR="0000458A" w:rsidRPr="0000458A">
        <w:rPr>
          <w:b/>
        </w:rPr>
        <w:t xml:space="preserve"> Scouts </w:t>
      </w:r>
    </w:p>
    <w:p w14:paraId="66E7AB7B" w14:textId="77777777" w:rsidR="0000458A" w:rsidRDefault="0000458A" w:rsidP="0000458A">
      <w:pPr>
        <w:pStyle w:val="BodyText"/>
        <w:ind w:left="0"/>
      </w:pPr>
    </w:p>
    <w:p w14:paraId="66E7AB7C" w14:textId="77777777" w:rsidR="0000458A" w:rsidRDefault="0000458A" w:rsidP="0000458A">
      <w:pPr>
        <w:pStyle w:val="BodyText"/>
      </w:pPr>
      <w:r>
        <w:t>Dear parent/</w:t>
      </w:r>
      <w:proofErr w:type="spellStart"/>
      <w:r>
        <w:t>carer</w:t>
      </w:r>
      <w:proofErr w:type="spellEnd"/>
      <w:r>
        <w:t>,</w:t>
      </w:r>
    </w:p>
    <w:p w14:paraId="66E7AB7D" w14:textId="77777777" w:rsidR="0000458A" w:rsidRDefault="0000458A" w:rsidP="0000458A">
      <w:pPr>
        <w:pStyle w:val="BodyText"/>
      </w:pPr>
    </w:p>
    <w:p w14:paraId="66E7AB7E" w14:textId="5425CBAF" w:rsidR="0000458A" w:rsidRDefault="00440350" w:rsidP="0000458A">
      <w:pPr>
        <w:pStyle w:val="BodyText"/>
      </w:pPr>
      <w:r>
        <w:t>There have been recent</w:t>
      </w:r>
      <w:r w:rsidR="0000458A">
        <w:t xml:space="preserve"> media </w:t>
      </w:r>
      <w:r>
        <w:t>reports</w:t>
      </w:r>
      <w:r w:rsidR="0000458A">
        <w:t xml:space="preserve"> about safeguarding cases in the Scout Movement. As a parent/</w:t>
      </w:r>
      <w:proofErr w:type="spellStart"/>
      <w:r w:rsidR="0000458A">
        <w:t>carer</w:t>
      </w:r>
      <w:proofErr w:type="spellEnd"/>
      <w:r w:rsidR="0000458A">
        <w:t xml:space="preserve"> of a young person i</w:t>
      </w:r>
      <w:r>
        <w:t xml:space="preserve">n Scouts it’s important you know </w:t>
      </w:r>
      <w:r w:rsidR="0000458A">
        <w:t xml:space="preserve">that we </w:t>
      </w:r>
      <w:r w:rsidR="00654F18">
        <w:t>take</w:t>
      </w:r>
      <w:r w:rsidR="0000458A">
        <w:t xml:space="preserve"> the safety of the young people in our care very seriously. </w:t>
      </w:r>
      <w:r>
        <w:t>It’s our number one priority.</w:t>
      </w:r>
    </w:p>
    <w:p w14:paraId="66E7AB7F" w14:textId="77777777" w:rsidR="00654F18" w:rsidRDefault="00654F18" w:rsidP="0000458A">
      <w:pPr>
        <w:pStyle w:val="BodyText"/>
      </w:pPr>
    </w:p>
    <w:p w14:paraId="66E7AB80" w14:textId="19F34CFF" w:rsidR="00654F18" w:rsidRDefault="00B4449A" w:rsidP="00654F18">
      <w:pPr>
        <w:pStyle w:val="BodyText"/>
      </w:pPr>
      <w:r>
        <w:t xml:space="preserve">We take all reports of abuse extremely seriously </w:t>
      </w:r>
      <w:r>
        <w:rPr>
          <w:color w:val="141414"/>
          <w:highlight w:val="white"/>
        </w:rPr>
        <w:t xml:space="preserve">and have </w:t>
      </w:r>
      <w:proofErr w:type="spellStart"/>
      <w:r>
        <w:rPr>
          <w:color w:val="141414"/>
          <w:highlight w:val="white"/>
        </w:rPr>
        <w:t>apologised</w:t>
      </w:r>
      <w:proofErr w:type="spellEnd"/>
      <w:r>
        <w:rPr>
          <w:color w:val="141414"/>
          <w:highlight w:val="white"/>
        </w:rPr>
        <w:t xml:space="preserve"> to </w:t>
      </w:r>
      <w:r>
        <w:t xml:space="preserve">these </w:t>
      </w:r>
      <w:proofErr w:type="gramStart"/>
      <w:r>
        <w:t>victims</w:t>
      </w:r>
      <w:proofErr w:type="gramEnd"/>
      <w:r>
        <w:t xml:space="preserve">. </w:t>
      </w:r>
      <w:r w:rsidR="00654F18">
        <w:t>We appreciate the bravery it must have taken survivors to talk about their experiences. We know it takes courage to do</w:t>
      </w:r>
      <w:r w:rsidR="00335917">
        <w:t xml:space="preserve"> so</w:t>
      </w:r>
      <w:r w:rsidR="00654F18">
        <w:t xml:space="preserve"> and we urge anyone who has concerns to come </w:t>
      </w:r>
      <w:r>
        <w:t>forward</w:t>
      </w:r>
      <w:r w:rsidR="00654F18">
        <w:t xml:space="preserve">. </w:t>
      </w:r>
      <w:r w:rsidR="00D2458B" w:rsidRPr="00A30ACB">
        <w:t>See details on how to report below.</w:t>
      </w:r>
    </w:p>
    <w:p w14:paraId="66E7AB83" w14:textId="77777777" w:rsidR="00F163F6" w:rsidRDefault="00F163F6" w:rsidP="00B4449A">
      <w:pPr>
        <w:pStyle w:val="BodyText"/>
        <w:ind w:left="0"/>
      </w:pPr>
    </w:p>
    <w:p w14:paraId="66E7AB84" w14:textId="77777777" w:rsidR="00F163F6" w:rsidRDefault="00654F18" w:rsidP="00F163F6">
      <w:pPr>
        <w:pStyle w:val="BodyText"/>
      </w:pPr>
      <w:r>
        <w:t xml:space="preserve">Nothing is more important to us as Scouts than keeping young people safe. </w:t>
      </w:r>
      <w:r w:rsidR="00F163F6">
        <w:t>We know that young people thrive in safe surroundings. We’re deeply committed to ensuring that Scouts is both enjoyable and safe for everyone who takes part, and we work hard to achieve this through robust training, processes and procedures.</w:t>
      </w:r>
    </w:p>
    <w:p w14:paraId="7AE09C05" w14:textId="77777777" w:rsidR="00B4449A" w:rsidRDefault="00B4449A" w:rsidP="00F163F6">
      <w:pPr>
        <w:pStyle w:val="BodyText"/>
      </w:pPr>
    </w:p>
    <w:p w14:paraId="15CE5372" w14:textId="21971152" w:rsidR="00B4449A" w:rsidRDefault="00B4449A" w:rsidP="004B5F1A">
      <w:pPr>
        <w:pStyle w:val="BodyText"/>
      </w:pPr>
      <w:r>
        <w:t>Some of the reports referred to Scouts paying millions of pounds in compensation to hundreds of safeguarding cases. 96% of these</w:t>
      </w:r>
      <w:r w:rsidR="00D2458B">
        <w:t xml:space="preserve"> cases</w:t>
      </w:r>
      <w:r>
        <w:t xml:space="preserve"> are from before 2013. Many relate to offences that took place in the 1960s and 1970s, with some dating back to the 1940s.</w:t>
      </w:r>
      <w:r w:rsidR="00BF1357">
        <w:t xml:space="preserve"> </w:t>
      </w:r>
      <w:r w:rsidR="00A30ACB" w:rsidRPr="00A30ACB">
        <w:t>However, we are constantly reviewing how we manage safeguarding risks on a day to day basis, and we want to share how we do this currently.</w:t>
      </w:r>
      <w:bookmarkStart w:id="0" w:name="_GoBack"/>
      <w:bookmarkEnd w:id="0"/>
    </w:p>
    <w:p w14:paraId="66E7AB85" w14:textId="77777777" w:rsidR="00F163F6" w:rsidRDefault="00F163F6" w:rsidP="00F163F6">
      <w:pPr>
        <w:pStyle w:val="BodyText"/>
      </w:pPr>
    </w:p>
    <w:p w14:paraId="66E7AB86" w14:textId="66ACFF85" w:rsidR="00F163F6" w:rsidRDefault="00F163F6" w:rsidP="00F163F6">
      <w:pPr>
        <w:pStyle w:val="BodyText"/>
      </w:pPr>
      <w:r>
        <w:t xml:space="preserve">All leaders who run our activities are volunteers who give their time freely to help young people enjoy Scouts. Every </w:t>
      </w:r>
      <w:r w:rsidR="00654F18">
        <w:t xml:space="preserve">volunteer must undergo safeguarding training when they take up a role with </w:t>
      </w:r>
      <w:r w:rsidR="00390DD9">
        <w:t>us</w:t>
      </w:r>
      <w:r w:rsidR="00654F18">
        <w:t xml:space="preserve">, and must refresh </w:t>
      </w:r>
      <w:r>
        <w:t>their training every three years</w:t>
      </w:r>
      <w:r w:rsidR="00654F18">
        <w:t>.</w:t>
      </w:r>
      <w:r>
        <w:t xml:space="preserve"> Extra training is provided for those taking young people away on residential events, such as camps and sleepovers</w:t>
      </w:r>
      <w:r w:rsidR="00F258DC">
        <w:t xml:space="preserve"> and to our volunteer line managers.</w:t>
      </w:r>
    </w:p>
    <w:p w14:paraId="66E7AB87" w14:textId="77777777" w:rsidR="00F163F6" w:rsidRDefault="00F163F6" w:rsidP="00F163F6">
      <w:pPr>
        <w:pStyle w:val="BodyText"/>
      </w:pPr>
    </w:p>
    <w:p w14:paraId="66E7AB88" w14:textId="77777777" w:rsidR="00F163F6" w:rsidRDefault="00F163F6" w:rsidP="00F163F6">
      <w:pPr>
        <w:pStyle w:val="BodyText"/>
      </w:pPr>
      <w:r>
        <w:t xml:space="preserve">Everyone working with young people is required to undertake a criminal records disclosure. </w:t>
      </w:r>
      <w:r w:rsidRPr="00440350">
        <w:t>We have systems in place to address non-compliance, including suspending volunteers.</w:t>
      </w:r>
    </w:p>
    <w:p w14:paraId="66E7AB89" w14:textId="77777777" w:rsidR="00F163F6" w:rsidRDefault="00F163F6" w:rsidP="00F163F6">
      <w:pPr>
        <w:pStyle w:val="BodyText"/>
      </w:pPr>
    </w:p>
    <w:p w14:paraId="66E7AB8A" w14:textId="77777777" w:rsidR="00654F18" w:rsidRDefault="00654F18" w:rsidP="00F163F6">
      <w:pPr>
        <w:pStyle w:val="BodyText"/>
      </w:pPr>
      <w:r>
        <w:t>Our robust safeguarding training and processes are regularly externally reviewed</w:t>
      </w:r>
      <w:r w:rsidR="00F163F6">
        <w:t xml:space="preserve"> by independent experts in child safety such as the NSPCC.</w:t>
      </w:r>
      <w:r>
        <w:t xml:space="preserve"> Over recent years we have significantly increased the size of the safeguarding staff team to ensure that we robustly respond to any safeguarding concerns.</w:t>
      </w:r>
    </w:p>
    <w:p w14:paraId="66E7AB8B" w14:textId="77777777" w:rsidR="0000458A" w:rsidRDefault="0000458A" w:rsidP="0000458A">
      <w:pPr>
        <w:pStyle w:val="BodyText"/>
      </w:pPr>
    </w:p>
    <w:p w14:paraId="66E7AB8C" w14:textId="77777777" w:rsidR="00F163F6" w:rsidRDefault="0000458A" w:rsidP="0000458A">
      <w:pPr>
        <w:pStyle w:val="BodyText"/>
        <w:rPr>
          <w:rFonts w:asciiTheme="minorHAnsi" w:eastAsia="Netflix Sans" w:hAnsiTheme="minorHAnsi" w:cs="Arial"/>
        </w:rPr>
      </w:pPr>
      <w:r>
        <w:t xml:space="preserve">We have a </w:t>
      </w:r>
      <w:hyperlink r:id="rId6" w:history="1">
        <w:r w:rsidRPr="0000458A">
          <w:rPr>
            <w:rStyle w:val="Hyperlink"/>
            <w:rFonts w:ascii="Nunito Sans Light" w:eastAsia="NunitoSans-Light" w:hAnsi="Nunito Sans Light" w:cs="NunitoSans-Light"/>
            <w:sz w:val="20"/>
            <w:szCs w:val="20"/>
            <w:lang w:val="en-US"/>
          </w:rPr>
          <w:t xml:space="preserve">clear code of </w:t>
        </w:r>
        <w:proofErr w:type="spellStart"/>
        <w:r w:rsidRPr="0000458A">
          <w:rPr>
            <w:rStyle w:val="Hyperlink"/>
            <w:rFonts w:ascii="Nunito Sans Light" w:eastAsia="NunitoSans-Light" w:hAnsi="Nunito Sans Light" w:cs="NunitoSans-Light"/>
            <w:sz w:val="20"/>
            <w:szCs w:val="20"/>
            <w:lang w:val="en-US"/>
          </w:rPr>
          <w:t>behaviour</w:t>
        </w:r>
        <w:proofErr w:type="spellEnd"/>
      </w:hyperlink>
      <w:r>
        <w:t xml:space="preserve"> (also known as the ‘Yellow Card’) which all </w:t>
      </w:r>
      <w:r>
        <w:lastRenderedPageBreak/>
        <w:t>adults volunteering with Scouts sign up to. This is in the training that</w:t>
      </w:r>
      <w:r w:rsidR="00440350">
        <w:t xml:space="preserve"> all</w:t>
      </w:r>
      <w:r>
        <w:t xml:space="preserve"> leaders </w:t>
      </w:r>
      <w:r w:rsidR="00440350">
        <w:t>complete</w:t>
      </w:r>
      <w:r>
        <w:t xml:space="preserve">. This gives advice about how young people should be treated and we </w:t>
      </w:r>
      <w:r w:rsidR="00440350">
        <w:t>require</w:t>
      </w:r>
      <w:r>
        <w:t xml:space="preserve"> everyone to follow it. </w:t>
      </w:r>
      <w:r w:rsidR="00F163F6" w:rsidRPr="00F163F6">
        <w:rPr>
          <w:rFonts w:asciiTheme="minorHAnsi" w:eastAsia="Netflix Sans" w:hAnsiTheme="minorHAnsi" w:cs="Arial"/>
        </w:rPr>
        <w:t xml:space="preserve">This means </w:t>
      </w:r>
      <w:r w:rsidR="00F163F6">
        <w:rPr>
          <w:rFonts w:asciiTheme="minorHAnsi" w:eastAsia="Netflix Sans" w:hAnsiTheme="minorHAnsi" w:cs="Arial"/>
        </w:rPr>
        <w:t>everyone in Scouts has</w:t>
      </w:r>
      <w:r w:rsidR="00F163F6" w:rsidRPr="00F163F6">
        <w:rPr>
          <w:rFonts w:asciiTheme="minorHAnsi" w:eastAsia="Netflix Sans" w:hAnsiTheme="minorHAnsi" w:cs="Arial"/>
        </w:rPr>
        <w:t xml:space="preserve"> a duty to report any allegations, suspicions and concerns immediately and challenge inappropriate attitudes or </w:t>
      </w:r>
      <w:proofErr w:type="spellStart"/>
      <w:r w:rsidR="00F163F6" w:rsidRPr="00F163F6">
        <w:rPr>
          <w:rFonts w:asciiTheme="minorHAnsi" w:eastAsia="Netflix Sans" w:hAnsiTheme="minorHAnsi" w:cs="Arial"/>
        </w:rPr>
        <w:t>behaviours</w:t>
      </w:r>
      <w:proofErr w:type="spellEnd"/>
      <w:r w:rsidR="00F163F6" w:rsidRPr="00F163F6">
        <w:rPr>
          <w:rFonts w:asciiTheme="minorHAnsi" w:eastAsia="Netflix Sans" w:hAnsiTheme="minorHAnsi" w:cs="Arial"/>
        </w:rPr>
        <w:t xml:space="preserve">. </w:t>
      </w:r>
    </w:p>
    <w:p w14:paraId="66E7AB8D" w14:textId="77777777" w:rsidR="00F163F6" w:rsidRDefault="00F163F6" w:rsidP="0000458A">
      <w:pPr>
        <w:pStyle w:val="BodyText"/>
        <w:rPr>
          <w:rFonts w:asciiTheme="minorHAnsi" w:eastAsia="Netflix Sans" w:hAnsiTheme="minorHAnsi" w:cs="Arial"/>
        </w:rPr>
      </w:pPr>
    </w:p>
    <w:p w14:paraId="66E7AB8E" w14:textId="59BE82D9" w:rsidR="0000458A" w:rsidRDefault="00F163F6" w:rsidP="0000458A">
      <w:pPr>
        <w:pStyle w:val="BodyText"/>
        <w:rPr>
          <w:rFonts w:asciiTheme="minorHAnsi" w:eastAsia="Netflix Sans" w:hAnsiTheme="minorHAnsi" w:cs="Arial"/>
        </w:rPr>
      </w:pPr>
      <w:r w:rsidRPr="00F163F6">
        <w:rPr>
          <w:rFonts w:asciiTheme="minorHAnsi" w:eastAsia="Netflix Sans" w:hAnsiTheme="minorHAnsi" w:cs="Arial"/>
        </w:rPr>
        <w:t>The ‘Yellow Card’ is shared with parents</w:t>
      </w:r>
      <w:r>
        <w:rPr>
          <w:rFonts w:asciiTheme="minorHAnsi" w:eastAsia="Netflix Sans" w:hAnsiTheme="minorHAnsi" w:cs="Arial"/>
        </w:rPr>
        <w:t xml:space="preserve">, </w:t>
      </w:r>
      <w:proofErr w:type="spellStart"/>
      <w:r>
        <w:rPr>
          <w:rFonts w:asciiTheme="minorHAnsi" w:eastAsia="Netflix Sans" w:hAnsiTheme="minorHAnsi" w:cs="Arial"/>
        </w:rPr>
        <w:t>carers</w:t>
      </w:r>
      <w:proofErr w:type="spellEnd"/>
      <w:r w:rsidRPr="00F163F6">
        <w:rPr>
          <w:rFonts w:asciiTheme="minorHAnsi" w:eastAsia="Netflix Sans" w:hAnsiTheme="minorHAnsi" w:cs="Arial"/>
        </w:rPr>
        <w:t xml:space="preserve"> and young people, giving everyone the ability to challenge </w:t>
      </w:r>
      <w:proofErr w:type="spellStart"/>
      <w:r w:rsidRPr="00F163F6">
        <w:rPr>
          <w:rFonts w:asciiTheme="minorHAnsi" w:eastAsia="Netflix Sans" w:hAnsiTheme="minorHAnsi" w:cs="Arial"/>
        </w:rPr>
        <w:t>behaviour</w:t>
      </w:r>
      <w:proofErr w:type="spellEnd"/>
      <w:r w:rsidRPr="00F163F6">
        <w:rPr>
          <w:rFonts w:asciiTheme="minorHAnsi" w:eastAsia="Netflix Sans" w:hAnsiTheme="minorHAnsi" w:cs="Arial"/>
        </w:rPr>
        <w:t xml:space="preserve">. This approach to safeguarding </w:t>
      </w:r>
      <w:r w:rsidR="00B4449A">
        <w:rPr>
          <w:rFonts w:asciiTheme="minorHAnsi" w:eastAsia="Netflix Sans" w:hAnsiTheme="minorHAnsi" w:cs="Arial"/>
        </w:rPr>
        <w:t>aims to drive</w:t>
      </w:r>
      <w:r w:rsidRPr="00F163F6">
        <w:rPr>
          <w:rFonts w:asciiTheme="minorHAnsi" w:eastAsia="Netflix Sans" w:hAnsiTheme="minorHAnsi" w:cs="Arial"/>
        </w:rPr>
        <w:t xml:space="preserve"> a culture where all concerns </w:t>
      </w:r>
      <w:r w:rsidR="00B4449A">
        <w:rPr>
          <w:rFonts w:asciiTheme="minorHAnsi" w:eastAsia="Netflix Sans" w:hAnsiTheme="minorHAnsi" w:cs="Arial"/>
        </w:rPr>
        <w:t xml:space="preserve">must be </w:t>
      </w:r>
      <w:r w:rsidRPr="00F163F6">
        <w:rPr>
          <w:rFonts w:asciiTheme="minorHAnsi" w:eastAsia="Netflix Sans" w:hAnsiTheme="minorHAnsi" w:cs="Arial"/>
        </w:rPr>
        <w:t>reported, no matter how small, enabling us to identify and address early warning signs.</w:t>
      </w:r>
      <w:r w:rsidR="00BE1DD0">
        <w:rPr>
          <w:rFonts w:asciiTheme="minorHAnsi" w:eastAsia="Netflix Sans" w:hAnsiTheme="minorHAnsi" w:cs="Arial"/>
        </w:rPr>
        <w:t xml:space="preserve"> We do update our Yellow Card based on what we learn. This is a continual learning process, and we keep it under regular review.</w:t>
      </w:r>
    </w:p>
    <w:p w14:paraId="66E7AB8F" w14:textId="77777777" w:rsidR="00BE1DD0" w:rsidRDefault="00BE1DD0" w:rsidP="0000458A">
      <w:pPr>
        <w:pStyle w:val="BodyText"/>
      </w:pPr>
    </w:p>
    <w:p w14:paraId="66E7AB90" w14:textId="77777777" w:rsidR="0000458A" w:rsidRDefault="0000458A" w:rsidP="00F163F6">
      <w:pPr>
        <w:pStyle w:val="BodyText"/>
        <w:ind w:left="0"/>
      </w:pPr>
    </w:p>
    <w:p w14:paraId="66E7AB91" w14:textId="77777777" w:rsidR="0000458A" w:rsidRPr="0000458A" w:rsidRDefault="0000458A" w:rsidP="0000458A">
      <w:pPr>
        <w:pStyle w:val="BodyText"/>
        <w:rPr>
          <w:b/>
        </w:rPr>
      </w:pPr>
      <w:r w:rsidRPr="0000458A">
        <w:rPr>
          <w:b/>
        </w:rPr>
        <w:t>Further guidance and support</w:t>
      </w:r>
    </w:p>
    <w:p w14:paraId="66E7AB92" w14:textId="77777777" w:rsidR="0000458A" w:rsidRDefault="0000458A" w:rsidP="0000458A">
      <w:pPr>
        <w:pStyle w:val="BodyText"/>
      </w:pPr>
    </w:p>
    <w:p w14:paraId="66E7AB93" w14:textId="78C1FC04" w:rsidR="0000458A" w:rsidRDefault="00F163F6" w:rsidP="0000458A">
      <w:pPr>
        <w:pStyle w:val="BodyText"/>
      </w:pPr>
      <w:r>
        <w:rPr>
          <w:rFonts w:ascii="Nunito Sans" w:hAnsi="Nunito Sans" w:cs="Arial"/>
          <w:iCs/>
        </w:rPr>
        <w:t>W</w:t>
      </w:r>
      <w:r w:rsidRPr="00EE35D1">
        <w:rPr>
          <w:rFonts w:ascii="Nunito Sans" w:hAnsi="Nunito Sans" w:cs="Arial"/>
          <w:iCs/>
        </w:rPr>
        <w:t>e always want to address any situations where our rules aren’t being followed</w:t>
      </w:r>
      <w:r>
        <w:rPr>
          <w:rFonts w:ascii="Nunito Sans" w:hAnsi="Nunito Sans" w:cs="Arial"/>
          <w:iCs/>
        </w:rPr>
        <w:t>.</w:t>
      </w:r>
      <w:r w:rsidRPr="00EE35D1">
        <w:rPr>
          <w:rFonts w:ascii="Nunito Sans" w:hAnsi="Nunito Sans"/>
        </w:rPr>
        <w:t xml:space="preserve"> </w:t>
      </w:r>
      <w:r>
        <w:t>If there are concerns or personal experience you want to report, we urge you to contact our</w:t>
      </w:r>
      <w:r w:rsidR="0000458A">
        <w:t xml:space="preserve"> safeguarding team on safeguarding@scouts.org.uk </w:t>
      </w:r>
      <w:r>
        <w:br/>
      </w:r>
      <w:proofErr w:type="gramStart"/>
      <w:r w:rsidR="00E111F7">
        <w:t>You</w:t>
      </w:r>
      <w:proofErr w:type="gramEnd"/>
      <w:r w:rsidR="00E111F7">
        <w:t xml:space="preserve"> don’t have to go via local volunteers. </w:t>
      </w:r>
      <w:r>
        <w:t>You can also</w:t>
      </w:r>
      <w:r w:rsidRPr="00912701">
        <w:t xml:space="preserve"> report anonymously</w:t>
      </w:r>
      <w:r>
        <w:t xml:space="preserve"> to us</w:t>
      </w:r>
      <w:r w:rsidRPr="00912701">
        <w:t xml:space="preserve"> using </w:t>
      </w:r>
      <w:hyperlink r:id="rId7" w:history="1">
        <w:r w:rsidRPr="00BF1357">
          <w:rPr>
            <w:rStyle w:val="Hyperlink"/>
            <w:rFonts w:ascii="Nunito Sans Light" w:eastAsia="NunitoSans-Light" w:hAnsi="Nunito Sans Light" w:cs="NunitoSans-Light"/>
            <w:sz w:val="20"/>
            <w:szCs w:val="20"/>
            <w:lang w:val="en-US"/>
          </w:rPr>
          <w:t>our whistleblowing policy</w:t>
        </w:r>
      </w:hyperlink>
      <w:r>
        <w:t>,</w:t>
      </w:r>
      <w:r w:rsidR="00F258DC">
        <w:t xml:space="preserve"> </w:t>
      </w:r>
      <w:r>
        <w:t xml:space="preserve">or through the </w:t>
      </w:r>
      <w:hyperlink r:id="rId8" w:history="1">
        <w:r w:rsidRPr="00BF1357">
          <w:rPr>
            <w:rStyle w:val="Hyperlink"/>
            <w:rFonts w:ascii="Nunito Sans Light" w:eastAsia="NunitoSans-Light" w:hAnsi="Nunito Sans Light" w:cs="NunitoSans-Light"/>
            <w:sz w:val="20"/>
            <w:szCs w:val="20"/>
            <w:lang w:val="en-US"/>
          </w:rPr>
          <w:t>NSPCC’s whistleblowing advice line</w:t>
        </w:r>
      </w:hyperlink>
      <w:r>
        <w:t>.</w:t>
      </w:r>
      <w:r w:rsidR="00F258DC">
        <w:t xml:space="preserve">  </w:t>
      </w:r>
    </w:p>
    <w:p w14:paraId="66E7AB94" w14:textId="77777777" w:rsidR="0000458A" w:rsidRDefault="0000458A" w:rsidP="0000458A">
      <w:pPr>
        <w:pStyle w:val="BodyText"/>
      </w:pPr>
    </w:p>
    <w:p w14:paraId="66E7AB95" w14:textId="77777777" w:rsidR="0000458A" w:rsidRDefault="0000458A" w:rsidP="0000458A">
      <w:pPr>
        <w:pStyle w:val="BodyText"/>
      </w:pPr>
      <w:r>
        <w:t xml:space="preserve">More information </w:t>
      </w:r>
      <w:r w:rsidR="00F163F6">
        <w:t>about</w:t>
      </w:r>
      <w:r>
        <w:t xml:space="preserve"> </w:t>
      </w:r>
      <w:hyperlink r:id="rId9" w:history="1">
        <w:r w:rsidRPr="0000458A">
          <w:rPr>
            <w:rStyle w:val="Hyperlink"/>
            <w:rFonts w:ascii="Nunito Sans Light" w:eastAsia="NunitoSans-Light" w:hAnsi="Nunito Sans Light" w:cs="NunitoSans-Light"/>
            <w:sz w:val="20"/>
            <w:szCs w:val="20"/>
            <w:lang w:val="en-US"/>
          </w:rPr>
          <w:t>how we keep our young people safe</w:t>
        </w:r>
      </w:hyperlink>
      <w:r>
        <w:t xml:space="preserve"> can be found on Scouts website.</w:t>
      </w:r>
      <w:r w:rsidR="00F163F6">
        <w:t xml:space="preserve"> </w:t>
      </w:r>
    </w:p>
    <w:p w14:paraId="66E7AB96" w14:textId="77777777" w:rsidR="0000458A" w:rsidRDefault="0000458A" w:rsidP="0000458A">
      <w:pPr>
        <w:pStyle w:val="BodyText"/>
      </w:pPr>
    </w:p>
    <w:p w14:paraId="66E7AB97" w14:textId="77777777" w:rsidR="0000458A" w:rsidRDefault="0000458A" w:rsidP="0000458A">
      <w:pPr>
        <w:pStyle w:val="BodyText"/>
      </w:pPr>
      <w:r>
        <w:t xml:space="preserve">We also have a </w:t>
      </w:r>
      <w:hyperlink r:id="rId10" w:history="1">
        <w:r w:rsidRPr="0000458A">
          <w:rPr>
            <w:rStyle w:val="Hyperlink"/>
            <w:rFonts w:ascii="Nunito Sans Light" w:eastAsia="NunitoSans-Light" w:hAnsi="Nunito Sans Light" w:cs="NunitoSans-Light"/>
            <w:sz w:val="20"/>
            <w:szCs w:val="20"/>
            <w:lang w:val="en-US"/>
          </w:rPr>
          <w:t>complaints procedure</w:t>
        </w:r>
      </w:hyperlink>
      <w:r>
        <w:t xml:space="preserve">. </w:t>
      </w:r>
    </w:p>
    <w:p w14:paraId="66E7AB98" w14:textId="77777777" w:rsidR="0000458A" w:rsidRDefault="0000458A" w:rsidP="0000458A">
      <w:pPr>
        <w:pStyle w:val="BodyText"/>
      </w:pPr>
    </w:p>
    <w:p w14:paraId="66E7AB99" w14:textId="7CAEA794" w:rsidR="0000458A" w:rsidRDefault="0000458A" w:rsidP="0000458A">
      <w:pPr>
        <w:pStyle w:val="BodyText"/>
      </w:pPr>
      <w:r>
        <w:t xml:space="preserve">If you have other enquiries about safeguarding practice or policies in Scouts then please speak to your child’s Leaders or contact the Scout Information Centre </w:t>
      </w:r>
      <w:r w:rsidR="00B4449A">
        <w:t>on</w:t>
      </w:r>
      <w:r>
        <w:t xml:space="preserve"> info.centre@scouts.org.uk </w:t>
      </w:r>
    </w:p>
    <w:p w14:paraId="66E7AB9A" w14:textId="77777777" w:rsidR="0000458A" w:rsidRDefault="0000458A" w:rsidP="0000458A">
      <w:pPr>
        <w:pStyle w:val="BodyText"/>
      </w:pPr>
    </w:p>
    <w:p w14:paraId="66E7AB9B" w14:textId="77777777" w:rsidR="0000458A" w:rsidRDefault="0000458A" w:rsidP="0000458A">
      <w:pPr>
        <w:pStyle w:val="BodyText"/>
      </w:pPr>
      <w:r>
        <w:t xml:space="preserve">Scouts offers fun, challenge and adventure to nearly </w:t>
      </w:r>
      <w:r w:rsidR="00F163F6">
        <w:t xml:space="preserve">half a million </w:t>
      </w:r>
      <w:r>
        <w:t xml:space="preserve">young people </w:t>
      </w:r>
      <w:r w:rsidR="00BE1DD0">
        <w:t>every week</w:t>
      </w:r>
      <w:r>
        <w:t xml:space="preserve"> and we are committed to making sure that it’s enjoyable and safe for everyone who takes part.</w:t>
      </w:r>
    </w:p>
    <w:p w14:paraId="66E7AB9C" w14:textId="77777777" w:rsidR="0000458A" w:rsidRDefault="0000458A" w:rsidP="0000458A">
      <w:pPr>
        <w:pStyle w:val="BodyText"/>
      </w:pPr>
    </w:p>
    <w:p w14:paraId="66E7AB9D" w14:textId="77777777" w:rsidR="0000458A" w:rsidRDefault="0000458A" w:rsidP="0000458A">
      <w:pPr>
        <w:pStyle w:val="BodyText"/>
      </w:pPr>
      <w:r>
        <w:t>Yours,</w:t>
      </w:r>
    </w:p>
    <w:p w14:paraId="66E7AB9E" w14:textId="77777777" w:rsidR="0000458A" w:rsidRDefault="0000458A" w:rsidP="0000458A">
      <w:pPr>
        <w:pStyle w:val="BodyText"/>
      </w:pPr>
    </w:p>
    <w:p w14:paraId="66E7AB9F" w14:textId="790B985A" w:rsidR="0000458A" w:rsidRDefault="0000458A" w:rsidP="0000458A">
      <w:pPr>
        <w:pStyle w:val="BodyText"/>
      </w:pPr>
      <w:r>
        <w:t>Carl Hankinson</w:t>
      </w:r>
      <w:r w:rsidR="00A30ACB">
        <w:tab/>
      </w:r>
      <w:r w:rsidR="00A30ACB">
        <w:tab/>
      </w:r>
      <w:r w:rsidR="00A30ACB">
        <w:tab/>
        <w:t>Jennie Price</w:t>
      </w:r>
      <w:r w:rsidR="00A30ACB">
        <w:tab/>
      </w:r>
      <w:r w:rsidR="00A30ACB">
        <w:tab/>
        <w:t>Matt Hyde</w:t>
      </w:r>
    </w:p>
    <w:p w14:paraId="66E7ABA0" w14:textId="3B77B487" w:rsidR="0000458A" w:rsidRDefault="0000458A" w:rsidP="0000458A">
      <w:pPr>
        <w:pStyle w:val="BodyText"/>
      </w:pPr>
      <w:r>
        <w:t>UK Chief Commissioner</w:t>
      </w:r>
      <w:r w:rsidR="00A30ACB">
        <w:tab/>
      </w:r>
      <w:r w:rsidR="00A30ACB">
        <w:tab/>
        <w:t>Chair of Trustees</w:t>
      </w:r>
      <w:r w:rsidR="00A30ACB">
        <w:tab/>
        <w:t>Chief Executive</w:t>
      </w:r>
    </w:p>
    <w:p w14:paraId="66E7ABA1" w14:textId="37378875" w:rsidR="00E33D29" w:rsidRDefault="0000458A" w:rsidP="0000458A">
      <w:pPr>
        <w:pStyle w:val="BodyText"/>
      </w:pPr>
      <w:r>
        <w:t>Scouts</w:t>
      </w:r>
      <w:r w:rsidR="00A30ACB">
        <w:tab/>
      </w:r>
      <w:r w:rsidR="00A30ACB">
        <w:tab/>
      </w:r>
      <w:r w:rsidR="00A30ACB">
        <w:tab/>
      </w:r>
      <w:r w:rsidR="00A30ACB">
        <w:tab/>
      </w:r>
      <w:proofErr w:type="spellStart"/>
      <w:r w:rsidR="00A30ACB">
        <w:t>Scouts</w:t>
      </w:r>
      <w:proofErr w:type="spellEnd"/>
      <w:r w:rsidR="00A30ACB">
        <w:tab/>
      </w:r>
      <w:r w:rsidR="00A30ACB">
        <w:tab/>
      </w:r>
      <w:r w:rsidR="00A30ACB">
        <w:tab/>
      </w:r>
      <w:proofErr w:type="spellStart"/>
      <w:r w:rsidR="00A30ACB">
        <w:t>Scouts</w:t>
      </w:r>
      <w:proofErr w:type="spellEnd"/>
      <w:r w:rsidR="00A30ACB">
        <w:tab/>
      </w:r>
    </w:p>
    <w:p w14:paraId="66E7ABA2" w14:textId="77777777" w:rsidR="00781B65" w:rsidRDefault="00781B65" w:rsidP="00930667">
      <w:pPr>
        <w:pStyle w:val="BodyText"/>
      </w:pPr>
    </w:p>
    <w:p w14:paraId="66E7ABA3" w14:textId="77777777" w:rsidR="005665E3" w:rsidRPr="005665E3" w:rsidRDefault="005665E3" w:rsidP="003421A4">
      <w:pPr>
        <w:pStyle w:val="BodyText"/>
        <w:ind w:left="0"/>
        <w:jc w:val="left"/>
        <w:sectPr w:rsidR="005665E3" w:rsidRPr="005665E3" w:rsidSect="004C19DB">
          <w:headerReference w:type="even" r:id="rId11"/>
          <w:footerReference w:type="even" r:id="rId12"/>
          <w:footerReference w:type="default" r:id="rId13"/>
          <w:headerReference w:type="first" r:id="rId14"/>
          <w:footerReference w:type="first" r:id="rId15"/>
          <w:type w:val="continuous"/>
          <w:pgSz w:w="11910" w:h="16840"/>
          <w:pgMar w:top="680" w:right="680" w:bottom="680" w:left="680" w:header="2970" w:footer="278" w:gutter="0"/>
          <w:cols w:space="720"/>
          <w:titlePg/>
          <w:docGrid w:linePitch="299"/>
        </w:sectPr>
      </w:pPr>
    </w:p>
    <w:p w14:paraId="66E7ABA4" w14:textId="77777777" w:rsidR="00781B65" w:rsidRDefault="00781B65" w:rsidP="003421A4">
      <w:pPr>
        <w:pStyle w:val="BodyText"/>
        <w:ind w:left="0"/>
        <w:rPr>
          <w:rFonts w:ascii="Nunito Sans"/>
          <w:sz w:val="14"/>
        </w:rPr>
      </w:pPr>
    </w:p>
    <w:sectPr w:rsidR="00781B65" w:rsidSect="000A70BD">
      <w:footerReference w:type="even" r:id="rId16"/>
      <w:type w:val="continuous"/>
      <w:pgSz w:w="11910" w:h="16840"/>
      <w:pgMar w:top="680" w:right="680" w:bottom="680" w:left="6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E1E0" w16cex:dateUtc="2023-06-13T11:38:00Z"/>
  <w16cex:commentExtensible w16cex:durableId="2832DCD9" w16cex:dateUtc="2023-06-13T11:17:00Z"/>
  <w16cex:commentExtensible w16cex:durableId="2832DEE5" w16cex:dateUtc="2023-06-13T11:26:00Z"/>
  <w16cex:commentExtensible w16cex:durableId="2832E1A2" w16cex:dateUtc="2023-06-13T11:37:00Z"/>
  <w16cex:commentExtensible w16cex:durableId="2832DC5C" w16cex:dateUtc="2023-06-13T11:15:00Z"/>
  <w16cex:commentExtensible w16cex:durableId="2832DD35" w16cex:dateUtc="2023-06-13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695C8" w16cid:durableId="2832E1E0"/>
  <w16cid:commentId w16cid:paraId="42789D40" w16cid:durableId="2832DCD9"/>
  <w16cid:commentId w16cid:paraId="0CAD9AF5" w16cid:durableId="2832DEE5"/>
  <w16cid:commentId w16cid:paraId="51EA838D" w16cid:durableId="2832E1A2"/>
  <w16cid:commentId w16cid:paraId="34698A23" w16cid:durableId="2832DC5C"/>
  <w16cid:commentId w16cid:paraId="7F81EF73" w16cid:durableId="2832DD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55475" w14:textId="77777777" w:rsidR="00913D19" w:rsidRDefault="00913D19">
      <w:r>
        <w:separator/>
      </w:r>
    </w:p>
  </w:endnote>
  <w:endnote w:type="continuationSeparator" w:id="0">
    <w:p w14:paraId="302C8348" w14:textId="77777777" w:rsidR="00913D19" w:rsidRDefault="0091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unito Sans">
    <w:panose1 w:val="00000500000000000000"/>
    <w:charset w:val="00"/>
    <w:family w:val="auto"/>
    <w:pitch w:val="variable"/>
    <w:sig w:usb0="20000007" w:usb1="00000001" w:usb2="00000000" w:usb3="00000000" w:csb0="00000193" w:csb1="00000000"/>
    <w:embedRegular r:id="rId1" w:fontKey="{964D6DE1-A838-4C25-87CD-9650070FA444}"/>
    <w:embedBold r:id="rId2" w:fontKey="{DBB71CC3-D41F-471F-B128-AB0AF37CD9BD}"/>
  </w:font>
  <w:font w:name="Times New Roman">
    <w:panose1 w:val="02020603050405020304"/>
    <w:charset w:val="00"/>
    <w:family w:val="roman"/>
    <w:pitch w:val="variable"/>
    <w:sig w:usb0="E0002EFF" w:usb1="C000785B" w:usb2="00000009" w:usb3="00000000" w:csb0="000001FF" w:csb1="00000000"/>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3" w:fontKey="{37026CF2-2BE7-4ABD-9E66-C82ECF75E8E6}"/>
    <w:embedBold r:id="rId4" w:fontKey="{C3F59062-94D2-433B-9284-B438CC1FD44C}"/>
  </w:font>
  <w:font w:name="NunitoSans-ExtraBold">
    <w:altName w:val="Calibri"/>
    <w:charset w:val="00"/>
    <w:family w:val="auto"/>
    <w:pitch w:val="variable"/>
    <w:sig w:usb0="20000007" w:usb1="00000001" w:usb2="00000000" w:usb3="00000000" w:csb0="00000193" w:csb1="00000000"/>
  </w:font>
  <w:font w:name="NunitoSans-Black">
    <w:altName w:val="Nunito Sans Black"/>
    <w:charset w:val="00"/>
    <w:family w:val="auto"/>
    <w:pitch w:val="variable"/>
    <w:sig w:usb0="20000007" w:usb1="00000001" w:usb2="00000000" w:usb3="00000000" w:csb0="00000193" w:csb1="00000000"/>
  </w:font>
  <w:font w:name="Nunito Sans Light">
    <w:panose1 w:val="00000400000000000000"/>
    <w:charset w:val="00"/>
    <w:family w:val="auto"/>
    <w:pitch w:val="variable"/>
    <w:sig w:usb0="20000007" w:usb1="00000001" w:usb2="00000000" w:usb3="00000000" w:csb0="00000193" w:csb1="00000000"/>
    <w:embedRegular r:id="rId5" w:fontKey="{5901680F-F4D0-4284-8B40-D091842A7C78}"/>
    <w:embedBold r:id="rId6" w:fontKey="{1836D8E5-E05E-4A1A-A483-DE1A874C595A}"/>
  </w:font>
  <w:font w:name="Nunito Light">
    <w:altName w:val="Times New Roman"/>
    <w:charset w:val="00"/>
    <w:family w:val="auto"/>
    <w:pitch w:val="variable"/>
    <w:sig w:usb0="00000001" w:usb1="5000204B" w:usb2="00000000" w:usb3="00000000" w:csb0="00000197" w:csb1="00000000"/>
  </w:font>
  <w:font w:name="Tahoma">
    <w:panose1 w:val="020B0604030504040204"/>
    <w:charset w:val="00"/>
    <w:family w:val="swiss"/>
    <w:pitch w:val="variable"/>
    <w:sig w:usb0="E1002EFF" w:usb1="C000605B" w:usb2="00000029" w:usb3="00000000" w:csb0="000101FF" w:csb1="00000000"/>
    <w:embedRegular r:id="rId7" w:fontKey="{08566EC6-9E74-4879-B705-9C9AD0567857}"/>
  </w:font>
  <w:font w:name="Netflix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NunitoSans-Regular">
    <w:altName w:val="Nunito Sans"/>
    <w:charset w:val="00"/>
    <w:family w:val="auto"/>
    <w:pitch w:val="variable"/>
    <w:sig w:usb0="20000007" w:usb1="00000001" w:usb2="00000000" w:usb3="00000000" w:csb0="00000193" w:csb1="00000000"/>
  </w:font>
  <w:font w:name="NunitoSans-Bold">
    <w:altName w:val="Nunito Sans"/>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ABAB" w14:textId="77777777" w:rsidR="005665E3" w:rsidRDefault="005665E3" w:rsidP="005665E3">
    <w:pPr>
      <w:pStyle w:val="BodyText"/>
      <w:ind w:left="0"/>
    </w:pPr>
  </w:p>
  <w:p w14:paraId="66E7ABAC" w14:textId="77777777" w:rsidR="005665E3" w:rsidRPr="005665E3" w:rsidRDefault="005665E3" w:rsidP="00566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ABAD" w14:textId="77777777" w:rsidR="00781B65" w:rsidRDefault="00781B65" w:rsidP="000A70BD">
    <w:pPr>
      <w:pStyle w:val="BodyText"/>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ABAF" w14:textId="77777777" w:rsidR="002530F1" w:rsidRDefault="008C7A70">
    <w:pPr>
      <w:pStyle w:val="Footer"/>
    </w:pPr>
    <w:r>
      <w:rPr>
        <w:noProof/>
        <w:lang w:val="en-GB" w:eastAsia="en-GB"/>
      </w:rPr>
      <mc:AlternateContent>
        <mc:Choice Requires="wps">
          <w:drawing>
            <wp:anchor distT="0" distB="0" distL="114300" distR="114300" simplePos="0" relativeHeight="503316222" behindDoc="0" locked="0" layoutInCell="1" allowOverlap="1" wp14:anchorId="66E7ABB3" wp14:editId="66E7ABB4">
              <wp:simplePos x="0" y="0"/>
              <wp:positionH relativeFrom="column">
                <wp:posOffset>1270</wp:posOffset>
              </wp:positionH>
              <wp:positionV relativeFrom="paragraph">
                <wp:posOffset>6350</wp:posOffset>
              </wp:positionV>
              <wp:extent cx="4962524" cy="234076"/>
              <wp:effectExtent l="0" t="0" r="0" b="0"/>
              <wp:wrapNone/>
              <wp:docPr id="2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4" cy="234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ABBF" w14:textId="77777777" w:rsidR="008C7A70" w:rsidRDefault="008C7A70" w:rsidP="008C7A70">
                          <w:pPr>
                            <w:pStyle w:val="Footertext"/>
                          </w:pPr>
                          <w:r>
                            <w:rPr>
                              <w:b/>
                            </w:rPr>
                            <w:t xml:space="preserve">Joint Presidents: </w:t>
                          </w:r>
                          <w:r>
                            <w:t xml:space="preserve">HRH </w:t>
                          </w:r>
                          <w:r w:rsidR="00363E2A">
                            <w:t xml:space="preserve">The Princess of Wales and HRH </w:t>
                          </w:r>
                          <w:r>
                            <w:t xml:space="preserve">The Duke of </w:t>
                          </w:r>
                          <w:proofErr w:type="gramStart"/>
                          <w:r>
                            <w:t>Kent</w:t>
                          </w:r>
                          <w:r w:rsidR="00216070">
                            <w:t xml:space="preserve"> </w:t>
                          </w:r>
                          <w:r>
                            <w:t xml:space="preserve"> </w:t>
                          </w:r>
                          <w:r>
                            <w:rPr>
                              <w:b/>
                            </w:rPr>
                            <w:t>Founder</w:t>
                          </w:r>
                          <w:proofErr w:type="gramEnd"/>
                          <w:r>
                            <w:rPr>
                              <w:b/>
                            </w:rPr>
                            <w:t xml:space="preserve">: </w:t>
                          </w:r>
                          <w:r>
                            <w:t xml:space="preserve">Robert Baden-Powell OM </w:t>
                          </w:r>
                        </w:p>
                        <w:p w14:paraId="66E7ABC0" w14:textId="77777777" w:rsidR="008C7A70" w:rsidRDefault="008C7A70" w:rsidP="008C7A70">
                          <w:pPr>
                            <w:pStyle w:val="Footertext"/>
                          </w:pPr>
                          <w:r>
                            <w:rPr>
                              <w:b/>
                            </w:rPr>
                            <w:t xml:space="preserve">Chief Scout: </w:t>
                          </w:r>
                          <w:r w:rsidRPr="002F4D95">
                            <w:t xml:space="preserve">Lt Col (Hon) Bear </w:t>
                          </w:r>
                          <w:proofErr w:type="spellStart"/>
                          <w:r w:rsidRPr="002F4D95">
                            <w:t>Grylls</w:t>
                          </w:r>
                          <w:proofErr w:type="spellEnd"/>
                          <w:r w:rsidRPr="002F4D95">
                            <w:t xml:space="preserve"> RM </w:t>
                          </w:r>
                          <w:proofErr w:type="gramStart"/>
                          <w:r w:rsidRPr="002F4D95">
                            <w:t>OBE</w:t>
                          </w:r>
                          <w:r>
                            <w:t xml:space="preserve">  Registered</w:t>
                          </w:r>
                          <w:proofErr w:type="gramEnd"/>
                          <w:r>
                            <w:t xml:space="preserve"> Charity Numbers 306101 (England and Wales) and SC038437 (Scotland) Incorporated by Royal Charter.</w:t>
                          </w:r>
                        </w:p>
                      </w:txbxContent>
                    </wps:txbx>
                    <wps:bodyPr rot="0" vert="horz" wrap="square" lIns="0" tIns="0" rIns="0" bIns="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6E7ABB3" id="_x0000_t202" coordsize="21600,21600" o:spt="202" path="m,l,21600r21600,l21600,xe">
              <v:stroke joinstyle="miter"/>
              <v:path gradientshapeok="t" o:connecttype="rect"/>
            </v:shapetype>
            <v:shape id="Text Box 59" o:spid="_x0000_s1026" type="#_x0000_t202" style="position:absolute;margin-left:.1pt;margin-top:.5pt;width:390.75pt;height:18.45pt;z-index:5033162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" filled="f" stroked="f">
              <v:textbox inset="0,0,0,0">
                <w:txbxContent>
                  <w:p w14:paraId="66E7ABBF" w14:textId="77777777" w:rsidR="008C7A70" w:rsidRDefault="008C7A70" w:rsidP="008C7A70">
                    <w:pPr>
                      <w:pStyle w:val="Footertext"/>
                    </w:pPr>
                    <w:r>
                      <w:rPr>
                        <w:b/>
                      </w:rPr>
                      <w:t xml:space="preserve">Joint Presidents: </w:t>
                    </w:r>
                    <w:r>
                      <w:t xml:space="preserve">HRH </w:t>
                    </w:r>
                    <w:r w:rsidR="00363E2A">
                      <w:t xml:space="preserve">The Princess of Wales and HRH </w:t>
                    </w:r>
                    <w:r>
                      <w:t xml:space="preserve">The Duke of </w:t>
                    </w:r>
                    <w:proofErr w:type="gramStart"/>
                    <w:r>
                      <w:t>Kent</w:t>
                    </w:r>
                    <w:r w:rsidR="00216070">
                      <w:t xml:space="preserve"> </w:t>
                    </w:r>
                    <w:r>
                      <w:t xml:space="preserve"> </w:t>
                    </w:r>
                    <w:r>
                      <w:rPr>
                        <w:b/>
                      </w:rPr>
                      <w:t>Founder</w:t>
                    </w:r>
                    <w:proofErr w:type="gramEnd"/>
                    <w:r>
                      <w:rPr>
                        <w:b/>
                      </w:rPr>
                      <w:t xml:space="preserve">: </w:t>
                    </w:r>
                    <w:r>
                      <w:t xml:space="preserve">Robert Baden-Powell OM </w:t>
                    </w:r>
                  </w:p>
                  <w:p w14:paraId="66E7ABC0" w14:textId="77777777" w:rsidR="008C7A70" w:rsidRDefault="008C7A70" w:rsidP="008C7A70">
                    <w:pPr>
                      <w:pStyle w:val="Footertext"/>
                    </w:pPr>
                    <w:r>
                      <w:rPr>
                        <w:b/>
                      </w:rPr>
                      <w:t xml:space="preserve">Chief Scout: </w:t>
                    </w:r>
                    <w:r w:rsidRPr="002F4D95">
                      <w:t xml:space="preserve">Lt Col (Hon) Bear Grylls RM </w:t>
                    </w:r>
                    <w:proofErr w:type="gramStart"/>
                    <w:r w:rsidRPr="002F4D95">
                      <w:t>OBE</w:t>
                    </w:r>
                    <w:r>
                      <w:t xml:space="preserve">  Registered</w:t>
                    </w:r>
                    <w:proofErr w:type="gramEnd"/>
                    <w:r>
                      <w:t xml:space="preserve"> Charity Numbers 306101 (England and Wales) and SC038437 (Scotland) Incorporated by Royal Charter.</w:t>
                    </w:r>
                  </w:p>
                </w:txbxContent>
              </v:textbox>
            </v:shape>
          </w:pict>
        </mc:Fallback>
      </mc:AlternateContent>
    </w:r>
    <w:r>
      <w:rPr>
        <w:noProof/>
        <w:lang w:val="en-GB" w:eastAsia="en-GB"/>
      </w:rPr>
      <mc:AlternateContent>
        <mc:Choice Requires="wps">
          <w:drawing>
            <wp:anchor distT="0" distB="0" distL="114300" distR="114300" simplePos="0" relativeHeight="503312894" behindDoc="0" locked="0" layoutInCell="1" allowOverlap="1" wp14:anchorId="66E7ABB5" wp14:editId="66E7ABB6">
              <wp:simplePos x="0" y="0"/>
              <wp:positionH relativeFrom="column">
                <wp:posOffset>5369669</wp:posOffset>
              </wp:positionH>
              <wp:positionV relativeFrom="paragraph">
                <wp:posOffset>-1195282</wp:posOffset>
              </wp:positionV>
              <wp:extent cx="1393200" cy="1382400"/>
              <wp:effectExtent l="0" t="0" r="0" b="825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200" cy="1382400"/>
                      </a:xfrm>
                      <a:prstGeom prst="rect">
                        <a:avLst/>
                      </a:prstGeom>
                      <a:noFill/>
                      <a:ln w="9525">
                        <a:noFill/>
                        <a:miter lim="800000"/>
                        <a:headEnd/>
                        <a:tailEnd/>
                      </a:ln>
                    </wps:spPr>
                    <wps:txbx>
                      <w:txbxContent>
                        <w:p w14:paraId="66E7ABC1" w14:textId="77777777" w:rsidR="00F57DE1" w:rsidRPr="005665E3" w:rsidRDefault="00F57DE1" w:rsidP="00F57DE1">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14:paraId="66E7ABC2" w14:textId="77777777" w:rsidR="00F57DE1" w:rsidRPr="005665E3" w:rsidRDefault="00F57DE1" w:rsidP="00F57DE1">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Gilwell Park</w:t>
                          </w:r>
                        </w:p>
                        <w:p w14:paraId="66E7ABC3" w14:textId="77777777" w:rsidR="00F57DE1" w:rsidRPr="005665E3" w:rsidRDefault="00F57DE1" w:rsidP="00F57DE1">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14:paraId="66E7ABC4" w14:textId="77777777" w:rsidR="00F57DE1" w:rsidRPr="002530F1" w:rsidRDefault="00F57DE1" w:rsidP="00F57DE1">
                          <w:pPr>
                            <w:widowControl/>
                            <w:adjustRightInd w:val="0"/>
                            <w:spacing w:line="180" w:lineRule="exact"/>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London E4 7QW</w:t>
                          </w:r>
                        </w:p>
                        <w:p w14:paraId="66E7ABC5" w14:textId="77777777" w:rsidR="00F57DE1" w:rsidRPr="002530F1" w:rsidRDefault="00F57DE1" w:rsidP="00F57DE1">
                          <w:pPr>
                            <w:widowControl/>
                            <w:adjustRightInd w:val="0"/>
                            <w:spacing w:line="180" w:lineRule="exact"/>
                            <w:rPr>
                              <w:rFonts w:ascii="NunitoSans-Regular" w:eastAsiaTheme="minorHAnsi" w:hAnsi="NunitoSans-Regular" w:cs="NunitoSans-Regular"/>
                              <w:sz w:val="14"/>
                              <w:szCs w:val="14"/>
                              <w:lang w:val="it-IT"/>
                            </w:rPr>
                          </w:pPr>
                        </w:p>
                        <w:p w14:paraId="66E7ABC6" w14:textId="77777777"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0345 300 1818 (UK)</w:t>
                          </w:r>
                        </w:p>
                        <w:p w14:paraId="66E7ABC7" w14:textId="77777777"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+44 (0)20 8433 7100</w:t>
                          </w:r>
                        </w:p>
                        <w:p w14:paraId="66E7ABC8" w14:textId="77777777"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scout.association@scout</w:t>
                          </w:r>
                          <w:r w:rsidR="002530F1">
                            <w:rPr>
                              <w:rFonts w:asciiTheme="minorHAnsi" w:eastAsiaTheme="minorHAnsi" w:hAnsiTheme="minorHAnsi" w:cs="NunitoSans-Bold"/>
                              <w:b/>
                              <w:bCs/>
                              <w:sz w:val="14"/>
                              <w:szCs w:val="14"/>
                              <w:lang w:val="it-IT"/>
                            </w:rPr>
                            <w:t>s</w:t>
                          </w:r>
                          <w:r w:rsidRPr="002530F1">
                            <w:rPr>
                              <w:rFonts w:asciiTheme="minorHAnsi" w:eastAsiaTheme="minorHAnsi" w:hAnsiTheme="minorHAnsi" w:cs="NunitoSans-Bold"/>
                              <w:b/>
                              <w:bCs/>
                              <w:sz w:val="14"/>
                              <w:szCs w:val="14"/>
                              <w:lang w:val="it-IT"/>
                            </w:rPr>
                            <w:t>.org.uk</w:t>
                          </w:r>
                        </w:p>
                        <w:p w14:paraId="66E7ABC9" w14:textId="77777777"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scouts.org.uk</w:t>
                          </w:r>
                        </w:p>
                        <w:p w14:paraId="66E7ABCA" w14:textId="77777777" w:rsidR="00F57DE1" w:rsidRPr="002530F1" w:rsidRDefault="00F57DE1" w:rsidP="00F57DE1">
                          <w:pPr>
                            <w:widowControl/>
                            <w:adjustRightInd w:val="0"/>
                            <w:spacing w:line="180" w:lineRule="exact"/>
                            <w:rPr>
                              <w:rFonts w:ascii="NunitoSans-Bold" w:eastAsiaTheme="minorHAnsi" w:hAnsi="NunitoSans-Bold" w:cs="NunitoSans-Bold"/>
                              <w:b/>
                              <w:bCs/>
                              <w:sz w:val="14"/>
                              <w:szCs w:val="14"/>
                              <w:lang w:val="it-IT"/>
                            </w:rPr>
                          </w:pPr>
                        </w:p>
                        <w:p w14:paraId="66E7ABCB" w14:textId="77777777" w:rsidR="00F57DE1" w:rsidRPr="002530F1" w:rsidRDefault="002530F1" w:rsidP="00F57DE1">
                          <w:pPr>
                            <w:widowControl/>
                            <w:adjustRightInd w:val="0"/>
                            <w:spacing w:line="180" w:lineRule="exact"/>
                            <w:ind w:left="168"/>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/scout</w:t>
                          </w:r>
                          <w:r w:rsidR="00F57DE1" w:rsidRPr="002530F1">
                            <w:rPr>
                              <w:rFonts w:asciiTheme="minorHAnsi" w:eastAsiaTheme="minorHAnsi" w:hAnsiTheme="minorHAnsi" w:cs="NunitoSans-Regular"/>
                              <w:sz w:val="14"/>
                              <w:szCs w:val="14"/>
                              <w:lang w:val="it-IT"/>
                            </w:rPr>
                            <w:t>association</w:t>
                          </w:r>
                        </w:p>
                        <w:p w14:paraId="66E7ABCC" w14:textId="77777777" w:rsidR="00F57DE1" w:rsidRPr="002530F1" w:rsidRDefault="00F57DE1" w:rsidP="00F57DE1">
                          <w:pPr>
                            <w:spacing w:line="180" w:lineRule="exact"/>
                            <w:ind w:left="168"/>
                            <w:rPr>
                              <w:rFonts w:asciiTheme="minorHAnsi" w:hAnsiTheme="minorHAnsi"/>
                              <w:lang w:val="it-IT"/>
                            </w:rPr>
                          </w:pPr>
                          <w:r w:rsidRPr="002530F1">
                            <w:rPr>
                              <w:rFonts w:asciiTheme="minorHAnsi" w:eastAsiaTheme="minorHAnsi" w:hAnsiTheme="minorHAnsi" w:cs="NunitoSans-Regular"/>
                              <w:sz w:val="14"/>
                              <w:szCs w:val="14"/>
                              <w:lang w:val="it-IT"/>
                            </w:rPr>
                            <w:t>@</w:t>
                          </w:r>
                          <w:r w:rsidR="00510AAA">
                            <w:rPr>
                              <w:rFonts w:asciiTheme="minorHAnsi" w:eastAsiaTheme="minorHAnsi" w:hAnsiTheme="minorHAnsi" w:cs="NunitoSans-Regular"/>
                              <w:sz w:val="14"/>
                              <w:szCs w:val="14"/>
                              <w:lang w:val="it-IT"/>
                            </w:rPr>
                            <w:t>scouts</w:t>
                          </w:r>
                        </w:p>
                      </w:txbxContent>
                    </wps:txbx>
                    <wps:bodyPr rot="0" vert="horz" wrap="square" lIns="0" tIns="0" rIns="0" bIns="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6E7ABB5" id="Text Box 2" o:spid="_x0000_s1027" type="#_x0000_t202" style="position:absolute;margin-left:422.8pt;margin-top:-94.1pt;width:109.7pt;height:108.85pt;z-index:5033128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" filled="f" stroked="f">
              <v:textbox inset="0,0,0,0">
                <w:txbxContent>
                  <w:p w14:paraId="66E7ABC1" w14:textId="77777777" w:rsidR="00F57DE1" w:rsidRPr="005665E3" w:rsidRDefault="00F57DE1" w:rsidP="00F57DE1">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14:paraId="66E7ABC2" w14:textId="77777777" w:rsidR="00F57DE1" w:rsidRPr="005665E3" w:rsidRDefault="00F57DE1" w:rsidP="00F57DE1">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Gilwell Park</w:t>
                    </w:r>
                  </w:p>
                  <w:p w14:paraId="66E7ABC3" w14:textId="77777777" w:rsidR="00F57DE1" w:rsidRPr="005665E3" w:rsidRDefault="00F57DE1" w:rsidP="00F57DE1">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14:paraId="66E7ABC4" w14:textId="77777777" w:rsidR="00F57DE1" w:rsidRPr="002530F1" w:rsidRDefault="00F57DE1" w:rsidP="00F57DE1">
                    <w:pPr>
                      <w:widowControl/>
                      <w:adjustRightInd w:val="0"/>
                      <w:spacing w:line="180" w:lineRule="exact"/>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London E4 7QW</w:t>
                    </w:r>
                  </w:p>
                  <w:p w14:paraId="66E7ABC5" w14:textId="77777777" w:rsidR="00F57DE1" w:rsidRPr="002530F1" w:rsidRDefault="00F57DE1" w:rsidP="00F57DE1">
                    <w:pPr>
                      <w:widowControl/>
                      <w:adjustRightInd w:val="0"/>
                      <w:spacing w:line="180" w:lineRule="exact"/>
                      <w:rPr>
                        <w:rFonts w:ascii="NunitoSans-Regular" w:eastAsiaTheme="minorHAnsi" w:hAnsi="NunitoSans-Regular" w:cs="NunitoSans-Regular"/>
                        <w:sz w:val="14"/>
                        <w:szCs w:val="14"/>
                        <w:lang w:val="it-IT"/>
                      </w:rPr>
                    </w:pPr>
                  </w:p>
                  <w:p w14:paraId="66E7ABC6" w14:textId="77777777"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0345 300 1818 (UK)</w:t>
                    </w:r>
                  </w:p>
                  <w:p w14:paraId="66E7ABC7" w14:textId="77777777"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+44 (0)20 8433 7100</w:t>
                    </w:r>
                  </w:p>
                  <w:p w14:paraId="66E7ABC8" w14:textId="77777777"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scout.association@scout</w:t>
                    </w:r>
                    <w:r w:rsidR="002530F1">
                      <w:rPr>
                        <w:rFonts w:asciiTheme="minorHAnsi" w:eastAsiaTheme="minorHAnsi" w:hAnsiTheme="minorHAnsi" w:cs="NunitoSans-Bold"/>
                        <w:b/>
                        <w:bCs/>
                        <w:sz w:val="14"/>
                        <w:szCs w:val="14"/>
                        <w:lang w:val="it-IT"/>
                      </w:rPr>
                      <w:t>s</w:t>
                    </w:r>
                    <w:r w:rsidRPr="002530F1">
                      <w:rPr>
                        <w:rFonts w:asciiTheme="minorHAnsi" w:eastAsiaTheme="minorHAnsi" w:hAnsiTheme="minorHAnsi" w:cs="NunitoSans-Bold"/>
                        <w:b/>
                        <w:bCs/>
                        <w:sz w:val="14"/>
                        <w:szCs w:val="14"/>
                        <w:lang w:val="it-IT"/>
                      </w:rPr>
                      <w:t>.org.uk</w:t>
                    </w:r>
                  </w:p>
                  <w:p w14:paraId="66E7ABC9" w14:textId="77777777"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scouts.org.uk</w:t>
                    </w:r>
                  </w:p>
                  <w:p w14:paraId="66E7ABCA" w14:textId="77777777" w:rsidR="00F57DE1" w:rsidRPr="002530F1" w:rsidRDefault="00F57DE1" w:rsidP="00F57DE1">
                    <w:pPr>
                      <w:widowControl/>
                      <w:adjustRightInd w:val="0"/>
                      <w:spacing w:line="180" w:lineRule="exact"/>
                      <w:rPr>
                        <w:rFonts w:ascii="NunitoSans-Bold" w:eastAsiaTheme="minorHAnsi" w:hAnsi="NunitoSans-Bold" w:cs="NunitoSans-Bold"/>
                        <w:b/>
                        <w:bCs/>
                        <w:sz w:val="14"/>
                        <w:szCs w:val="14"/>
                        <w:lang w:val="it-IT"/>
                      </w:rPr>
                    </w:pPr>
                  </w:p>
                  <w:p w14:paraId="66E7ABCB" w14:textId="77777777" w:rsidR="00F57DE1" w:rsidRPr="002530F1" w:rsidRDefault="002530F1" w:rsidP="00F57DE1">
                    <w:pPr>
                      <w:widowControl/>
                      <w:adjustRightInd w:val="0"/>
                      <w:spacing w:line="180" w:lineRule="exact"/>
                      <w:ind w:left="168"/>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/scout</w:t>
                    </w:r>
                    <w:r w:rsidR="00F57DE1" w:rsidRPr="002530F1">
                      <w:rPr>
                        <w:rFonts w:asciiTheme="minorHAnsi" w:eastAsiaTheme="minorHAnsi" w:hAnsiTheme="minorHAnsi" w:cs="NunitoSans-Regular"/>
                        <w:sz w:val="14"/>
                        <w:szCs w:val="14"/>
                        <w:lang w:val="it-IT"/>
                      </w:rPr>
                      <w:t>association</w:t>
                    </w:r>
                  </w:p>
                  <w:p w14:paraId="66E7ABCC" w14:textId="77777777" w:rsidR="00F57DE1" w:rsidRPr="002530F1" w:rsidRDefault="00F57DE1" w:rsidP="00F57DE1">
                    <w:pPr>
                      <w:spacing w:line="180" w:lineRule="exact"/>
                      <w:ind w:left="168"/>
                      <w:rPr>
                        <w:rFonts w:asciiTheme="minorHAnsi" w:hAnsiTheme="minorHAnsi"/>
                        <w:lang w:val="it-IT"/>
                      </w:rPr>
                    </w:pPr>
                    <w:r w:rsidRPr="002530F1">
                      <w:rPr>
                        <w:rFonts w:asciiTheme="minorHAnsi" w:eastAsiaTheme="minorHAnsi" w:hAnsiTheme="minorHAnsi" w:cs="NunitoSans-Regular"/>
                        <w:sz w:val="14"/>
                        <w:szCs w:val="14"/>
                        <w:lang w:val="it-IT"/>
                      </w:rPr>
                      <w:t>@</w:t>
                    </w:r>
                    <w:r w:rsidR="00510AAA">
                      <w:rPr>
                        <w:rFonts w:asciiTheme="minorHAnsi" w:eastAsiaTheme="minorHAnsi" w:hAnsiTheme="minorHAnsi" w:cs="NunitoSans-Regular"/>
                        <w:sz w:val="14"/>
                        <w:szCs w:val="14"/>
                        <w:lang w:val="it-IT"/>
                      </w:rPr>
                      <w:t>scouts</w:t>
                    </w:r>
                  </w:p>
                </w:txbxContent>
              </v:textbox>
            </v:shape>
          </w:pict>
        </mc:Fallback>
      </mc:AlternateContent>
    </w:r>
    <w:r w:rsidR="002530F1">
      <w:rPr>
        <w:noProof/>
        <w:lang w:val="en-GB" w:eastAsia="en-GB"/>
      </w:rPr>
      <mc:AlternateContent>
        <mc:Choice Requires="wps">
          <w:drawing>
            <wp:anchor distT="0" distB="0" distL="114300" distR="114300" simplePos="0" relativeHeight="503313918" behindDoc="0" locked="0" layoutInCell="1" allowOverlap="1" wp14:anchorId="66E7ABB7" wp14:editId="66E7ABB8">
              <wp:simplePos x="0" y="0"/>
              <wp:positionH relativeFrom="column">
                <wp:posOffset>5365885</wp:posOffset>
              </wp:positionH>
              <wp:positionV relativeFrom="paragraph">
                <wp:posOffset>-29482</wp:posOffset>
              </wp:positionV>
              <wp:extent cx="89535" cy="89535"/>
              <wp:effectExtent l="0" t="0" r="0" b="0"/>
              <wp:wrapNone/>
              <wp:docPr id="3" name="Freeform 2"/>
              <wp:cNvGraphicFramePr/>
              <a:graphic xmlns:a="http://schemas.openxmlformats.org/drawingml/2006/main">
                <a:graphicData uri="http://schemas.microsoft.com/office/word/2010/wordprocessingShape">
                  <wps:wsp>
                    <wps:cNvSpPr/>
                    <wps:spPr>
                      <a:xfrm>
                        <a:off x="0" y="0"/>
                        <a:ext cx="89535" cy="89535"/>
                      </a:xfrm>
                      <a:custGeom>
                        <a:avLst/>
                        <a:gdLst/>
                        <a:ahLst/>
                        <a:cxnLst>
                          <a:cxn ang="3cd4">
                            <a:pos x="hc" y="t"/>
                          </a:cxn>
                          <a:cxn ang="cd2">
                            <a:pos x="l" y="vc"/>
                          </a:cxn>
                          <a:cxn ang="cd4">
                            <a:pos x="hc" y="b"/>
                          </a:cxn>
                          <a:cxn ang="0">
                            <a:pos x="r" y="vc"/>
                          </a:cxn>
                        </a:cxnLst>
                        <a:rect l="l" t="t" r="r" b="b"/>
                        <a:pathLst>
                          <a:path w="9202" h="9176">
                            <a:moveTo>
                              <a:pt x="6286" y="2435"/>
                            </a:moveTo>
                            <a:cubicBezTo>
                              <a:pt x="5671" y="2435"/>
                              <a:pt x="5671" y="2435"/>
                              <a:pt x="5671" y="2435"/>
                            </a:cubicBezTo>
                            <a:cubicBezTo>
                              <a:pt x="5189" y="2435"/>
                              <a:pt x="5109" y="2649"/>
                              <a:pt x="5109" y="2996"/>
                            </a:cubicBezTo>
                            <a:cubicBezTo>
                              <a:pt x="5109" y="3719"/>
                              <a:pt x="5109" y="3719"/>
                              <a:pt x="5109" y="3719"/>
                            </a:cubicBezTo>
                            <a:cubicBezTo>
                              <a:pt x="6233" y="3719"/>
                              <a:pt x="6233" y="3719"/>
                              <a:pt x="6233" y="3719"/>
                            </a:cubicBezTo>
                            <a:cubicBezTo>
                              <a:pt x="6099" y="4868"/>
                              <a:pt x="6099" y="4868"/>
                              <a:pt x="6099" y="4868"/>
                            </a:cubicBezTo>
                            <a:cubicBezTo>
                              <a:pt x="5109" y="4868"/>
                              <a:pt x="5109" y="4868"/>
                              <a:pt x="5109" y="4868"/>
                            </a:cubicBezTo>
                            <a:cubicBezTo>
                              <a:pt x="5109" y="7811"/>
                              <a:pt x="5109" y="7811"/>
                              <a:pt x="5109" y="7811"/>
                            </a:cubicBezTo>
                            <a:cubicBezTo>
                              <a:pt x="3906" y="7811"/>
                              <a:pt x="3906" y="7811"/>
                              <a:pt x="3906" y="7811"/>
                            </a:cubicBezTo>
                            <a:cubicBezTo>
                              <a:pt x="3906" y="4868"/>
                              <a:pt x="3906" y="4868"/>
                              <a:pt x="3906" y="4868"/>
                            </a:cubicBezTo>
                            <a:cubicBezTo>
                              <a:pt x="2917" y="4868"/>
                              <a:pt x="2917" y="4868"/>
                              <a:pt x="2917" y="4868"/>
                            </a:cubicBezTo>
                            <a:cubicBezTo>
                              <a:pt x="2917" y="3719"/>
                              <a:pt x="2917" y="3719"/>
                              <a:pt x="2917" y="3719"/>
                            </a:cubicBezTo>
                            <a:cubicBezTo>
                              <a:pt x="3906" y="3719"/>
                              <a:pt x="3906" y="3719"/>
                              <a:pt x="3906" y="3719"/>
                            </a:cubicBezTo>
                            <a:cubicBezTo>
                              <a:pt x="3906" y="2889"/>
                              <a:pt x="3906" y="2889"/>
                              <a:pt x="3906" y="2889"/>
                            </a:cubicBezTo>
                            <a:cubicBezTo>
                              <a:pt x="3906" y="1900"/>
                              <a:pt x="4522" y="1365"/>
                              <a:pt x="5403" y="1365"/>
                            </a:cubicBezTo>
                            <a:cubicBezTo>
                              <a:pt x="5805" y="1365"/>
                              <a:pt x="6179" y="1391"/>
                              <a:pt x="6286" y="1391"/>
                            </a:cubicBezTo>
                            <a:close/>
                            <a:moveTo>
                              <a:pt x="0" y="0"/>
                            </a:moveTo>
                            <a:moveTo>
                              <a:pt x="4601" y="0"/>
                            </a:moveTo>
                            <a:cubicBezTo>
                              <a:pt x="2061" y="0"/>
                              <a:pt x="0" y="2060"/>
                              <a:pt x="0" y="4601"/>
                            </a:cubicBezTo>
                            <a:cubicBezTo>
                              <a:pt x="0" y="7115"/>
                              <a:pt x="2061" y="9176"/>
                              <a:pt x="4601" y="9176"/>
                            </a:cubicBezTo>
                            <a:cubicBezTo>
                              <a:pt x="7142" y="9176"/>
                              <a:pt x="9202" y="7115"/>
                              <a:pt x="9202" y="4601"/>
                            </a:cubicBezTo>
                            <a:cubicBezTo>
                              <a:pt x="9202" y="2060"/>
                              <a:pt x="7142" y="0"/>
                              <a:pt x="4601" y="0"/>
                            </a:cubicBezTo>
                            <a:close/>
                          </a:path>
                        </a:pathLst>
                      </a:custGeom>
                      <a:solidFill>
                        <a:srgbClr val="000000"/>
                      </a:solidFill>
                      <a:ln>
                        <a:noFill/>
                        <a:prstDash val="solid"/>
                      </a:ln>
                    </wps:spPr>
                    <wps:bodyPr wrap="none" lIns="90000" tIns="45000" rIns="90000" bIns="45000" anchor="ctr" anchorCtr="1" compatLnSpc="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D8B1893" id="Freeform 2" o:spid="_x0000_s1026" style="position:absolute;margin-left:422.5pt;margin-top:-2.3pt;width:7.05pt;height:7.05pt;z-index:503313918;visibility:visible;mso-wrap-style:none;mso-wrap-distance-left:9pt;mso-wrap-distance-top:0;mso-wrap-distance-right:9pt;mso-wrap-distance-bottom:0;mso-position-horizontal:absolute;mso-position-horizontal-relative:text;mso-position-vertical:absolute;mso-position-vertical-relative:text;v-text-anchor:middle-center" coordsize="9202,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" path="m6286,2435v-615,,-615,,-615,c5189,2435,5109,2649,5109,2996v,723,,723,,723c6233,3719,6233,3719,6233,3719,6099,4868,6099,4868,6099,4868v-990,,-990,,-990,c5109,7811,5109,7811,5109,7811v-1203,,-1203,,-1203,c3906,4868,3906,4868,3906,4868v-989,,-989,,-989,c2917,3719,2917,3719,2917,3719v989,,989,,989,c3906,2889,3906,2889,3906,2889v,-989,616,-1524,1497,-1524c5805,1365,6179,1391,6286,1391r,1044xm,,4601,c2061,,,2060,,4601,,7115,2061,9176,4601,9176v2541,,4601,-2061,4601,-4575c9202,2060,7142,,4601,xe" fillcolor="black" stroked="f">
              <v:path arrowok="t" o:connecttype="custom" o:connectlocs="44768,0;0,44768;44768,89535;89535,44768" o:connectangles="270,180,90,0"/>
            </v:shape>
          </w:pict>
        </mc:Fallback>
      </mc:AlternateContent>
    </w:r>
    <w:r w:rsidR="002530F1">
      <w:rPr>
        <w:noProof/>
        <w:lang w:val="en-GB" w:eastAsia="en-GB"/>
      </w:rPr>
      <mc:AlternateContent>
        <mc:Choice Requires="wps">
          <w:drawing>
            <wp:anchor distT="0" distB="0" distL="114300" distR="114300" simplePos="0" relativeHeight="503314942" behindDoc="0" locked="0" layoutInCell="1" allowOverlap="1" wp14:anchorId="66E7ABB9" wp14:editId="66E7ABBA">
              <wp:simplePos x="0" y="0"/>
              <wp:positionH relativeFrom="column">
                <wp:posOffset>5365885</wp:posOffset>
              </wp:positionH>
              <wp:positionV relativeFrom="paragraph">
                <wp:posOffset>86265</wp:posOffset>
              </wp:positionV>
              <wp:extent cx="89535" cy="89535"/>
              <wp:effectExtent l="0" t="0" r="0" b="0"/>
              <wp:wrapNone/>
              <wp:docPr id="4" name="Freeform 1"/>
              <wp:cNvGraphicFramePr/>
              <a:graphic xmlns:a="http://schemas.openxmlformats.org/drawingml/2006/main">
                <a:graphicData uri="http://schemas.microsoft.com/office/word/2010/wordprocessingShape">
                  <wps:wsp>
                    <wps:cNvSpPr/>
                    <wps:spPr>
                      <a:xfrm>
                        <a:off x="0" y="0"/>
                        <a:ext cx="89535" cy="89535"/>
                      </a:xfrm>
                      <a:custGeom>
                        <a:avLst/>
                        <a:gdLst/>
                        <a:ahLst/>
                        <a:cxnLst>
                          <a:cxn ang="3cd4">
                            <a:pos x="hc" y="t"/>
                          </a:cxn>
                          <a:cxn ang="cd2">
                            <a:pos x="l" y="vc"/>
                          </a:cxn>
                          <a:cxn ang="cd4">
                            <a:pos x="hc" y="b"/>
                          </a:cxn>
                          <a:cxn ang="0">
                            <a:pos x="r" y="vc"/>
                          </a:cxn>
                        </a:cxnLst>
                        <a:rect l="l" t="t" r="r" b="b"/>
                        <a:pathLst>
                          <a:path w="9202" h="9202">
                            <a:moveTo>
                              <a:pt x="6634" y="3879"/>
                            </a:moveTo>
                            <a:cubicBezTo>
                              <a:pt x="6634" y="3932"/>
                              <a:pt x="6634" y="3959"/>
                              <a:pt x="6634" y="4013"/>
                            </a:cubicBezTo>
                            <a:cubicBezTo>
                              <a:pt x="6634" y="5243"/>
                              <a:pt x="5698" y="6688"/>
                              <a:pt x="3960" y="6688"/>
                            </a:cubicBezTo>
                            <a:cubicBezTo>
                              <a:pt x="3425" y="6688"/>
                              <a:pt x="2943" y="6527"/>
                              <a:pt x="2515" y="6260"/>
                            </a:cubicBezTo>
                            <a:cubicBezTo>
                              <a:pt x="2596" y="6260"/>
                              <a:pt x="2649" y="6260"/>
                              <a:pt x="2729" y="6260"/>
                            </a:cubicBezTo>
                            <a:cubicBezTo>
                              <a:pt x="3184" y="6260"/>
                              <a:pt x="3585" y="6126"/>
                              <a:pt x="3906" y="5859"/>
                            </a:cubicBezTo>
                            <a:cubicBezTo>
                              <a:pt x="3505" y="5859"/>
                              <a:pt x="3157" y="5591"/>
                              <a:pt x="3024" y="5216"/>
                            </a:cubicBezTo>
                            <a:cubicBezTo>
                              <a:pt x="3077" y="5216"/>
                              <a:pt x="3157" y="5243"/>
                              <a:pt x="3211" y="5243"/>
                            </a:cubicBezTo>
                            <a:cubicBezTo>
                              <a:pt x="3291" y="5243"/>
                              <a:pt x="3371" y="5216"/>
                              <a:pt x="3452" y="5190"/>
                            </a:cubicBezTo>
                            <a:cubicBezTo>
                              <a:pt x="3024" y="5109"/>
                              <a:pt x="2703" y="4735"/>
                              <a:pt x="2703" y="4280"/>
                            </a:cubicBezTo>
                            <a:lnTo>
                              <a:pt x="2703" y="4253"/>
                            </a:lnTo>
                            <a:cubicBezTo>
                              <a:pt x="2836" y="4334"/>
                              <a:pt x="2970" y="4387"/>
                              <a:pt x="3131" y="4387"/>
                            </a:cubicBezTo>
                            <a:cubicBezTo>
                              <a:pt x="2863" y="4200"/>
                              <a:pt x="2703" y="3932"/>
                              <a:pt x="2703" y="3585"/>
                            </a:cubicBezTo>
                            <a:cubicBezTo>
                              <a:pt x="2703" y="3424"/>
                              <a:pt x="2756" y="3264"/>
                              <a:pt x="2836" y="3130"/>
                            </a:cubicBezTo>
                            <a:cubicBezTo>
                              <a:pt x="3291" y="3692"/>
                              <a:pt x="3987" y="4066"/>
                              <a:pt x="4788" y="4120"/>
                            </a:cubicBezTo>
                            <a:cubicBezTo>
                              <a:pt x="4761" y="4039"/>
                              <a:pt x="4761" y="3959"/>
                              <a:pt x="4761" y="3879"/>
                            </a:cubicBezTo>
                            <a:cubicBezTo>
                              <a:pt x="4761" y="3371"/>
                              <a:pt x="5163" y="2943"/>
                              <a:pt x="5698" y="2943"/>
                            </a:cubicBezTo>
                            <a:cubicBezTo>
                              <a:pt x="5965" y="2943"/>
                              <a:pt x="6206" y="3076"/>
                              <a:pt x="6393" y="3237"/>
                            </a:cubicBezTo>
                            <a:cubicBezTo>
                              <a:pt x="6607" y="3210"/>
                              <a:pt x="6794" y="3130"/>
                              <a:pt x="6982" y="3023"/>
                            </a:cubicBezTo>
                            <a:cubicBezTo>
                              <a:pt x="6901" y="3237"/>
                              <a:pt x="6768" y="3424"/>
                              <a:pt x="6554" y="3531"/>
                            </a:cubicBezTo>
                            <a:cubicBezTo>
                              <a:pt x="6768" y="3504"/>
                              <a:pt x="6928" y="3478"/>
                              <a:pt x="7115" y="3397"/>
                            </a:cubicBezTo>
                            <a:cubicBezTo>
                              <a:pt x="6982" y="3585"/>
                              <a:pt x="6821" y="3745"/>
                              <a:pt x="6634" y="3879"/>
                            </a:cubicBezTo>
                            <a:close/>
                            <a:moveTo>
                              <a:pt x="4601" y="0"/>
                            </a:moveTo>
                            <a:cubicBezTo>
                              <a:pt x="2061" y="0"/>
                              <a:pt x="0" y="2059"/>
                              <a:pt x="0" y="4601"/>
                            </a:cubicBezTo>
                            <a:cubicBezTo>
                              <a:pt x="0" y="7143"/>
                              <a:pt x="2061" y="9202"/>
                              <a:pt x="4601" y="9202"/>
                            </a:cubicBezTo>
                            <a:cubicBezTo>
                              <a:pt x="7142" y="9202"/>
                              <a:pt x="9202" y="7143"/>
                              <a:pt x="9202" y="4601"/>
                            </a:cubicBezTo>
                            <a:cubicBezTo>
                              <a:pt x="9202" y="2059"/>
                              <a:pt x="7142" y="0"/>
                              <a:pt x="4601" y="0"/>
                            </a:cubicBezTo>
                            <a:close/>
                          </a:path>
                        </a:pathLst>
                      </a:custGeom>
                      <a:solidFill>
                        <a:srgbClr val="000000"/>
                      </a:solidFill>
                      <a:ln>
                        <a:noFill/>
                        <a:prstDash val="solid"/>
                      </a:ln>
                    </wps:spPr>
                    <wps:bodyPr wrap="none" lIns="90000" tIns="45000" rIns="90000" bIns="45000" anchor="ctr" anchorCtr="1" compatLnSpc="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67AF1C0" id="Freeform 1" o:spid="_x0000_s1026" style="position:absolute;margin-left:422.5pt;margin-top:6.8pt;width:7.05pt;height:7.05pt;z-index:503314942;visibility:visible;mso-wrap-style:none;mso-wrap-distance-left:9pt;mso-wrap-distance-top:0;mso-wrap-distance-right:9pt;mso-wrap-distance-bottom:0;mso-position-horizontal:absolute;mso-position-horizontal-relative:text;mso-position-vertical:absolute;mso-position-vertical-relative:text;v-text-anchor:middle-center" coordsize="9202,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" path="m6634,3879v,53,,80,,134c6634,5243,5698,6688,3960,6688v-535,,-1017,-161,-1445,-428c2596,6260,2649,6260,2729,6260v455,,856,-134,1177,-401c3505,5859,3157,5591,3024,5216v53,,133,27,187,27c3291,5243,3371,5216,3452,5190v-428,-81,-749,-455,-749,-910l2703,4253v133,81,267,134,428,134c2863,4200,2703,3932,2703,3585v,-161,53,-321,133,-455c3291,3692,3987,4066,4788,4120v-27,-81,-27,-161,-27,-241c4761,3371,5163,2943,5698,2943v267,,508,133,695,294c6607,3210,6794,3130,6982,3023v-81,214,-214,401,-428,508c6768,3504,6928,3478,7115,3397v-133,188,-294,348,-481,482xm4601,c2061,,,2059,,4601,,7143,2061,9202,4601,9202v2541,,4601,-2059,4601,-4601c9202,2059,7142,,4601,xe" fillcolor="black" stroked="f">
              <v:path arrowok="t" o:connecttype="custom" o:connectlocs="44768,0;0,44768;44768,89535;89535,44768" o:connectangles="270,180,90,0"/>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ABB0" w14:textId="77777777" w:rsidR="00781B65" w:rsidRDefault="005665E3" w:rsidP="000A70BD">
    <w:pPr>
      <w:pStyle w:val="BodyText"/>
      <w:ind w:left="0"/>
    </w:pPr>
    <w:r>
      <w:rPr>
        <w:noProof/>
        <w:lang w:val="en-GB" w:eastAsia="en-GB"/>
      </w:rPr>
      <mc:AlternateContent>
        <mc:Choice Requires="wps">
          <w:drawing>
            <wp:anchor distT="0" distB="0" distL="114300" distR="114300" simplePos="0" relativeHeight="503301548" behindDoc="0" locked="0" layoutInCell="0" allowOverlap="1" wp14:anchorId="66E7ABBB" wp14:editId="66E7ABBC">
              <wp:simplePos x="0" y="0"/>
              <wp:positionH relativeFrom="page">
                <wp:posOffset>5796915</wp:posOffset>
              </wp:positionH>
              <wp:positionV relativeFrom="page">
                <wp:posOffset>9148815</wp:posOffset>
              </wp:positionV>
              <wp:extent cx="1393200" cy="1382400"/>
              <wp:effectExtent l="0" t="0" r="0" b="825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200" cy="1382400"/>
                      </a:xfrm>
                      <a:prstGeom prst="rect">
                        <a:avLst/>
                      </a:prstGeom>
                      <a:noFill/>
                      <a:ln w="9525">
                        <a:noFill/>
                        <a:miter lim="800000"/>
                        <a:headEnd/>
                        <a:tailEnd/>
                      </a:ln>
                    </wps:spPr>
                    <wps:txbx>
                      <w:txbxContent>
                        <w:p w14:paraId="66E7ABCD" w14:textId="77777777" w:rsidR="005665E3" w:rsidRPr="005665E3" w:rsidRDefault="005665E3" w:rsidP="005665E3">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14:paraId="66E7ABCE" w14:textId="77777777" w:rsidR="005665E3" w:rsidRPr="005665E3" w:rsidRDefault="005665E3"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Gilwell Park</w:t>
                          </w:r>
                        </w:p>
                        <w:p w14:paraId="66E7ABCF" w14:textId="77777777" w:rsidR="005665E3" w:rsidRPr="005665E3" w:rsidRDefault="005665E3"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14:paraId="66E7ABD0" w14:textId="77777777" w:rsidR="005665E3" w:rsidRPr="002530F1" w:rsidRDefault="005665E3" w:rsidP="005665E3">
                          <w:pPr>
                            <w:widowControl/>
                            <w:adjustRightInd w:val="0"/>
                            <w:spacing w:line="180" w:lineRule="exact"/>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London E4 7QW</w:t>
                          </w:r>
                        </w:p>
                        <w:p w14:paraId="66E7ABD1" w14:textId="77777777" w:rsidR="005665E3" w:rsidRPr="002530F1" w:rsidRDefault="005665E3" w:rsidP="005665E3">
                          <w:pPr>
                            <w:widowControl/>
                            <w:adjustRightInd w:val="0"/>
                            <w:spacing w:line="180" w:lineRule="exact"/>
                            <w:rPr>
                              <w:rFonts w:ascii="NunitoSans-Regular" w:eastAsiaTheme="minorHAnsi" w:hAnsi="NunitoSans-Regular" w:cs="NunitoSans-Regular"/>
                              <w:sz w:val="14"/>
                              <w:szCs w:val="14"/>
                              <w:lang w:val="it-IT"/>
                            </w:rPr>
                          </w:pPr>
                        </w:p>
                        <w:p w14:paraId="66E7ABD2" w14:textId="77777777"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0345 300 1818 (UK)</w:t>
                          </w:r>
                        </w:p>
                        <w:p w14:paraId="66E7ABD3" w14:textId="77777777"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+44 (0)20 8433 7100</w:t>
                          </w:r>
                        </w:p>
                        <w:p w14:paraId="66E7ABD4" w14:textId="77777777"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scout.association@scout.org.uk</w:t>
                          </w:r>
                        </w:p>
                        <w:p w14:paraId="66E7ABD5" w14:textId="77777777" w:rsidR="005665E3" w:rsidRPr="005665E3" w:rsidRDefault="005665E3"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scouts.org.uk</w:t>
                          </w:r>
                        </w:p>
                        <w:p w14:paraId="66E7ABD6" w14:textId="77777777" w:rsidR="005665E3" w:rsidRDefault="005665E3" w:rsidP="005665E3">
                          <w:pPr>
                            <w:widowControl/>
                            <w:adjustRightInd w:val="0"/>
                            <w:spacing w:line="180" w:lineRule="exact"/>
                            <w:rPr>
                              <w:rFonts w:ascii="NunitoSans-Bold" w:eastAsiaTheme="minorHAnsi" w:hAnsi="NunitoSans-Bold" w:cs="NunitoSans-Bold"/>
                              <w:b/>
                              <w:bCs/>
                              <w:sz w:val="14"/>
                              <w:szCs w:val="14"/>
                              <w:lang w:val="en-GB"/>
                            </w:rPr>
                          </w:pPr>
                        </w:p>
                        <w:p w14:paraId="66E7ABD7" w14:textId="77777777" w:rsidR="005665E3" w:rsidRPr="005665E3" w:rsidRDefault="005665E3" w:rsidP="005665E3">
                          <w:pPr>
                            <w:widowControl/>
                            <w:adjustRightInd w:val="0"/>
                            <w:spacing w:line="180" w:lineRule="exact"/>
                            <w:ind w:left="210"/>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scoutsassociation</w:t>
                          </w:r>
                          <w:proofErr w:type="spellEnd"/>
                        </w:p>
                        <w:p w14:paraId="66E7ABD8" w14:textId="77777777" w:rsidR="005665E3" w:rsidRPr="005665E3" w:rsidRDefault="005665E3" w:rsidP="005665E3">
                          <w:pPr>
                            <w:spacing w:line="180" w:lineRule="exact"/>
                            <w:ind w:left="210"/>
                            <w:rPr>
                              <w:rFonts w:asciiTheme="minorHAnsi" w:hAnsiTheme="minorHAnsi"/>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UKScouting</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6E7ABBB" id="_x0000_t202" coordsize="21600,21600" o:spt="202" path="m,l,21600r21600,l21600,xe">
              <v:stroke joinstyle="miter"/>
              <v:path gradientshapeok="t" o:connecttype="rect"/>
            </v:shapetype>
            <v:shape id="_x0000_s1028" type="#_x0000_t202" style="position:absolute;left:0;text-align:left;margin-left:456.45pt;margin-top:720.4pt;width:109.7pt;height:108.85pt;z-index:5033015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" o:allowincell="f" filled="f" stroked="f">
              <v:textbox inset="0,0,0,0">
                <w:txbxContent>
                  <w:p w14:paraId="66E7ABCD" w14:textId="77777777" w:rsidR="005665E3" w:rsidRPr="005665E3" w:rsidRDefault="005665E3" w:rsidP="005665E3">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14:paraId="66E7ABCE" w14:textId="77777777" w:rsidR="005665E3" w:rsidRPr="005665E3" w:rsidRDefault="005665E3"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Gilwell Park</w:t>
                    </w:r>
                  </w:p>
                  <w:p w14:paraId="66E7ABCF" w14:textId="77777777" w:rsidR="005665E3" w:rsidRPr="005665E3" w:rsidRDefault="005665E3"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14:paraId="66E7ABD0" w14:textId="77777777" w:rsidR="005665E3" w:rsidRPr="002530F1" w:rsidRDefault="005665E3" w:rsidP="005665E3">
                    <w:pPr>
                      <w:widowControl/>
                      <w:adjustRightInd w:val="0"/>
                      <w:spacing w:line="180" w:lineRule="exact"/>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London E4 7QW</w:t>
                    </w:r>
                  </w:p>
                  <w:p w14:paraId="66E7ABD1" w14:textId="77777777" w:rsidR="005665E3" w:rsidRPr="002530F1" w:rsidRDefault="005665E3" w:rsidP="005665E3">
                    <w:pPr>
                      <w:widowControl/>
                      <w:adjustRightInd w:val="0"/>
                      <w:spacing w:line="180" w:lineRule="exact"/>
                      <w:rPr>
                        <w:rFonts w:ascii="NunitoSans-Regular" w:eastAsiaTheme="minorHAnsi" w:hAnsi="NunitoSans-Regular" w:cs="NunitoSans-Regular"/>
                        <w:sz w:val="14"/>
                        <w:szCs w:val="14"/>
                        <w:lang w:val="it-IT"/>
                      </w:rPr>
                    </w:pPr>
                  </w:p>
                  <w:p w14:paraId="66E7ABD2" w14:textId="77777777"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0345 300 1818 (UK)</w:t>
                    </w:r>
                  </w:p>
                  <w:p w14:paraId="66E7ABD3" w14:textId="77777777"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+44 (0)20 8433 7100</w:t>
                    </w:r>
                  </w:p>
                  <w:p w14:paraId="66E7ABD4" w14:textId="77777777"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scout.association@scout.org.uk</w:t>
                    </w:r>
                  </w:p>
                  <w:p w14:paraId="66E7ABD5" w14:textId="77777777" w:rsidR="005665E3" w:rsidRPr="005665E3" w:rsidRDefault="005665E3"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scouts.org.uk</w:t>
                    </w:r>
                  </w:p>
                  <w:p w14:paraId="66E7ABD6" w14:textId="77777777" w:rsidR="005665E3" w:rsidRDefault="005665E3" w:rsidP="005665E3">
                    <w:pPr>
                      <w:widowControl/>
                      <w:adjustRightInd w:val="0"/>
                      <w:spacing w:line="180" w:lineRule="exact"/>
                      <w:rPr>
                        <w:rFonts w:ascii="NunitoSans-Bold" w:eastAsiaTheme="minorHAnsi" w:hAnsi="NunitoSans-Bold" w:cs="NunitoSans-Bold"/>
                        <w:b/>
                        <w:bCs/>
                        <w:sz w:val="14"/>
                        <w:szCs w:val="14"/>
                        <w:lang w:val="en-GB"/>
                      </w:rPr>
                    </w:pPr>
                  </w:p>
                  <w:p w14:paraId="66E7ABD7" w14:textId="77777777" w:rsidR="005665E3" w:rsidRPr="005665E3" w:rsidRDefault="005665E3" w:rsidP="005665E3">
                    <w:pPr>
                      <w:widowControl/>
                      <w:adjustRightInd w:val="0"/>
                      <w:spacing w:line="180" w:lineRule="exact"/>
                      <w:ind w:left="210"/>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scoutsassociation</w:t>
                    </w:r>
                    <w:proofErr w:type="spellEnd"/>
                  </w:p>
                  <w:p w14:paraId="66E7ABD8" w14:textId="77777777" w:rsidR="005665E3" w:rsidRPr="005665E3" w:rsidRDefault="005665E3" w:rsidP="005665E3">
                    <w:pPr>
                      <w:spacing w:line="180" w:lineRule="exact"/>
                      <w:ind w:left="210"/>
                      <w:rPr>
                        <w:rFonts w:asciiTheme="minorHAnsi" w:hAnsiTheme="minorHAnsi"/>
                      </w:rPr>
                    </w:pPr>
                    <w:r w:rsidRPr="005665E3">
                      <w:rPr>
                        <w:rFonts w:asciiTheme="minorHAnsi" w:eastAsiaTheme="minorHAnsi" w:hAnsiTheme="minorHAnsi" w:cs="NunitoSans-Regular"/>
                        <w:sz w:val="14"/>
                        <w:szCs w:val="14"/>
                        <w:lang w:val="en-GB"/>
                      </w:rPr>
                      <w:t>@UKScouting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0954" behindDoc="1" locked="0" layoutInCell="0" allowOverlap="1" wp14:anchorId="66E7ABBD" wp14:editId="66E7ABBE">
              <wp:simplePos x="0" y="0"/>
              <wp:positionH relativeFrom="page">
                <wp:posOffset>431800</wp:posOffset>
              </wp:positionH>
              <wp:positionV relativeFrom="page">
                <wp:posOffset>10350500</wp:posOffset>
              </wp:positionV>
              <wp:extent cx="3920400" cy="183600"/>
              <wp:effectExtent l="0" t="0" r="4445" b="6985"/>
              <wp:wrapNone/>
              <wp:docPr id="2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00" cy="18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ABD9" w14:textId="77777777" w:rsidR="005665E3" w:rsidRDefault="005665E3" w:rsidP="005665E3">
                          <w:pPr>
                            <w:pStyle w:val="Footertext"/>
                          </w:pPr>
                          <w:r>
                            <w:rPr>
                              <w:b/>
                            </w:rPr>
                            <w:t xml:space="preserve">Patron: </w:t>
                          </w:r>
                          <w:r>
                            <w:t xml:space="preserve">HM </w:t>
                          </w:r>
                          <w:proofErr w:type="gramStart"/>
                          <w:r>
                            <w:t>The</w:t>
                          </w:r>
                          <w:proofErr w:type="gramEnd"/>
                          <w:r>
                            <w:t xml:space="preserve"> Queen. </w:t>
                          </w:r>
                          <w:r>
                            <w:rPr>
                              <w:b/>
                            </w:rPr>
                            <w:t xml:space="preserve">President: </w:t>
                          </w:r>
                          <w:r>
                            <w:t xml:space="preserve">HRH </w:t>
                          </w:r>
                          <w:proofErr w:type="gramStart"/>
                          <w:r>
                            <w:t>The</w:t>
                          </w:r>
                          <w:proofErr w:type="gramEnd"/>
                          <w:r>
                            <w:t xml:space="preserve"> Duke of Kent. </w:t>
                          </w:r>
                          <w:r>
                            <w:rPr>
                              <w:b/>
                            </w:rPr>
                            <w:t xml:space="preserve">Founder: </w:t>
                          </w:r>
                          <w:r>
                            <w:t xml:space="preserve">Robert Baden-Powell OM. </w:t>
                          </w:r>
                          <w:r>
                            <w:rPr>
                              <w:b/>
                            </w:rPr>
                            <w:t xml:space="preserve">Chief Scout: </w:t>
                          </w:r>
                          <w:r>
                            <w:t xml:space="preserve">Lt </w:t>
                          </w:r>
                          <w:proofErr w:type="spellStart"/>
                          <w:r>
                            <w:t>Cdr</w:t>
                          </w:r>
                          <w:proofErr w:type="spellEnd"/>
                          <w:r>
                            <w:t xml:space="preserve"> (Hon) Bear </w:t>
                          </w:r>
                          <w:proofErr w:type="spellStart"/>
                          <w:r>
                            <w:t>Grylls</w:t>
                          </w:r>
                          <w:proofErr w:type="spellEnd"/>
                          <w:r>
                            <w:t xml:space="preserve"> RN</w:t>
                          </w:r>
                        </w:p>
                        <w:p w14:paraId="66E7ABDA" w14:textId="77777777" w:rsidR="005665E3" w:rsidRDefault="005665E3" w:rsidP="005665E3">
                          <w:pPr>
                            <w:pStyle w:val="Footertext"/>
                          </w:pPr>
                          <w:r>
                            <w:t>Registered Charity Numbers 306101 (England and Wales) and SC038437 (Scotland) Incorporated by Royal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6E7ABBD" id="_x0000_s1029" type="#_x0000_t202" style="position:absolute;left:0;text-align:left;margin-left:34pt;margin-top:815pt;width:308.7pt;height:14.45pt;z-index:-155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" o:allowincell="f" filled="f" stroked="f">
              <v:textbox inset="0,0,0,0">
                <w:txbxContent>
                  <w:p w14:paraId="66E7ABD9" w14:textId="77777777" w:rsidR="005665E3" w:rsidRDefault="005665E3" w:rsidP="005665E3">
                    <w:pPr>
                      <w:pStyle w:val="Footertext"/>
                    </w:pPr>
                    <w:r>
                      <w:rPr>
                        <w:b/>
                      </w:rPr>
                      <w:t xml:space="preserve">Patron: </w:t>
                    </w:r>
                    <w:r>
                      <w:t xml:space="preserve">HM The Queen. </w:t>
                    </w:r>
                    <w:r>
                      <w:rPr>
                        <w:b/>
                      </w:rPr>
                      <w:t xml:space="preserve">President: </w:t>
                    </w:r>
                    <w:r>
                      <w:t xml:space="preserve">HRH The Duke of Kent. </w:t>
                    </w:r>
                    <w:r>
                      <w:rPr>
                        <w:b/>
                      </w:rPr>
                      <w:t xml:space="preserve">Founder: </w:t>
                    </w:r>
                    <w:r>
                      <w:t xml:space="preserve">Robert Baden-Powell OM. </w:t>
                    </w:r>
                    <w:r>
                      <w:rPr>
                        <w:b/>
                      </w:rPr>
                      <w:t xml:space="preserve">Chief Scout: </w:t>
                    </w:r>
                    <w:r>
                      <w:t xml:space="preserve">Lt </w:t>
                    </w:r>
                    <w:proofErr w:type="spellStart"/>
                    <w:r>
                      <w:t>Cdr</w:t>
                    </w:r>
                    <w:proofErr w:type="spellEnd"/>
                    <w:r>
                      <w:t xml:space="preserve"> (Hon) Bear Grylls RN</w:t>
                    </w:r>
                  </w:p>
                  <w:p w14:paraId="66E7ABDA" w14:textId="77777777" w:rsidR="005665E3" w:rsidRDefault="005665E3" w:rsidP="005665E3">
                    <w:pPr>
                      <w:pStyle w:val="Footertext"/>
                    </w:pPr>
                    <w:r>
                      <w:t>Registered Charity Numbers 306101 (England and Wales) and SC038437 (Scotland) Incorporated by Royal Charter.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5E7DD" w14:textId="77777777" w:rsidR="00913D19" w:rsidRDefault="00913D19">
      <w:r>
        <w:separator/>
      </w:r>
    </w:p>
  </w:footnote>
  <w:footnote w:type="continuationSeparator" w:id="0">
    <w:p w14:paraId="7D46E16E" w14:textId="77777777" w:rsidR="00913D19" w:rsidRDefault="00913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ABA9" w14:textId="77777777" w:rsidR="005665E3" w:rsidRDefault="005665E3" w:rsidP="005665E3">
    <w:pPr>
      <w:pStyle w:val="BodyText"/>
    </w:pPr>
  </w:p>
  <w:p w14:paraId="66E7ABAA" w14:textId="77777777" w:rsidR="005665E3" w:rsidRPr="005665E3" w:rsidRDefault="005665E3" w:rsidP="00566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ABAE" w14:textId="77777777" w:rsidR="003421A4" w:rsidRPr="00F57DE1" w:rsidRDefault="004C19DB" w:rsidP="00F57DE1">
    <w:pPr>
      <w:pStyle w:val="Header"/>
    </w:pPr>
    <w:r>
      <w:rPr>
        <w:noProof/>
        <w:lang w:val="en-GB" w:eastAsia="en-GB"/>
      </w:rPr>
      <w:drawing>
        <wp:anchor distT="0" distB="0" distL="114300" distR="114300" simplePos="0" relativeHeight="503299929" behindDoc="1" locked="0" layoutInCell="1" allowOverlap="1" wp14:anchorId="66E7ABB1" wp14:editId="66E7ABB2">
          <wp:simplePos x="0" y="0"/>
          <wp:positionH relativeFrom="page">
            <wp:posOffset>431800</wp:posOffset>
          </wp:positionH>
          <wp:positionV relativeFrom="page">
            <wp:posOffset>433293</wp:posOffset>
          </wp:positionV>
          <wp:extent cx="1546920" cy="112669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uts_Logo_Stack_Purple.png"/>
                  <pic:cNvPicPr/>
                </pic:nvPicPr>
                <pic:blipFill>
                  <a:blip r:embed="rId1">
                    <a:extLst>
                      <a:ext uri="{28A0092B-C50C-407E-A947-70E740481C1C}">
                        <a14:useLocalDpi xmlns:a14="http://schemas.microsoft.com/office/drawing/2010/main" val="0"/>
                      </a:ext>
                    </a:extLst>
                  </a:blip>
                  <a:stretch>
                    <a:fillRect/>
                  </a:stretch>
                </pic:blipFill>
                <pic:spPr>
                  <a:xfrm>
                    <a:off x="0" y="0"/>
                    <a:ext cx="1546920" cy="112669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8A"/>
    <w:rsid w:val="00004343"/>
    <w:rsid w:val="0000458A"/>
    <w:rsid w:val="00030ADB"/>
    <w:rsid w:val="00081889"/>
    <w:rsid w:val="00096387"/>
    <w:rsid w:val="000A70BD"/>
    <w:rsid w:val="000C0B60"/>
    <w:rsid w:val="000D2721"/>
    <w:rsid w:val="000D4E47"/>
    <w:rsid w:val="000D7E1E"/>
    <w:rsid w:val="0014709C"/>
    <w:rsid w:val="0016180E"/>
    <w:rsid w:val="00173AA6"/>
    <w:rsid w:val="001B5AF9"/>
    <w:rsid w:val="001C1ED3"/>
    <w:rsid w:val="001E1E40"/>
    <w:rsid w:val="00201AFB"/>
    <w:rsid w:val="00216070"/>
    <w:rsid w:val="002530F1"/>
    <w:rsid w:val="00256C6E"/>
    <w:rsid w:val="002A0606"/>
    <w:rsid w:val="002C733A"/>
    <w:rsid w:val="002D61D0"/>
    <w:rsid w:val="002E72A6"/>
    <w:rsid w:val="002F6C1B"/>
    <w:rsid w:val="00335917"/>
    <w:rsid w:val="003421A4"/>
    <w:rsid w:val="00363E2A"/>
    <w:rsid w:val="00386E5D"/>
    <w:rsid w:val="00390DD9"/>
    <w:rsid w:val="003A20A2"/>
    <w:rsid w:val="003E6675"/>
    <w:rsid w:val="00440228"/>
    <w:rsid w:val="00440350"/>
    <w:rsid w:val="004A00B2"/>
    <w:rsid w:val="004B49A9"/>
    <w:rsid w:val="004B5F1A"/>
    <w:rsid w:val="004C19DB"/>
    <w:rsid w:val="00510AAA"/>
    <w:rsid w:val="005665E3"/>
    <w:rsid w:val="005D4FEB"/>
    <w:rsid w:val="00654F18"/>
    <w:rsid w:val="006D034F"/>
    <w:rsid w:val="006E6F5B"/>
    <w:rsid w:val="00726875"/>
    <w:rsid w:val="00775D56"/>
    <w:rsid w:val="00781B65"/>
    <w:rsid w:val="00816FAB"/>
    <w:rsid w:val="008367FB"/>
    <w:rsid w:val="008C7A70"/>
    <w:rsid w:val="00906243"/>
    <w:rsid w:val="009138C3"/>
    <w:rsid w:val="00913D19"/>
    <w:rsid w:val="00930667"/>
    <w:rsid w:val="00935114"/>
    <w:rsid w:val="009C00DC"/>
    <w:rsid w:val="009C14D1"/>
    <w:rsid w:val="009D7114"/>
    <w:rsid w:val="00A30ACB"/>
    <w:rsid w:val="00A7122C"/>
    <w:rsid w:val="00B077F3"/>
    <w:rsid w:val="00B07FF6"/>
    <w:rsid w:val="00B4449A"/>
    <w:rsid w:val="00B6305E"/>
    <w:rsid w:val="00B63AC5"/>
    <w:rsid w:val="00B8010A"/>
    <w:rsid w:val="00B87252"/>
    <w:rsid w:val="00BE1DD0"/>
    <w:rsid w:val="00BF1357"/>
    <w:rsid w:val="00C223FC"/>
    <w:rsid w:val="00C86361"/>
    <w:rsid w:val="00CE3B30"/>
    <w:rsid w:val="00CF4A09"/>
    <w:rsid w:val="00D2458B"/>
    <w:rsid w:val="00D6526A"/>
    <w:rsid w:val="00DC7D84"/>
    <w:rsid w:val="00DD5D14"/>
    <w:rsid w:val="00DE23EB"/>
    <w:rsid w:val="00E111F7"/>
    <w:rsid w:val="00E33D29"/>
    <w:rsid w:val="00EA7ED1"/>
    <w:rsid w:val="00F163F6"/>
    <w:rsid w:val="00F258DC"/>
    <w:rsid w:val="00F57DE1"/>
    <w:rsid w:val="00F654ED"/>
    <w:rsid w:val="00FD292B"/>
    <w:rsid w:val="00FF0D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7AB78"/>
  <w15:docId w15:val="{A5963A88-EB48-4FD9-B20D-AF920A65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unitoSans-Light" w:eastAsia="NunitoSans-Light" w:hAnsi="NunitoSans-Light" w:cs="NunitoSans-Light"/>
    </w:rPr>
  </w:style>
  <w:style w:type="paragraph" w:styleId="Heading1">
    <w:name w:val="heading 1"/>
    <w:basedOn w:val="Normal"/>
    <w:link w:val="Heading1Char"/>
    <w:uiPriority w:val="1"/>
    <w:qFormat/>
    <w:rsid w:val="005665E3"/>
    <w:pPr>
      <w:spacing w:before="86"/>
      <w:ind w:left="842"/>
      <w:outlineLvl w:val="0"/>
    </w:pPr>
    <w:rPr>
      <w:rFonts w:ascii="Nunito Sans Black" w:eastAsia="NunitoSans-ExtraBold" w:hAnsi="Nunito Sans Black" w:cs="NunitoSans-ExtraBold"/>
      <w:b/>
      <w:bCs/>
      <w:sz w:val="32"/>
      <w:szCs w:val="32"/>
    </w:rPr>
  </w:style>
  <w:style w:type="paragraph" w:styleId="Heading2">
    <w:name w:val="heading 2"/>
    <w:basedOn w:val="BodyText"/>
    <w:uiPriority w:val="1"/>
    <w:qFormat/>
    <w:rsid w:val="000A70BD"/>
    <w:pPr>
      <w:spacing w:before="124" w:line="211" w:lineRule="auto"/>
      <w:ind w:left="1233" w:right="7036"/>
      <w:contextualSpacing/>
      <w:jc w:val="left"/>
      <w:outlineLvl w:val="1"/>
    </w:pPr>
    <w:rPr>
      <w:rFonts w:ascii="Nunito Sans Black" w:eastAsia="NunitoSans-Black" w:hAnsi="Nunito Sans Black" w:cs="NunitoSans-Black"/>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6675"/>
    <w:pPr>
      <w:spacing w:line="280" w:lineRule="exact"/>
      <w:ind w:left="1230" w:right="2466"/>
      <w:jc w:val="both"/>
    </w:pPr>
    <w:rPr>
      <w:rFonts w:ascii="Nunito Sans Light" w:hAnsi="Nunito Sans Light"/>
      <w:color w:val="3C3C3C"/>
      <w:sz w:val="20"/>
      <w:szCs w:val="20"/>
    </w:rPr>
  </w:style>
  <w:style w:type="paragraph" w:styleId="ListParagraph">
    <w:name w:val="List Paragraph"/>
    <w:basedOn w:val="Normal"/>
    <w:uiPriority w:val="1"/>
    <w:qFormat/>
    <w:rsid w:val="005665E3"/>
    <w:rPr>
      <w:rFonts w:ascii="Nunito Light" w:hAnsi="Nunito Ligh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6361"/>
    <w:pPr>
      <w:tabs>
        <w:tab w:val="center" w:pos="4513"/>
        <w:tab w:val="right" w:pos="9026"/>
      </w:tabs>
    </w:pPr>
  </w:style>
  <w:style w:type="character" w:customStyle="1" w:styleId="HeaderChar">
    <w:name w:val="Header Char"/>
    <w:basedOn w:val="DefaultParagraphFont"/>
    <w:link w:val="Header"/>
    <w:uiPriority w:val="99"/>
    <w:rsid w:val="00C86361"/>
    <w:rPr>
      <w:rFonts w:ascii="NunitoSans-Light" w:eastAsia="NunitoSans-Light" w:hAnsi="NunitoSans-Light" w:cs="NunitoSans-Light"/>
    </w:rPr>
  </w:style>
  <w:style w:type="paragraph" w:styleId="Footer">
    <w:name w:val="footer"/>
    <w:basedOn w:val="Normal"/>
    <w:link w:val="FooterChar"/>
    <w:uiPriority w:val="99"/>
    <w:unhideWhenUsed/>
    <w:rsid w:val="00C86361"/>
    <w:pPr>
      <w:tabs>
        <w:tab w:val="center" w:pos="4513"/>
        <w:tab w:val="right" w:pos="9026"/>
      </w:tabs>
    </w:pPr>
  </w:style>
  <w:style w:type="character" w:customStyle="1" w:styleId="FooterChar">
    <w:name w:val="Footer Char"/>
    <w:basedOn w:val="DefaultParagraphFont"/>
    <w:link w:val="Footer"/>
    <w:uiPriority w:val="99"/>
    <w:rsid w:val="00C86361"/>
    <w:rPr>
      <w:rFonts w:ascii="NunitoSans-Light" w:eastAsia="NunitoSans-Light" w:hAnsi="NunitoSans-Light" w:cs="NunitoSans-Light"/>
    </w:rPr>
  </w:style>
  <w:style w:type="paragraph" w:styleId="BalloonText">
    <w:name w:val="Balloon Text"/>
    <w:basedOn w:val="Normal"/>
    <w:link w:val="BalloonTextChar"/>
    <w:uiPriority w:val="99"/>
    <w:semiHidden/>
    <w:unhideWhenUsed/>
    <w:rsid w:val="00930667"/>
    <w:rPr>
      <w:rFonts w:ascii="Tahoma" w:hAnsi="Tahoma" w:cs="Tahoma"/>
      <w:sz w:val="16"/>
      <w:szCs w:val="16"/>
    </w:rPr>
  </w:style>
  <w:style w:type="character" w:customStyle="1" w:styleId="BalloonTextChar">
    <w:name w:val="Balloon Text Char"/>
    <w:basedOn w:val="DefaultParagraphFont"/>
    <w:link w:val="BalloonText"/>
    <w:uiPriority w:val="99"/>
    <w:semiHidden/>
    <w:rsid w:val="00930667"/>
    <w:rPr>
      <w:rFonts w:ascii="Tahoma" w:eastAsia="NunitoSans-Light" w:hAnsi="Tahoma" w:cs="Tahoma"/>
      <w:sz w:val="16"/>
      <w:szCs w:val="16"/>
    </w:rPr>
  </w:style>
  <w:style w:type="paragraph" w:customStyle="1" w:styleId="Footertext">
    <w:name w:val="Footer text"/>
    <w:basedOn w:val="Normal"/>
    <w:link w:val="FootertextChar"/>
    <w:uiPriority w:val="1"/>
    <w:qFormat/>
    <w:rsid w:val="000A70BD"/>
    <w:rPr>
      <w:rFonts w:ascii="Nunito Sans"/>
      <w:sz w:val="10"/>
    </w:rPr>
  </w:style>
  <w:style w:type="character" w:customStyle="1" w:styleId="FootertextChar">
    <w:name w:val="Footer text Char"/>
    <w:basedOn w:val="DefaultParagraphFont"/>
    <w:link w:val="Footertext"/>
    <w:uiPriority w:val="1"/>
    <w:rsid w:val="000A70BD"/>
    <w:rPr>
      <w:rFonts w:ascii="Nunito Sans" w:eastAsia="NunitoSans-Light" w:hAnsi="NunitoSans-Light" w:cs="NunitoSans-Light"/>
      <w:sz w:val="10"/>
    </w:rPr>
  </w:style>
  <w:style w:type="character" w:styleId="Hyperlink">
    <w:name w:val="Hyperlink"/>
    <w:uiPriority w:val="99"/>
    <w:unhideWhenUsed/>
    <w:rsid w:val="00B07FF6"/>
    <w:rPr>
      <w:rFonts w:asciiTheme="minorHAnsi" w:eastAsiaTheme="minorHAnsi" w:hAnsiTheme="minorHAnsi" w:cs="NunitoSans-Black"/>
      <w:b/>
      <w:sz w:val="14"/>
      <w:szCs w:val="14"/>
      <w:lang w:val="en-GB"/>
    </w:rPr>
  </w:style>
  <w:style w:type="character" w:customStyle="1" w:styleId="Heading1Char">
    <w:name w:val="Heading 1 Char"/>
    <w:basedOn w:val="DefaultParagraphFont"/>
    <w:link w:val="Heading1"/>
    <w:uiPriority w:val="1"/>
    <w:rsid w:val="003421A4"/>
    <w:rPr>
      <w:rFonts w:ascii="Nunito Sans Black" w:eastAsia="NunitoSans-ExtraBold" w:hAnsi="Nunito Sans Black" w:cs="NunitoSans-ExtraBold"/>
      <w:b/>
      <w:bCs/>
      <w:sz w:val="32"/>
      <w:szCs w:val="32"/>
    </w:rPr>
  </w:style>
  <w:style w:type="character" w:styleId="CommentReference">
    <w:name w:val="annotation reference"/>
    <w:basedOn w:val="DefaultParagraphFont"/>
    <w:uiPriority w:val="99"/>
    <w:semiHidden/>
    <w:unhideWhenUsed/>
    <w:rsid w:val="00440350"/>
    <w:rPr>
      <w:sz w:val="16"/>
      <w:szCs w:val="16"/>
    </w:rPr>
  </w:style>
  <w:style w:type="paragraph" w:styleId="CommentText">
    <w:name w:val="annotation text"/>
    <w:basedOn w:val="Normal"/>
    <w:link w:val="CommentTextChar"/>
    <w:uiPriority w:val="99"/>
    <w:unhideWhenUsed/>
    <w:rsid w:val="00440350"/>
    <w:rPr>
      <w:sz w:val="20"/>
      <w:szCs w:val="20"/>
    </w:rPr>
  </w:style>
  <w:style w:type="character" w:customStyle="1" w:styleId="CommentTextChar">
    <w:name w:val="Comment Text Char"/>
    <w:basedOn w:val="DefaultParagraphFont"/>
    <w:link w:val="CommentText"/>
    <w:uiPriority w:val="99"/>
    <w:rsid w:val="00440350"/>
    <w:rPr>
      <w:rFonts w:ascii="NunitoSans-Light" w:eastAsia="NunitoSans-Light" w:hAnsi="NunitoSans-Light" w:cs="NunitoSans-Light"/>
      <w:sz w:val="20"/>
      <w:szCs w:val="20"/>
    </w:rPr>
  </w:style>
  <w:style w:type="paragraph" w:styleId="CommentSubject">
    <w:name w:val="annotation subject"/>
    <w:basedOn w:val="CommentText"/>
    <w:next w:val="CommentText"/>
    <w:link w:val="CommentSubjectChar"/>
    <w:uiPriority w:val="99"/>
    <w:semiHidden/>
    <w:unhideWhenUsed/>
    <w:rsid w:val="00440350"/>
    <w:rPr>
      <w:b/>
      <w:bCs/>
    </w:rPr>
  </w:style>
  <w:style w:type="character" w:customStyle="1" w:styleId="CommentSubjectChar">
    <w:name w:val="Comment Subject Char"/>
    <w:basedOn w:val="CommentTextChar"/>
    <w:link w:val="CommentSubject"/>
    <w:uiPriority w:val="99"/>
    <w:semiHidden/>
    <w:rsid w:val="00440350"/>
    <w:rPr>
      <w:rFonts w:ascii="NunitoSans-Light" w:eastAsia="NunitoSans-Light" w:hAnsi="NunitoSans-Light" w:cs="NunitoSans-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reporting-abuse/dedicated-helplines/whistleblowing-advice-lin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p.smartsheet.com/b/form/0d6fb9495262423e926dd8c0100c83e5"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https://www.scouts.org.uk/volunteers/staying-safe-and-safeguarding/safe-scouting-cards/young-people-first-yellow-card/"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s://www.scouts.org.uk/contact-us/raising-a-concern/making-a-complaint-about-scouting/" TargetMode="External"/><Relationship Id="rId19"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hyperlink" Target="https://www.scouts.org.uk/information-for-parents/stay-safe"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mione.clulow\Downloads\ms-word-document-template-letter.dotx" TargetMode="External"/></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5D7BB8F1-3B9C-4549-AE35-EBEB3715033C}" vid="{30335BBC-243B-9142-B4D9-077C7DEC867A}"/>
    </a:ext>
  </a:extLst>
</a:theme>
</file>

<file path=docProps/app.xml><?xml version="1.0" encoding="utf-8"?>
<Properties xmlns="http://schemas.openxmlformats.org/officeDocument/2006/extended-properties" xmlns:vt="http://schemas.openxmlformats.org/officeDocument/2006/docPropsVTypes">
  <Template>ms-word-document-template-letter</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Hermione Clulow</dc:creator>
  <cp:lastModifiedBy>Hermione Clulow</cp:lastModifiedBy>
  <cp:revision>2</cp:revision>
  <dcterms:created xsi:type="dcterms:W3CDTF">2023-06-13T13:52:00Z</dcterms:created>
  <dcterms:modified xsi:type="dcterms:W3CDTF">2023-06-13T13:52:00Z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Adobe InDesign CS5 (7.0)</vt:lpwstr>
  </property>
  <property fmtid="{D5CDD505-2E9C-101B-9397-08002B2CF9AE}" pid="4" name="LastSaved">
    <vt:filetime>2018-04-19T00:00:00Z</vt:filetime>
  </property>
</Properties>
</file>