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728" w:rsidRPr="001A264F" w:rsidRDefault="001A264F" w:rsidP="0060387A">
      <w:pPr>
        <w:pStyle w:val="Heading1"/>
        <w:rPr>
          <w:color w:val="26B756" w:themeColor="accent2"/>
          <w:sz w:val="100"/>
          <w:szCs w:val="100"/>
        </w:rPr>
      </w:pPr>
      <w:bookmarkStart w:id="0" w:name="_Toc519514756"/>
      <w:bookmarkStart w:id="1" w:name="_Toc526330579"/>
      <w:r w:rsidRPr="001A264F">
        <w:rPr>
          <w:noProof/>
          <w:color w:val="26B756" w:themeColor="accent2"/>
          <w:sz w:val="100"/>
          <w:szCs w:val="100"/>
          <w:lang w:bidi="ar-SA"/>
        </w:rPr>
        <w:drawing>
          <wp:anchor distT="0" distB="0" distL="114300" distR="114300" simplePos="0" relativeHeight="251667456" behindDoc="0" locked="0" layoutInCell="1" allowOverlap="0" wp14:anchorId="060873D2" wp14:editId="0D4FF3AB">
            <wp:simplePos x="0" y="0"/>
            <wp:positionH relativeFrom="margin">
              <wp:posOffset>0</wp:posOffset>
            </wp:positionH>
            <wp:positionV relativeFrom="page">
              <wp:posOffset>698434</wp:posOffset>
            </wp:positionV>
            <wp:extent cx="6451600" cy="4304030"/>
            <wp:effectExtent l="0" t="0" r="6350" b="1270"/>
            <wp:wrapTopAndBottom/>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237828" w:rsidRPr="001A264F">
        <w:rPr>
          <w:color w:val="26B756" w:themeColor="accent2"/>
          <w:sz w:val="100"/>
          <w:szCs w:val="100"/>
        </w:rPr>
        <w:t xml:space="preserve">Searching For: </w:t>
      </w:r>
      <w:r w:rsidR="00367289" w:rsidRPr="001A264F">
        <w:rPr>
          <w:color w:val="26B756" w:themeColor="accent2"/>
          <w:sz w:val="100"/>
          <w:szCs w:val="100"/>
        </w:rPr>
        <w:t>District</w:t>
      </w:r>
      <w:r w:rsidR="00237828" w:rsidRPr="001A264F">
        <w:rPr>
          <w:color w:val="26B756" w:themeColor="accent2"/>
          <w:sz w:val="100"/>
          <w:szCs w:val="100"/>
        </w:rPr>
        <w:t xml:space="preserve"> Commissioners</w:t>
      </w:r>
      <w:bookmarkEnd w:id="0"/>
      <w:bookmarkEnd w:id="1"/>
    </w:p>
    <w:p w:rsidR="004E31E2" w:rsidRDefault="00237828" w:rsidP="0060387A">
      <w:pPr>
        <w:pStyle w:val="Subheading"/>
      </w:pPr>
      <w:r>
        <w:t xml:space="preserve">A guide to help Search Groups conduct an effective search for a </w:t>
      </w:r>
      <w:r w:rsidR="00367289">
        <w:t>District</w:t>
      </w:r>
      <w:r>
        <w:t xml:space="preserve"> Commissioner</w:t>
      </w:r>
    </w:p>
    <w:p w:rsidR="004E31E2" w:rsidRDefault="004E31E2" w:rsidP="004E31E2">
      <w:pPr>
        <w:spacing w:before="113"/>
        <w:ind w:left="160"/>
        <w:rPr>
          <w:rFonts w:ascii="NunitoSans-Black"/>
          <w:b/>
          <w:sz w:val="60"/>
        </w:rPr>
      </w:pPr>
    </w:p>
    <w:p w:rsidR="004E31E2" w:rsidRPr="004E31E2" w:rsidRDefault="004E31E2" w:rsidP="004E31E2">
      <w:pPr>
        <w:spacing w:before="113"/>
        <w:ind w:left="160"/>
        <w:rPr>
          <w:rFonts w:ascii="NunitoSans-Black"/>
          <w:b/>
          <w:sz w:val="60"/>
        </w:rPr>
        <w:sectPr w:rsidR="004E31E2" w:rsidRPr="004E31E2" w:rsidSect="00DA5416">
          <w:headerReference w:type="default" r:id="rId9"/>
          <w:footerReference w:type="default" r:id="rId10"/>
          <w:pgSz w:w="11910" w:h="16840"/>
          <w:pgMar w:top="3357" w:right="680" w:bottom="2421" w:left="680" w:header="499" w:footer="2223" w:gutter="0"/>
          <w:cols w:space="720"/>
        </w:sectPr>
      </w:pPr>
    </w:p>
    <w:p w:rsidR="00940728" w:rsidRDefault="00FB3B35" w:rsidP="00A17A3E">
      <w:pPr>
        <w:pStyle w:val="BodyText"/>
      </w:pPr>
      <w:r>
        <w:rPr>
          <w:noProof/>
          <w:lang w:bidi="ar-SA"/>
        </w:rPr>
        <w:lastRenderedPageBreak/>
        <mc:AlternateContent>
          <mc:Choice Requires="wpg">
            <w:drawing>
              <wp:inline distT="0" distB="0" distL="0" distR="0" wp14:anchorId="0052E7FA" wp14:editId="079A1839">
                <wp:extent cx="6691630" cy="3175"/>
                <wp:effectExtent l="0" t="0" r="0" b="0"/>
                <wp:docPr id="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3175"/>
                          <a:chOff x="0" y="0"/>
                          <a:chExt cx="10538" cy="5"/>
                        </a:xfrm>
                      </wpg:grpSpPr>
                      <wps:wsp>
                        <wps:cNvPr id="39" name="Line 25"/>
                        <wps:cNvCnPr>
                          <a:cxnSpLocks/>
                        </wps:cNvCnPr>
                        <wps:spPr bwMode="auto">
                          <a:xfrm>
                            <a:off x="10538"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161F93" id="Group 24" o:spid="_x0000_s1026" style="width:526.9pt;height:.25pt;mso-position-horizontal-relative:char;mso-position-vertical-relative:line" coordsize="10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fGcQIAAH8FAAAOAAAAZHJzL2Uyb0RvYy54bWykVE2P2yAQvVfqf0C+Z20n3jSx4qyqONnL&#10;tl1p2x9AANuoGBCQOKuq/70DONmvQ6ttDgQ8w8yb92ZY3Zx6gY7MWK5kleRXWYKYJIpy2VbJj++7&#10;ySJB1mFJsVCSVckjs8nN+uOH1aBLNlWdEpQZBEGkLQddJZ1zukxTSzrWY3ulNJNgbJTpsYOjaVNq&#10;8ADRe5FOs2yeDspQbRRh1sLXOhqTdYjfNIy4b01jmUOiSgCbC6sJ696v6XqFy9Zg3XEywsDvQNFj&#10;LiHpJVSNHUYHw9+E6jkxyqrGXRHVp6ppOGGhBqgmz15Vc2vUQYda2nJo9YUmoPYVT+8OS74e7w3i&#10;tEpmoJTEPWgU0qJp4ckZdFuCz63RD/rexAphe6fITwvm9LXdn9vojPbDF0UhHj44Fcg5Nab3IaBs&#10;dAoaPF40YCeHCHycz5f5fAZSEbDN8k/XUSLSgY5vLpFuO17Ls2tfgL8UbqS4jNkCwhGRLwfazD4x&#10;af+PyYcOaxYEsp6lM5PLM5N3XDI0DYB8ZnDZyMgiOckXLD4zek8LZP+Vv7Fmz1Mk6czhyF7o7gsR&#10;uNTGulumeuQ3VSIAXJAFH++s82I+uXiVpNpxIcKACImGUQ1vsUpw6o3hYNr9Rhh0xH7Ews+jgWAv&#10;3HzOGtsu+gVTBA09LmnI0jFMt+PeYS7iHgIJ6RNBdYBz3MXh+rXMltvFdlFMiul8Oymyup583m2K&#10;yXwHnVPP6s2mzn/7IvOi7DilTHrY50HPi3+Tf3xy4oheRv3CT/oyeqgdwJ7/A2how6hq7MG9oo/3&#10;xtM0dmTYhSkP18YXyT8jz8/B6+ndXP8BAAD//wMAUEsDBBQABgAIAAAAIQDlHxxZ2gAAAAMBAAAP&#10;AAAAZHJzL2Rvd25yZXYueG1sTI9Ba8JAEIXvhf6HZQRvdZNKisRsRKT1JIWqUHobs2MSzM6G7JrE&#10;f9+1l3p5MLzhve9lq9E0oqfO1ZYVxLMIBHFhdc2lguPh42UBwnlkjY1lUnAjB6v8+SnDVNuBv6jf&#10;+1KEEHYpKqi8b1MpXVGRQTezLXHwzrYz6MPZlVJ3OIRw08jXKHqTBmsODRW2tKmouOyvRsF2wGE9&#10;j9/73eW8uf0cks/vXUxKTSfjegnC0+j/n+GOH9AhD0wne2XtRKMgDPF/eveiZB52nBQkIPNMPrLn&#10;vwAAAP//AwBQSwECLQAUAAYACAAAACEAtoM4kv4AAADhAQAAEwAAAAAAAAAAAAAAAAAAAAAAW0Nv&#10;bnRlbnRfVHlwZXNdLnhtbFBLAQItABQABgAIAAAAIQA4/SH/1gAAAJQBAAALAAAAAAAAAAAAAAAA&#10;AC8BAABfcmVscy8ucmVsc1BLAQItABQABgAIAAAAIQCVrifGcQIAAH8FAAAOAAAAAAAAAAAAAAAA&#10;AC4CAABkcnMvZTJvRG9jLnhtbFBLAQItABQABgAIAAAAIQDlHxxZ2gAAAAMBAAAPAAAAAAAAAAAA&#10;AAAAAMsEAABkcnMvZG93bnJldi54bWxQSwUGAAAAAAQABADzAAAA0gUAAAAA&#10;">
                <v:line id="Line 25" o:spid="_x0000_s1027" style="position:absolute;visibility:visible;mso-wrap-style:square" from="10538,3" to="1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eOMQAAADbAAAADwAAAGRycy9kb3ducmV2LnhtbESPQWsCMRSE74X+h/AKvdVsqxTdGkWk&#10;QulBWLeHentsnpvFzcuaxHX7741Q8DjMzDfMfDnYVvTkQ+NYwesoA0FcOd1wreCn3LxMQYSIrLF1&#10;TAr+KMBy8fgwx1y7CxfU72ItEoRDjgpMjF0uZagMWQwj1xEn7+C8xZikr6X2eElw28q3LHuXFhtO&#10;CwY7WhuqjruzVeD3MfwWp/F3P6k/T9ujNyUdCqWen4bVB4hIQ7yH/9tfWsF4B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44xAAAANsAAAAPAAAAAAAAAAAA&#10;AAAAAKECAABkcnMvZG93bnJldi54bWxQSwUGAAAAAAQABAD5AAAAkgMAAAAA&#10;" strokeweight=".25pt">
                  <o:lock v:ext="edit" shapetype="f"/>
                </v:line>
                <w10:anchorlock/>
              </v:group>
            </w:pict>
          </mc:Fallback>
        </mc:AlternateContent>
      </w:r>
    </w:p>
    <w:sdt>
      <w:sdtPr>
        <w:rPr>
          <w:rFonts w:ascii="Nunito Sans Black" w:eastAsia="NunitoSans-Black" w:hAnsi="Nunito Sans Black" w:cs="NunitoSans-Black"/>
          <w:bCs/>
          <w:color w:val="7414DC" w:themeColor="text2"/>
          <w:spacing w:val="-10"/>
          <w:sz w:val="60"/>
          <w:szCs w:val="60"/>
          <w:lang w:val="en-GB" w:eastAsia="en-GB" w:bidi="en-GB"/>
        </w:rPr>
        <w:id w:val="-1459865205"/>
        <w:docPartObj>
          <w:docPartGallery w:val="Table of Contents"/>
          <w:docPartUnique/>
        </w:docPartObj>
      </w:sdtPr>
      <w:sdtEndPr>
        <w:rPr>
          <w:rFonts w:eastAsiaTheme="minorEastAsia" w:cstheme="minorBidi"/>
          <w:bCs w:val="0"/>
          <w:noProof/>
          <w:color w:val="ED4024" w:themeColor="accent1"/>
          <w:spacing w:val="0"/>
          <w:lang w:bidi="ar-SA"/>
        </w:rPr>
      </w:sdtEndPr>
      <w:sdtContent>
        <w:p w:rsidR="005848F8" w:rsidRPr="005848F8" w:rsidRDefault="00E47A16" w:rsidP="005848F8">
          <w:pPr>
            <w:pStyle w:val="TOCHeading"/>
            <w:rPr>
              <w:rFonts w:ascii="Nunito Sans Black" w:eastAsiaTheme="minorEastAsia" w:hAnsi="Nunito Sans Black" w:cstheme="minorBidi"/>
              <w:noProof/>
              <w:color w:val="26B756" w:themeColor="accent2"/>
              <w:sz w:val="54"/>
              <w:szCs w:val="54"/>
            </w:rPr>
          </w:pPr>
          <w:r w:rsidRPr="005848F8">
            <w:rPr>
              <w:rFonts w:ascii="Nunito Sans Black" w:eastAsiaTheme="minorEastAsia" w:hAnsi="Nunito Sans Black" w:cstheme="minorBidi"/>
              <w:noProof/>
              <w:color w:val="ED4024" w:themeColor="accent1"/>
              <w:sz w:val="60"/>
              <w:szCs w:val="60"/>
            </w:rPr>
            <w:fldChar w:fldCharType="begin"/>
          </w:r>
          <w:r w:rsidRPr="005848F8">
            <w:rPr>
              <w:rFonts w:ascii="Nunito Sans Black" w:eastAsiaTheme="minorEastAsia" w:hAnsi="Nunito Sans Black" w:cstheme="minorBidi"/>
              <w:noProof/>
              <w:color w:val="ED4024" w:themeColor="accent1"/>
              <w:sz w:val="60"/>
              <w:szCs w:val="60"/>
            </w:rPr>
            <w:instrText xml:space="preserve"> TOC \o "1-3" \h \z \u </w:instrText>
          </w:r>
          <w:r w:rsidRPr="005848F8">
            <w:rPr>
              <w:rFonts w:ascii="Nunito Sans Black" w:eastAsiaTheme="minorEastAsia" w:hAnsi="Nunito Sans Black" w:cstheme="minorBidi"/>
              <w:noProof/>
              <w:color w:val="ED4024" w:themeColor="accent1"/>
              <w:sz w:val="60"/>
              <w:szCs w:val="60"/>
            </w:rPr>
            <w:fldChar w:fldCharType="separate"/>
          </w:r>
        </w:p>
        <w:p w:rsidR="005848F8" w:rsidRPr="005848F8" w:rsidRDefault="000B5A10"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0" w:history="1">
            <w:r w:rsidR="005848F8" w:rsidRPr="005848F8">
              <w:rPr>
                <w:rFonts w:ascii="Nunito Sans Black" w:eastAsiaTheme="minorEastAsia" w:hAnsi="Nunito Sans Black" w:cstheme="minorBidi"/>
                <w:color w:val="26B756" w:themeColor="accent2"/>
                <w:sz w:val="54"/>
                <w:szCs w:val="54"/>
                <w:lang w:bidi="ar-SA"/>
              </w:rPr>
              <w:t>Using this resource</w:t>
            </w:r>
            <w:r w:rsid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_Toc526330580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3</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rsidR="005848F8" w:rsidRPr="005848F8" w:rsidRDefault="000B5A10"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1" w:history="1">
            <w:r w:rsidR="005848F8" w:rsidRPr="005848F8">
              <w:rPr>
                <w:rFonts w:ascii="Nunito Sans Black" w:eastAsiaTheme="minorEastAsia" w:hAnsi="Nunito Sans Black" w:cstheme="minorBidi"/>
                <w:color w:val="26B756" w:themeColor="accent2"/>
                <w:sz w:val="54"/>
                <w:szCs w:val="54"/>
                <w:lang w:bidi="ar-SA"/>
              </w:rPr>
              <w:t>Starting the Search</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_Toc526330581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4</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rsidR="005848F8" w:rsidRPr="005848F8" w:rsidRDefault="000B5A10"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2" w:history="1">
            <w:r w:rsidR="005848F8" w:rsidRPr="005848F8">
              <w:rPr>
                <w:rFonts w:ascii="Nunito Sans Black" w:eastAsiaTheme="minorEastAsia" w:hAnsi="Nunito Sans Black" w:cstheme="minorBidi"/>
                <w:color w:val="26B756" w:themeColor="accent2"/>
                <w:sz w:val="54"/>
                <w:szCs w:val="54"/>
                <w:lang w:bidi="ar-SA"/>
              </w:rPr>
              <w:t>Key search stages</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_Toc526330582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5</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rsidR="005848F8" w:rsidRPr="005848F8" w:rsidRDefault="000B5A10"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8" w:history="1">
            <w:r w:rsidR="005848F8" w:rsidRPr="005848F8">
              <w:rPr>
                <w:rFonts w:ascii="Nunito Sans Black" w:eastAsiaTheme="minorEastAsia" w:hAnsi="Nunito Sans Black" w:cstheme="minorBidi"/>
                <w:color w:val="26B756" w:themeColor="accent2"/>
                <w:sz w:val="54"/>
                <w:szCs w:val="54"/>
                <w:lang w:bidi="ar-SA"/>
              </w:rPr>
              <w:t>Key Stages Explained</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_Toc526330588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5</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rsidR="005848F8" w:rsidRPr="005848F8" w:rsidRDefault="000B5A10"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9" w:history="1">
            <w:r w:rsidR="005848F8" w:rsidRPr="005848F8">
              <w:rPr>
                <w:rFonts w:ascii="Nunito Sans Black" w:eastAsiaTheme="minorEastAsia" w:hAnsi="Nunito Sans Black" w:cstheme="minorBidi"/>
                <w:color w:val="26B756" w:themeColor="accent2"/>
                <w:sz w:val="54"/>
                <w:szCs w:val="54"/>
                <w:lang w:bidi="ar-SA"/>
              </w:rPr>
              <w:t>Role Description for District Commissioner</w:t>
            </w:r>
            <w:r w:rsidR="005848F8" w:rsidRPr="005848F8">
              <w:rPr>
                <w:rFonts w:ascii="Nunito Sans Black" w:eastAsiaTheme="minorEastAsia" w:hAnsi="Nunito Sans Black" w:cstheme="minorBidi"/>
                <w:noProof/>
                <w:webHidden/>
                <w:color w:val="26B756" w:themeColor="accent2"/>
                <w:sz w:val="54"/>
                <w:szCs w:val="54"/>
                <w:lang w:bidi="ar-SA"/>
              </w:rPr>
              <w:tab/>
            </w:r>
            <w:r w:rsidR="00CB4A14">
              <w:rPr>
                <w:rFonts w:ascii="Nunito Sans Black" w:eastAsiaTheme="minorEastAsia" w:hAnsi="Nunito Sans Black" w:cstheme="minorBidi"/>
                <w:noProof/>
                <w:webHidden/>
                <w:color w:val="26B756" w:themeColor="accent2"/>
                <w:sz w:val="54"/>
                <w:szCs w:val="54"/>
                <w:lang w:bidi="ar-SA"/>
              </w:rPr>
              <w:t>9</w:t>
            </w:r>
          </w:hyperlink>
        </w:p>
        <w:p w:rsidR="005848F8" w:rsidRPr="005848F8" w:rsidRDefault="000B5A10"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90" w:history="1">
            <w:r w:rsidR="005848F8" w:rsidRPr="005848F8">
              <w:rPr>
                <w:rFonts w:ascii="Nunito Sans Black" w:eastAsiaTheme="minorEastAsia" w:hAnsi="Nunito Sans Black" w:cstheme="minorBidi"/>
                <w:color w:val="26B756" w:themeColor="accent2"/>
                <w:sz w:val="54"/>
                <w:szCs w:val="54"/>
                <w:lang w:bidi="ar-SA"/>
              </w:rPr>
              <w:t>Person Specification</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_Toc526330590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10</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rsidR="005848F8" w:rsidRPr="005848F8" w:rsidRDefault="000B5A10"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91" w:history="1">
            <w:r w:rsidR="005848F8" w:rsidRPr="005848F8">
              <w:rPr>
                <w:rFonts w:ascii="Nunito Sans Black" w:eastAsiaTheme="minorEastAsia" w:hAnsi="Nunito Sans Black" w:cstheme="minorBidi"/>
                <w:color w:val="26B756" w:themeColor="accent2"/>
                <w:sz w:val="54"/>
                <w:szCs w:val="54"/>
                <w:lang w:bidi="ar-SA"/>
              </w:rPr>
              <w:t>Detailed Role Description</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_Toc526330591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11</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rsidR="005848F8" w:rsidRPr="005848F8" w:rsidRDefault="000B5A10"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92" w:history="1">
            <w:r w:rsidR="005848F8" w:rsidRPr="005848F8">
              <w:rPr>
                <w:rFonts w:ascii="Nunito Sans Black" w:eastAsiaTheme="minorEastAsia" w:hAnsi="Nunito Sans Black" w:cstheme="minorBidi"/>
                <w:color w:val="26B756" w:themeColor="accent2"/>
                <w:sz w:val="54"/>
                <w:szCs w:val="54"/>
                <w:lang w:bidi="ar-SA"/>
              </w:rPr>
              <w:t>Nomination Form</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_Toc526330592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13</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rsidR="005848F8" w:rsidRPr="005848F8" w:rsidRDefault="000B5A10"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94" w:history="1">
            <w:r w:rsidR="005848F8" w:rsidRPr="005848F8">
              <w:rPr>
                <w:rFonts w:ascii="Nunito Sans Black" w:eastAsiaTheme="minorEastAsia" w:hAnsi="Nunito Sans Black" w:cstheme="minorBidi"/>
                <w:color w:val="26B756" w:themeColor="accent2"/>
                <w:sz w:val="54"/>
                <w:szCs w:val="54"/>
                <w:lang w:bidi="ar-SA"/>
              </w:rPr>
              <w:t>Application Form</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_Toc526330594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14</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rsidR="00DA5416" w:rsidRPr="005848F8" w:rsidRDefault="00E47A16" w:rsidP="005848F8">
          <w:pPr>
            <w:pStyle w:val="TOC1"/>
            <w:tabs>
              <w:tab w:val="right" w:pos="10540"/>
            </w:tabs>
            <w:rPr>
              <w:rFonts w:ascii="Nunito Sans Black" w:eastAsiaTheme="minorEastAsia" w:hAnsi="Nunito Sans Black" w:cstheme="minorBidi"/>
              <w:noProof/>
              <w:color w:val="ED4024" w:themeColor="accent1"/>
              <w:sz w:val="60"/>
              <w:szCs w:val="60"/>
              <w:lang w:bidi="ar-SA"/>
            </w:rPr>
            <w:sectPr w:rsidR="00DA5416" w:rsidRPr="005848F8" w:rsidSect="00EE1E51">
              <w:headerReference w:type="default" r:id="rId11"/>
              <w:footerReference w:type="default" r:id="rId12"/>
              <w:pgSz w:w="11910" w:h="16840" w:code="9"/>
              <w:pgMar w:top="3374" w:right="680" w:bottom="697" w:left="680" w:header="726" w:footer="720" w:gutter="0"/>
              <w:pgNumType w:start="2"/>
              <w:cols w:space="720"/>
            </w:sectPr>
          </w:pPr>
          <w:r w:rsidRPr="005848F8">
            <w:rPr>
              <w:rFonts w:ascii="Nunito Sans Black" w:eastAsiaTheme="minorEastAsia" w:hAnsi="Nunito Sans Black" w:cstheme="minorBidi"/>
              <w:noProof/>
              <w:color w:val="ED4024" w:themeColor="accent1"/>
              <w:sz w:val="60"/>
              <w:szCs w:val="60"/>
              <w:lang w:bidi="ar-SA"/>
            </w:rPr>
            <w:fldChar w:fldCharType="end"/>
          </w:r>
        </w:p>
      </w:sdtContent>
    </w:sdt>
    <w:p w:rsidR="00DA5416" w:rsidRDefault="00DA5416" w:rsidP="0060387A">
      <w:pPr>
        <w:pStyle w:val="Heading2"/>
        <w:sectPr w:rsidR="00DA5416" w:rsidSect="00DA5416">
          <w:headerReference w:type="default" r:id="rId13"/>
          <w:footerReference w:type="default" r:id="rId14"/>
          <w:type w:val="continuous"/>
          <w:pgSz w:w="11910" w:h="16840"/>
          <w:pgMar w:top="680" w:right="680" w:bottom="680" w:left="686" w:header="720" w:footer="720" w:gutter="0"/>
          <w:cols w:num="2" w:space="445"/>
        </w:sectPr>
      </w:pPr>
    </w:p>
    <w:p w:rsidR="00002B2B" w:rsidRPr="00004AE6" w:rsidRDefault="0026343F" w:rsidP="0060387A">
      <w:pPr>
        <w:pStyle w:val="Heading2"/>
        <w:rPr>
          <w:color w:val="26B756" w:themeColor="accent2"/>
        </w:rPr>
      </w:pPr>
      <w:bookmarkStart w:id="2" w:name="_Toc526330580"/>
      <w:r w:rsidRPr="00004AE6">
        <w:rPr>
          <w:color w:val="26B756" w:themeColor="accent2"/>
        </w:rPr>
        <w:lastRenderedPageBreak/>
        <w:t>Using this resource</w:t>
      </w:r>
      <w:bookmarkEnd w:id="2"/>
    </w:p>
    <w:p w:rsidR="00D27406" w:rsidRDefault="00D27406" w:rsidP="00D27406">
      <w:pPr>
        <w:pStyle w:val="BodyText"/>
        <w:spacing w:before="240"/>
        <w:ind w:left="567" w:right="905"/>
        <w:rPr>
          <w:lang w:eastAsia="en-US" w:bidi="ar-SA"/>
        </w:rPr>
      </w:pPr>
    </w:p>
    <w:p w:rsidR="0026343F" w:rsidRPr="0026343F" w:rsidRDefault="0026343F" w:rsidP="00D27406">
      <w:pPr>
        <w:pStyle w:val="BodyText"/>
        <w:spacing w:before="240"/>
        <w:ind w:left="567" w:right="905"/>
        <w:rPr>
          <w:lang w:eastAsia="en-US" w:bidi="ar-SA"/>
        </w:rPr>
      </w:pPr>
      <w:r w:rsidRPr="0026343F">
        <w:rPr>
          <w:lang w:eastAsia="en-US" w:bidi="ar-SA"/>
        </w:rPr>
        <w:t>Thank you for choosing to use this resource.</w:t>
      </w:r>
    </w:p>
    <w:p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 xml:space="preserve">It has been designed to help Search Groups and their Chairs to find the right person for the role of </w:t>
      </w:r>
      <w:r w:rsidR="00004AE6" w:rsidRPr="009863DB">
        <w:rPr>
          <w:rFonts w:asciiTheme="minorHAnsi" w:hAnsiTheme="minorHAnsi" w:cs="TheSerif Light"/>
          <w:lang w:eastAsia="en-US" w:bidi="ar-SA"/>
        </w:rPr>
        <w:t>District</w:t>
      </w:r>
      <w:r w:rsidRPr="009863DB">
        <w:rPr>
          <w:rFonts w:asciiTheme="minorHAnsi" w:hAnsiTheme="minorHAnsi" w:cs="TheSerif Light"/>
          <w:lang w:eastAsia="en-US" w:bidi="ar-SA"/>
        </w:rPr>
        <w:t xml:space="preserve"> Commissioner.</w:t>
      </w:r>
    </w:p>
    <w:p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 xml:space="preserve">This resource will take you through the five-stage process of searching for the right candidates. It begins with an introduction to the search process, role outlines for the Search Group Chair and members (page </w:t>
      </w:r>
      <w:r w:rsidR="00F50402" w:rsidRPr="009863DB">
        <w:rPr>
          <w:rFonts w:asciiTheme="minorHAnsi" w:hAnsiTheme="minorHAnsi" w:cs="TheSerif Light"/>
          <w:caps/>
          <w:lang w:eastAsia="en-US" w:bidi="ar-SA"/>
        </w:rPr>
        <w:t>4</w:t>
      </w:r>
      <w:r w:rsidRPr="009863DB">
        <w:rPr>
          <w:rFonts w:asciiTheme="minorHAnsi" w:hAnsiTheme="minorHAnsi" w:cs="TheSerif Light"/>
          <w:lang w:eastAsia="en-US" w:bidi="ar-SA"/>
        </w:rPr>
        <w:t xml:space="preserve">), and a description of the support available to Search Groups, from staff at The Scout Association (page </w:t>
      </w:r>
      <w:r w:rsidR="00F50402" w:rsidRPr="009863DB">
        <w:rPr>
          <w:rFonts w:asciiTheme="minorHAnsi" w:hAnsiTheme="minorHAnsi" w:cs="TheSerif Light"/>
          <w:caps/>
          <w:lang w:eastAsia="en-US" w:bidi="ar-SA"/>
        </w:rPr>
        <w:t>4</w:t>
      </w:r>
      <w:r w:rsidRPr="009863DB">
        <w:rPr>
          <w:rFonts w:asciiTheme="minorHAnsi" w:hAnsiTheme="minorHAnsi" w:cs="TheSerif Light"/>
          <w:lang w:eastAsia="en-US" w:bidi="ar-SA"/>
        </w:rPr>
        <w:t>).</w:t>
      </w:r>
    </w:p>
    <w:p w:rsidR="0026343F" w:rsidRPr="009863DB" w:rsidRDefault="00C429E3"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O</w:t>
      </w:r>
      <w:r w:rsidR="0026343F" w:rsidRPr="009863DB">
        <w:rPr>
          <w:rFonts w:asciiTheme="minorHAnsi" w:hAnsiTheme="minorHAnsi" w:cs="TheSerif Light"/>
          <w:lang w:eastAsia="en-US" w:bidi="ar-SA"/>
        </w:rPr>
        <w:t xml:space="preserve">n page </w:t>
      </w:r>
      <w:r w:rsidR="00F50402" w:rsidRPr="009863DB">
        <w:rPr>
          <w:rFonts w:asciiTheme="minorHAnsi" w:hAnsiTheme="minorHAnsi" w:cs="TheSerif Light"/>
          <w:lang w:eastAsia="en-US" w:bidi="ar-SA"/>
        </w:rPr>
        <w:t>5</w:t>
      </w:r>
      <w:r w:rsidR="0026343F" w:rsidRPr="009863DB">
        <w:rPr>
          <w:rFonts w:asciiTheme="minorHAnsi" w:hAnsiTheme="minorHAnsi" w:cs="TheSerif Light"/>
          <w:lang w:eastAsia="en-US" w:bidi="ar-SA"/>
        </w:rPr>
        <w:t xml:space="preserve"> you’ll find a useful diagram, illustrating the five key stages of the search process. These five stages are then explained in more detail (pages </w:t>
      </w:r>
      <w:r w:rsidR="00F50402" w:rsidRPr="009863DB">
        <w:rPr>
          <w:rFonts w:asciiTheme="minorHAnsi" w:hAnsiTheme="minorHAnsi" w:cs="TheSerif Light"/>
          <w:lang w:eastAsia="en-US" w:bidi="ar-SA"/>
        </w:rPr>
        <w:t>5</w:t>
      </w:r>
      <w:r w:rsidRPr="009863DB">
        <w:rPr>
          <w:rFonts w:asciiTheme="minorHAnsi" w:hAnsiTheme="minorHAnsi" w:cs="TheSerif Light Caps"/>
          <w:caps/>
          <w:lang w:eastAsia="en-US" w:bidi="ar-SA"/>
        </w:rPr>
        <w:t>-</w:t>
      </w:r>
      <w:r w:rsidR="00F50402" w:rsidRPr="009863DB">
        <w:rPr>
          <w:rFonts w:asciiTheme="minorHAnsi" w:hAnsiTheme="minorHAnsi" w:cs="TheSerif Light Caps"/>
          <w:caps/>
          <w:lang w:eastAsia="en-US" w:bidi="ar-SA"/>
        </w:rPr>
        <w:t>8</w:t>
      </w:r>
      <w:r w:rsidR="0026343F" w:rsidRPr="009863DB">
        <w:rPr>
          <w:rFonts w:asciiTheme="minorHAnsi" w:hAnsiTheme="minorHAnsi" w:cs="TheSerif Light"/>
          <w:lang w:eastAsia="en-US" w:bidi="ar-SA"/>
        </w:rPr>
        <w:t>). A full outline of the process is given, from places to post online application forms, to tips on shortlisting and</w:t>
      </w:r>
      <w:r w:rsidR="00D27406" w:rsidRPr="009863DB">
        <w:rPr>
          <w:rFonts w:asciiTheme="minorHAnsi" w:hAnsiTheme="minorHAnsi" w:cs="TheSerif Light"/>
          <w:lang w:eastAsia="en-US" w:bidi="ar-SA"/>
        </w:rPr>
        <w:t xml:space="preserve"> </w:t>
      </w:r>
      <w:r w:rsidR="0026343F" w:rsidRPr="009863DB">
        <w:rPr>
          <w:rFonts w:asciiTheme="minorHAnsi" w:hAnsiTheme="minorHAnsi" w:cs="TheSerif Light"/>
          <w:lang w:eastAsia="en-US" w:bidi="ar-SA"/>
        </w:rPr>
        <w:t>advice about making the interview process run smoothly.</w:t>
      </w:r>
    </w:p>
    <w:p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 xml:space="preserve">At the back of this pack, you’ll find a sample role description and person specification, which you can use to develop your own role advert, tailored to the needs of your </w:t>
      </w:r>
      <w:r w:rsidR="00004AE6" w:rsidRPr="009863DB">
        <w:rPr>
          <w:rFonts w:asciiTheme="minorHAnsi" w:hAnsiTheme="minorHAnsi" w:cs="TheSerif Light"/>
          <w:lang w:eastAsia="en-US" w:bidi="ar-SA"/>
        </w:rPr>
        <w:t>District</w:t>
      </w:r>
      <w:r w:rsidRPr="009863DB">
        <w:rPr>
          <w:rFonts w:asciiTheme="minorHAnsi" w:hAnsiTheme="minorHAnsi" w:cs="TheSerif Light"/>
          <w:lang w:eastAsia="en-US" w:bidi="ar-SA"/>
        </w:rPr>
        <w:t xml:space="preserve">. You’ll also find example nomination and application forms on pages </w:t>
      </w:r>
      <w:r w:rsidRPr="009863DB">
        <w:rPr>
          <w:rFonts w:asciiTheme="minorHAnsi" w:hAnsiTheme="minorHAnsi" w:cs="TheSerif Light Caps"/>
          <w:lang w:eastAsia="en-US" w:bidi="ar-SA"/>
        </w:rPr>
        <w:t>1</w:t>
      </w:r>
      <w:r w:rsidR="00F50402" w:rsidRPr="009863DB">
        <w:rPr>
          <w:rFonts w:asciiTheme="minorHAnsi" w:hAnsiTheme="minorHAnsi" w:cs="TheSerif Light Caps"/>
          <w:caps/>
          <w:lang w:eastAsia="en-US" w:bidi="ar-SA"/>
        </w:rPr>
        <w:t>3</w:t>
      </w:r>
      <w:r w:rsidRPr="009863DB">
        <w:rPr>
          <w:rFonts w:asciiTheme="minorHAnsi" w:hAnsiTheme="minorHAnsi" w:cs="TheSerif Light"/>
          <w:lang w:eastAsia="en-US" w:bidi="ar-SA"/>
        </w:rPr>
        <w:t xml:space="preserve"> and </w:t>
      </w:r>
      <w:r w:rsidRPr="009863DB">
        <w:rPr>
          <w:rFonts w:asciiTheme="minorHAnsi" w:hAnsiTheme="minorHAnsi" w:cs="TheSerif Light Caps"/>
          <w:lang w:eastAsia="en-US" w:bidi="ar-SA"/>
        </w:rPr>
        <w:t>1</w:t>
      </w:r>
      <w:r w:rsidR="00F50402" w:rsidRPr="009863DB">
        <w:rPr>
          <w:rFonts w:asciiTheme="minorHAnsi" w:hAnsiTheme="minorHAnsi" w:cs="TheSerif Light Caps"/>
          <w:lang w:eastAsia="en-US" w:bidi="ar-SA"/>
        </w:rPr>
        <w:t>4</w:t>
      </w:r>
      <w:r w:rsidRPr="009863DB">
        <w:rPr>
          <w:rFonts w:asciiTheme="minorHAnsi" w:hAnsiTheme="minorHAnsi" w:cs="TheSerif Light"/>
          <w:lang w:eastAsia="en-US" w:bidi="ar-SA"/>
        </w:rPr>
        <w:t>.</w:t>
      </w:r>
    </w:p>
    <w:p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Please note that we have used the term ‘Scout County’ throughout this pack: in Wales and Northern Ireland these are known as Areas, and as Regions in Scotland.</w:t>
      </w:r>
    </w:p>
    <w:p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Support can be sought at any stage from the Regional Services Team. Get in touch with the Resource Officer, based at The Scout Association’s UK headquarters at Gilwell Park, by contacting the</w:t>
      </w:r>
      <w:r w:rsidR="00D27406" w:rsidRPr="009863DB">
        <w:rPr>
          <w:rFonts w:asciiTheme="minorHAnsi" w:hAnsiTheme="minorHAnsi" w:cs="TheSerif Light"/>
          <w:lang w:eastAsia="en-US" w:bidi="ar-SA"/>
        </w:rPr>
        <w:t xml:space="preserve"> </w:t>
      </w:r>
      <w:r w:rsidRPr="009863DB">
        <w:rPr>
          <w:rFonts w:asciiTheme="minorHAnsi" w:hAnsiTheme="minorHAnsi" w:cs="TheSerif Light"/>
          <w:lang w:eastAsia="en-US" w:bidi="ar-SA"/>
        </w:rPr>
        <w:t>Scout Information Centre:</w:t>
      </w:r>
    </w:p>
    <w:p w:rsidR="0026343F" w:rsidRPr="009863DB" w:rsidRDefault="00D27406"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ab/>
      </w:r>
      <w:r w:rsidRPr="009863DB">
        <w:rPr>
          <w:rFonts w:asciiTheme="minorHAnsi" w:hAnsiTheme="minorHAnsi" w:cs="TheSerif Light"/>
          <w:lang w:eastAsia="en-US" w:bidi="ar-SA"/>
        </w:rPr>
        <w:tab/>
        <w:t>Phone:</w:t>
      </w:r>
      <w:r w:rsidRPr="009863DB">
        <w:rPr>
          <w:rFonts w:asciiTheme="minorHAnsi" w:hAnsiTheme="minorHAnsi" w:cs="TheSerif Light"/>
          <w:lang w:eastAsia="en-US" w:bidi="ar-SA"/>
        </w:rPr>
        <w:tab/>
      </w:r>
      <w:r w:rsidR="0026343F" w:rsidRPr="009863DB">
        <w:rPr>
          <w:rFonts w:asciiTheme="minorHAnsi" w:hAnsiTheme="minorHAnsi" w:cs="TheSerif Regular Caps"/>
          <w:color w:val="00B8A4" w:themeColor="background2"/>
          <w:lang w:eastAsia="en-US" w:bidi="ar-SA"/>
        </w:rPr>
        <w:t>0345 300 1818</w:t>
      </w:r>
    </w:p>
    <w:p w:rsidR="0026343F" w:rsidRPr="009863DB" w:rsidRDefault="0026343F" w:rsidP="00D27406">
      <w:pPr>
        <w:pStyle w:val="BodyText"/>
        <w:ind w:left="567" w:right="905"/>
        <w:rPr>
          <w:rFonts w:asciiTheme="minorHAnsi" w:hAnsiTheme="minorHAnsi"/>
          <w:color w:val="1B3155"/>
          <w:lang w:eastAsia="en-US" w:bidi="ar-SA"/>
        </w:rPr>
      </w:pPr>
      <w:r w:rsidRPr="009863DB">
        <w:rPr>
          <w:rFonts w:asciiTheme="minorHAnsi" w:hAnsiTheme="minorHAnsi" w:cs="TheSerif Light"/>
          <w:lang w:eastAsia="en-US" w:bidi="ar-SA"/>
        </w:rPr>
        <w:tab/>
      </w:r>
      <w:r w:rsidR="00D27406" w:rsidRPr="009863DB">
        <w:rPr>
          <w:rFonts w:asciiTheme="minorHAnsi" w:hAnsiTheme="minorHAnsi" w:cs="TheSerif Light"/>
          <w:lang w:eastAsia="en-US" w:bidi="ar-SA"/>
        </w:rPr>
        <w:tab/>
      </w:r>
      <w:r w:rsidRPr="009863DB">
        <w:rPr>
          <w:rFonts w:asciiTheme="minorHAnsi" w:hAnsiTheme="minorHAnsi" w:cs="TheSerif Light"/>
          <w:lang w:eastAsia="en-US" w:bidi="ar-SA"/>
        </w:rPr>
        <w:t>Email:</w:t>
      </w:r>
      <w:r w:rsidR="00D27406" w:rsidRPr="009863DB">
        <w:rPr>
          <w:rFonts w:asciiTheme="minorHAnsi" w:hAnsiTheme="minorHAnsi" w:cs="TheSerif Light"/>
          <w:lang w:eastAsia="en-US" w:bidi="ar-SA"/>
        </w:rPr>
        <w:tab/>
      </w:r>
      <w:hyperlink r:id="rId15" w:history="1">
        <w:r w:rsidRPr="009863DB">
          <w:rPr>
            <w:rFonts w:asciiTheme="minorHAnsi" w:hAnsiTheme="minorHAnsi"/>
            <w:color w:val="00B8A4" w:themeColor="background2"/>
            <w:u w:val="single"/>
            <w:lang w:eastAsia="en-US" w:bidi="ar-SA"/>
          </w:rPr>
          <w:t>info.centre@scouts.org.uk</w:t>
        </w:r>
      </w:hyperlink>
    </w:p>
    <w:p w:rsidR="0026343F" w:rsidRPr="009863DB" w:rsidRDefault="0026343F" w:rsidP="00D27406">
      <w:pPr>
        <w:pStyle w:val="BodyText"/>
        <w:ind w:left="567" w:right="905"/>
        <w:rPr>
          <w:rFonts w:asciiTheme="minorHAnsi" w:hAnsiTheme="minorHAnsi" w:cs="TheSerif Light"/>
          <w:lang w:eastAsia="en-US" w:bidi="ar-SA"/>
        </w:rPr>
        <w:sectPr w:rsidR="0026343F" w:rsidRPr="009863DB" w:rsidSect="0026343F">
          <w:pgSz w:w="11910" w:h="16840"/>
          <w:pgMar w:top="680" w:right="680" w:bottom="680" w:left="686" w:header="720" w:footer="720" w:gutter="0"/>
          <w:cols w:space="445"/>
        </w:sectPr>
      </w:pPr>
      <w:r w:rsidRPr="009863DB">
        <w:rPr>
          <w:rFonts w:asciiTheme="minorHAnsi" w:hAnsiTheme="minorHAnsi" w:cs="TheSerif Light"/>
          <w:lang w:eastAsia="en-US" w:bidi="ar-SA"/>
        </w:rPr>
        <w:t>Good luck with your search!</w:t>
      </w:r>
    </w:p>
    <w:p w:rsidR="0026343F" w:rsidRPr="00004AE6" w:rsidRDefault="0026343F" w:rsidP="0026343F">
      <w:pPr>
        <w:pStyle w:val="Heading2"/>
        <w:rPr>
          <w:color w:val="26B756" w:themeColor="accent2"/>
          <w:lang w:eastAsia="en-US" w:bidi="ar-SA"/>
        </w:rPr>
      </w:pPr>
      <w:bookmarkStart w:id="3" w:name="_Toc526330581"/>
      <w:r w:rsidRPr="00004AE6">
        <w:rPr>
          <w:color w:val="26B756" w:themeColor="accent2"/>
          <w:lang w:eastAsia="en-US" w:bidi="ar-SA"/>
        </w:rPr>
        <w:lastRenderedPageBreak/>
        <w:t>Starting the Search</w:t>
      </w:r>
      <w:bookmarkEnd w:id="3"/>
    </w:p>
    <w:p w:rsidR="0026343F" w:rsidRPr="00004AE6" w:rsidRDefault="0026343F" w:rsidP="0026343F">
      <w:pPr>
        <w:pStyle w:val="Heading4"/>
        <w:rPr>
          <w:color w:val="00B8A4" w:themeColor="background2"/>
          <w:lang w:eastAsia="en-US" w:bidi="ar-SA"/>
        </w:rPr>
      </w:pPr>
      <w:r w:rsidRPr="00004AE6">
        <w:rPr>
          <w:color w:val="26B756" w:themeColor="accent2"/>
          <w:lang w:eastAsia="en-US" w:bidi="ar-SA"/>
        </w:rPr>
        <w:t>Why use the search process?</w:t>
      </w:r>
    </w:p>
    <w:p w:rsidR="0026343F" w:rsidRPr="0026343F" w:rsidRDefault="0026343F" w:rsidP="0026343F">
      <w:pPr>
        <w:pStyle w:val="BodyText"/>
        <w:rPr>
          <w:lang w:eastAsia="en-US" w:bidi="ar-SA"/>
        </w:rPr>
      </w:pPr>
      <w:r w:rsidRPr="0026343F">
        <w:rPr>
          <w:lang w:eastAsia="en-US" w:bidi="ar-SA"/>
        </w:rPr>
        <w:t>Inspired and motivated Leaders make</w:t>
      </w:r>
      <w:r>
        <w:rPr>
          <w:lang w:eastAsia="en-US" w:bidi="ar-SA"/>
        </w:rPr>
        <w:t xml:space="preserve"> </w:t>
      </w:r>
      <w:r w:rsidRPr="0026343F">
        <w:rPr>
          <w:lang w:eastAsia="en-US" w:bidi="ar-SA"/>
        </w:rPr>
        <w:t>Scouting an incredible experience for young people. In order for Leaders to be the best they can be, volunteers need the</w:t>
      </w:r>
      <w:r>
        <w:rPr>
          <w:lang w:eastAsia="en-US" w:bidi="ar-SA"/>
        </w:rPr>
        <w:t xml:space="preserve"> </w:t>
      </w:r>
      <w:r w:rsidRPr="0026343F">
        <w:rPr>
          <w:lang w:eastAsia="en-US" w:bidi="ar-SA"/>
        </w:rPr>
        <w:t xml:space="preserve">support and guidance of their </w:t>
      </w:r>
      <w:r w:rsidR="00004AE6">
        <w:rPr>
          <w:lang w:eastAsia="en-US" w:bidi="ar-SA"/>
        </w:rPr>
        <w:t xml:space="preserve">District </w:t>
      </w:r>
      <w:r w:rsidRPr="0026343F">
        <w:rPr>
          <w:lang w:eastAsia="en-US" w:bidi="ar-SA"/>
        </w:rPr>
        <w:t>Commissioner. When everyone is given the right support, Scouting thrives.</w:t>
      </w:r>
    </w:p>
    <w:p w:rsidR="0026343F" w:rsidRPr="0026343F" w:rsidRDefault="0026343F" w:rsidP="0026343F">
      <w:pPr>
        <w:pStyle w:val="BodyText"/>
        <w:rPr>
          <w:lang w:eastAsia="en-US" w:bidi="ar-SA"/>
        </w:rPr>
      </w:pPr>
      <w:r w:rsidRPr="0026343F">
        <w:rPr>
          <w:lang w:eastAsia="en-US" w:bidi="ar-SA"/>
        </w:rPr>
        <w:t>The search process is an opportunity to identify the best possible ca</w:t>
      </w:r>
      <w:r>
        <w:rPr>
          <w:lang w:eastAsia="en-US" w:bidi="ar-SA"/>
        </w:rPr>
        <w:t xml:space="preserve">ndidates for the role of </w:t>
      </w:r>
      <w:r w:rsidR="00004AE6">
        <w:rPr>
          <w:lang w:eastAsia="en-US" w:bidi="ar-SA"/>
        </w:rPr>
        <w:t>District</w:t>
      </w:r>
      <w:r>
        <w:rPr>
          <w:lang w:eastAsia="en-US" w:bidi="ar-SA"/>
        </w:rPr>
        <w:t xml:space="preserve"> </w:t>
      </w:r>
      <w:r w:rsidR="00FD38DF">
        <w:rPr>
          <w:lang w:eastAsia="en-US" w:bidi="ar-SA"/>
        </w:rPr>
        <w:t>C</w:t>
      </w:r>
      <w:r w:rsidRPr="0026343F">
        <w:rPr>
          <w:lang w:eastAsia="en-US" w:bidi="ar-SA"/>
        </w:rPr>
        <w:t>ommissioner, from both within and outside Scouting. This is an open and transparent approach to</w:t>
      </w:r>
      <w:r>
        <w:rPr>
          <w:lang w:eastAsia="en-US" w:bidi="ar-SA"/>
        </w:rPr>
        <w:t xml:space="preserve"> </w:t>
      </w:r>
      <w:r w:rsidRPr="0026343F">
        <w:rPr>
          <w:lang w:eastAsia="en-US" w:bidi="ar-SA"/>
        </w:rPr>
        <w:t>recruitment, ensuring the role is filled by the person(s) with the most appropriate skill set, knowledge and ability.</w:t>
      </w:r>
    </w:p>
    <w:p w:rsidR="0026343F" w:rsidRDefault="0026343F" w:rsidP="0026343F">
      <w:pPr>
        <w:pStyle w:val="BodyText"/>
        <w:rPr>
          <w:lang w:eastAsia="en-US" w:bidi="ar-SA"/>
        </w:rPr>
      </w:pPr>
      <w:r w:rsidRPr="0026343F">
        <w:rPr>
          <w:lang w:eastAsia="en-US" w:bidi="ar-SA"/>
        </w:rPr>
        <w:t>The search process also provides</w:t>
      </w:r>
      <w:r w:rsidR="00FD38DF">
        <w:rPr>
          <w:lang w:eastAsia="en-US" w:bidi="ar-SA"/>
        </w:rPr>
        <w:t xml:space="preserve"> </w:t>
      </w:r>
      <w:r w:rsidRPr="0026343F">
        <w:rPr>
          <w:lang w:eastAsia="en-US" w:bidi="ar-SA"/>
        </w:rPr>
        <w:t>volunteers with the opportunity to clarify</w:t>
      </w:r>
      <w:r>
        <w:rPr>
          <w:lang w:eastAsia="en-US" w:bidi="ar-SA"/>
        </w:rPr>
        <w:t xml:space="preserve"> </w:t>
      </w:r>
      <w:r w:rsidRPr="0026343F">
        <w:rPr>
          <w:lang w:eastAsia="en-US" w:bidi="ar-SA"/>
        </w:rPr>
        <w:t xml:space="preserve">their understanding of the </w:t>
      </w:r>
      <w:r w:rsidR="00004AE6">
        <w:rPr>
          <w:lang w:eastAsia="en-US" w:bidi="ar-SA"/>
        </w:rPr>
        <w:t>District</w:t>
      </w:r>
      <w:r>
        <w:rPr>
          <w:lang w:eastAsia="en-US" w:bidi="ar-SA"/>
        </w:rPr>
        <w:t xml:space="preserve"> </w:t>
      </w:r>
      <w:r w:rsidRPr="0026343F">
        <w:rPr>
          <w:lang w:eastAsia="en-US" w:bidi="ar-SA"/>
        </w:rPr>
        <w:t>Commissioner role, and to ensure an</w:t>
      </w:r>
      <w:r>
        <w:rPr>
          <w:lang w:eastAsia="en-US" w:bidi="ar-SA"/>
        </w:rPr>
        <w:t xml:space="preserve"> </w:t>
      </w:r>
      <w:r w:rsidRPr="0026343F">
        <w:rPr>
          <w:lang w:eastAsia="en-US" w:bidi="ar-SA"/>
        </w:rPr>
        <w:t>appointment will reflect the needs of</w:t>
      </w:r>
      <w:r>
        <w:rPr>
          <w:lang w:eastAsia="en-US" w:bidi="ar-SA"/>
        </w:rPr>
        <w:t xml:space="preserve"> </w:t>
      </w:r>
      <w:r w:rsidRPr="0026343F">
        <w:rPr>
          <w:lang w:eastAsia="en-US" w:bidi="ar-SA"/>
        </w:rPr>
        <w:t>local Scouting.</w:t>
      </w:r>
    </w:p>
    <w:p w:rsidR="006C0C9C" w:rsidRDefault="006C0C9C" w:rsidP="0026343F">
      <w:pPr>
        <w:pStyle w:val="BodyText"/>
        <w:rPr>
          <w:lang w:eastAsia="en-US" w:bidi="ar-SA"/>
        </w:rPr>
      </w:pPr>
    </w:p>
    <w:p w:rsidR="008A4D22" w:rsidRPr="00004AE6" w:rsidRDefault="00FD38DF" w:rsidP="007A5615">
      <w:pPr>
        <w:pStyle w:val="Heading4"/>
        <w:rPr>
          <w:color w:val="26B756" w:themeColor="accent2"/>
          <w:lang w:eastAsia="en-US" w:bidi="ar-SA"/>
        </w:rPr>
      </w:pPr>
      <w:r w:rsidRPr="00004AE6">
        <w:rPr>
          <w:color w:val="26B756" w:themeColor="accent2"/>
          <w:lang w:eastAsia="en-US" w:bidi="ar-SA"/>
        </w:rPr>
        <w:t>Role of the Search G</w:t>
      </w:r>
      <w:r w:rsidR="008A4D22" w:rsidRPr="00004AE6">
        <w:rPr>
          <w:color w:val="26B756" w:themeColor="accent2"/>
          <w:lang w:eastAsia="en-US" w:bidi="ar-SA"/>
        </w:rPr>
        <w:t xml:space="preserve">roup </w:t>
      </w:r>
      <w:r w:rsidRPr="00004AE6">
        <w:rPr>
          <w:color w:val="26B756" w:themeColor="accent2"/>
          <w:lang w:eastAsia="en-US" w:bidi="ar-SA"/>
        </w:rPr>
        <w:t>C</w:t>
      </w:r>
      <w:r w:rsidR="008A4D22" w:rsidRPr="00004AE6">
        <w:rPr>
          <w:color w:val="26B756" w:themeColor="accent2"/>
          <w:lang w:eastAsia="en-US" w:bidi="ar-SA"/>
        </w:rPr>
        <w:t>hair</w:t>
      </w:r>
    </w:p>
    <w:p w:rsidR="009864B5" w:rsidRPr="009864B5" w:rsidRDefault="009864B5" w:rsidP="009864B5">
      <w:pPr>
        <w:pStyle w:val="BodyText"/>
        <w:rPr>
          <w:lang w:bidi="ar-SA"/>
        </w:rPr>
      </w:pPr>
      <w:r w:rsidRPr="009864B5">
        <w:rPr>
          <w:lang w:bidi="ar-SA"/>
        </w:rPr>
        <w:t>A Search Group has a leader, or Chair, who works closely with the County</w:t>
      </w:r>
      <w:r>
        <w:rPr>
          <w:lang w:bidi="ar-SA"/>
        </w:rPr>
        <w:t xml:space="preserve"> </w:t>
      </w:r>
      <w:r w:rsidRPr="009864B5">
        <w:rPr>
          <w:lang w:bidi="ar-SA"/>
        </w:rPr>
        <w:t>Commissioner throughout the search</w:t>
      </w:r>
      <w:r>
        <w:rPr>
          <w:lang w:bidi="ar-SA"/>
        </w:rPr>
        <w:t xml:space="preserve"> </w:t>
      </w:r>
      <w:r w:rsidRPr="009864B5">
        <w:rPr>
          <w:lang w:bidi="ar-SA"/>
        </w:rPr>
        <w:t>process. As part of their role, they will:</w:t>
      </w:r>
    </w:p>
    <w:p w:rsidR="008A4D22" w:rsidRDefault="008A4D22" w:rsidP="00004AE6">
      <w:pPr>
        <w:pStyle w:val="BodyText"/>
        <w:numPr>
          <w:ilvl w:val="0"/>
          <w:numId w:val="7"/>
        </w:numPr>
        <w:rPr>
          <w:lang w:eastAsia="en-US" w:bidi="ar-SA"/>
        </w:rPr>
      </w:pPr>
      <w:r w:rsidRPr="008A4D22">
        <w:rPr>
          <w:lang w:eastAsia="en-US" w:bidi="ar-SA"/>
        </w:rPr>
        <w:t xml:space="preserve">With the </w:t>
      </w:r>
      <w:r w:rsidR="009864B5">
        <w:rPr>
          <w:lang w:eastAsia="en-US" w:bidi="ar-SA"/>
        </w:rPr>
        <w:t>County</w:t>
      </w:r>
      <w:r w:rsidRPr="008A4D22">
        <w:rPr>
          <w:lang w:eastAsia="en-US" w:bidi="ar-SA"/>
        </w:rPr>
        <w:t xml:space="preserve"> Commissioner,</w:t>
      </w:r>
      <w:r>
        <w:rPr>
          <w:lang w:eastAsia="en-US" w:bidi="ar-SA"/>
        </w:rPr>
        <w:t xml:space="preserve"> </w:t>
      </w:r>
      <w:r w:rsidRPr="008A4D22">
        <w:rPr>
          <w:lang w:eastAsia="en-US" w:bidi="ar-SA"/>
        </w:rPr>
        <w:t>select members of the Search Group</w:t>
      </w:r>
    </w:p>
    <w:p w:rsidR="008A4D22" w:rsidRDefault="008A4D22" w:rsidP="00004AE6">
      <w:pPr>
        <w:pStyle w:val="BodyText"/>
        <w:numPr>
          <w:ilvl w:val="0"/>
          <w:numId w:val="7"/>
        </w:numPr>
        <w:rPr>
          <w:lang w:eastAsia="en-US" w:bidi="ar-SA"/>
        </w:rPr>
      </w:pPr>
      <w:r w:rsidRPr="008A4D22">
        <w:rPr>
          <w:lang w:eastAsia="en-US" w:bidi="ar-SA"/>
        </w:rPr>
        <w:t>Explain the role and responsibilities to members of the Search Group</w:t>
      </w:r>
    </w:p>
    <w:p w:rsidR="008A4D22" w:rsidRDefault="008A4D22" w:rsidP="00177405">
      <w:pPr>
        <w:pStyle w:val="BodyText"/>
        <w:numPr>
          <w:ilvl w:val="0"/>
          <w:numId w:val="7"/>
        </w:numPr>
        <w:rPr>
          <w:lang w:eastAsia="en-US" w:bidi="ar-SA"/>
        </w:rPr>
      </w:pPr>
      <w:r w:rsidRPr="008A4D22">
        <w:rPr>
          <w:lang w:eastAsia="en-US" w:bidi="ar-SA"/>
        </w:rPr>
        <w:t>Lead and support the Search Group to follow and complete their search</w:t>
      </w:r>
    </w:p>
    <w:p w:rsidR="008A4D22" w:rsidRDefault="008A4D22" w:rsidP="00177405">
      <w:pPr>
        <w:pStyle w:val="BodyText"/>
        <w:numPr>
          <w:ilvl w:val="0"/>
          <w:numId w:val="7"/>
        </w:numPr>
        <w:rPr>
          <w:lang w:eastAsia="en-US" w:bidi="ar-SA"/>
        </w:rPr>
      </w:pPr>
      <w:r w:rsidRPr="008A4D22">
        <w:rPr>
          <w:lang w:eastAsia="en-US" w:bidi="ar-SA"/>
        </w:rPr>
        <w:t>Ensure all reasonable actions have been taken to identify candidates</w:t>
      </w:r>
    </w:p>
    <w:p w:rsidR="00177405" w:rsidRDefault="008A4D22" w:rsidP="00177405">
      <w:pPr>
        <w:pStyle w:val="BodyText"/>
        <w:numPr>
          <w:ilvl w:val="0"/>
          <w:numId w:val="7"/>
        </w:numPr>
        <w:rPr>
          <w:lang w:eastAsia="en-US" w:bidi="ar-SA"/>
        </w:rPr>
      </w:pPr>
      <w:r w:rsidRPr="008A4D22">
        <w:rPr>
          <w:lang w:eastAsia="en-US" w:bidi="ar-SA"/>
        </w:rPr>
        <w:t xml:space="preserve">Provide the </w:t>
      </w:r>
      <w:r w:rsidR="009864B5">
        <w:rPr>
          <w:lang w:eastAsia="en-US" w:bidi="ar-SA"/>
        </w:rPr>
        <w:t xml:space="preserve">County </w:t>
      </w:r>
      <w:r w:rsidRPr="008A4D22">
        <w:rPr>
          <w:lang w:eastAsia="en-US" w:bidi="ar-SA"/>
        </w:rPr>
        <w:t xml:space="preserve">Commissioner with a shortlist of </w:t>
      </w:r>
      <w:r w:rsidR="009864B5">
        <w:rPr>
          <w:lang w:eastAsia="en-US" w:bidi="ar-SA"/>
        </w:rPr>
        <w:t xml:space="preserve">appropriate </w:t>
      </w:r>
      <w:r w:rsidRPr="008A4D22">
        <w:rPr>
          <w:lang w:eastAsia="en-US" w:bidi="ar-SA"/>
        </w:rPr>
        <w:t>candidates</w:t>
      </w:r>
    </w:p>
    <w:p w:rsidR="00714A40" w:rsidRPr="00177405" w:rsidRDefault="00714A40" w:rsidP="00177405">
      <w:pPr>
        <w:pStyle w:val="BodyText"/>
        <w:numPr>
          <w:ilvl w:val="0"/>
          <w:numId w:val="7"/>
        </w:numPr>
        <w:rPr>
          <w:lang w:eastAsia="en-US" w:bidi="ar-SA"/>
        </w:rPr>
      </w:pPr>
      <w:r w:rsidRPr="008A4D22">
        <w:rPr>
          <w:lang w:eastAsia="en-US" w:bidi="ar-SA"/>
        </w:rPr>
        <w:t xml:space="preserve">If appropriate, support the </w:t>
      </w:r>
      <w:r w:rsidR="009864B5">
        <w:rPr>
          <w:lang w:eastAsia="en-US" w:bidi="ar-SA"/>
        </w:rPr>
        <w:t xml:space="preserve">County </w:t>
      </w:r>
      <w:r w:rsidRPr="008A4D22">
        <w:rPr>
          <w:lang w:eastAsia="en-US" w:bidi="ar-SA"/>
        </w:rPr>
        <w:t>Commissioner to interview and select</w:t>
      </w:r>
      <w:r>
        <w:rPr>
          <w:lang w:eastAsia="en-US" w:bidi="ar-SA"/>
        </w:rPr>
        <w:t xml:space="preserve"> candidates for appointment</w:t>
      </w:r>
      <w:r w:rsidR="00FD38DF">
        <w:rPr>
          <w:lang w:eastAsia="en-US" w:bidi="ar-SA"/>
        </w:rPr>
        <w:t>.</w:t>
      </w:r>
      <w:r w:rsidRPr="008A4D22">
        <w:rPr>
          <w:lang w:eastAsia="en-US" w:bidi="ar-SA"/>
        </w:rPr>
        <w:t xml:space="preserve"> </w:t>
      </w:r>
    </w:p>
    <w:p w:rsidR="008A4D22" w:rsidRPr="00004AE6" w:rsidRDefault="00FD38DF" w:rsidP="00714A40">
      <w:pPr>
        <w:pStyle w:val="BodyText"/>
        <w:widowControl/>
        <w:spacing w:after="0" w:line="288" w:lineRule="auto"/>
        <w:textAlignment w:val="center"/>
        <w:rPr>
          <w:rFonts w:ascii="Nunito Sans Black" w:hAnsi="Nunito Sans Black"/>
          <w:color w:val="26B756" w:themeColor="accent2"/>
          <w:sz w:val="32"/>
          <w:szCs w:val="32"/>
          <w:lang w:eastAsia="en-US" w:bidi="ar-SA"/>
        </w:rPr>
      </w:pPr>
      <w:r w:rsidRPr="00004AE6">
        <w:rPr>
          <w:rFonts w:ascii="Nunito Sans Black" w:hAnsi="Nunito Sans Black"/>
          <w:color w:val="26B756" w:themeColor="accent2"/>
          <w:sz w:val="32"/>
          <w:szCs w:val="32"/>
          <w:lang w:eastAsia="en-US" w:bidi="ar-SA"/>
        </w:rPr>
        <w:t>Role of the S</w:t>
      </w:r>
      <w:r w:rsidR="007A5615" w:rsidRPr="00004AE6">
        <w:rPr>
          <w:rFonts w:ascii="Nunito Sans Black" w:hAnsi="Nunito Sans Black"/>
          <w:color w:val="26B756" w:themeColor="accent2"/>
          <w:sz w:val="32"/>
          <w:szCs w:val="32"/>
          <w:lang w:eastAsia="en-US" w:bidi="ar-SA"/>
        </w:rPr>
        <w:t xml:space="preserve">earch </w:t>
      </w:r>
      <w:r w:rsidRPr="00004AE6">
        <w:rPr>
          <w:rFonts w:ascii="Nunito Sans Black" w:hAnsi="Nunito Sans Black"/>
          <w:color w:val="26B756" w:themeColor="accent2"/>
          <w:sz w:val="32"/>
          <w:szCs w:val="32"/>
          <w:lang w:eastAsia="en-US" w:bidi="ar-SA"/>
        </w:rPr>
        <w:t>G</w:t>
      </w:r>
      <w:r w:rsidR="007A5615" w:rsidRPr="00004AE6">
        <w:rPr>
          <w:rFonts w:ascii="Nunito Sans Black" w:hAnsi="Nunito Sans Black"/>
          <w:color w:val="26B756" w:themeColor="accent2"/>
          <w:sz w:val="32"/>
          <w:szCs w:val="32"/>
          <w:lang w:eastAsia="en-US" w:bidi="ar-SA"/>
        </w:rPr>
        <w:t>roup</w:t>
      </w:r>
    </w:p>
    <w:p w:rsidR="007A5615" w:rsidRPr="007A5615" w:rsidRDefault="007A5615" w:rsidP="007A5615">
      <w:pPr>
        <w:pStyle w:val="BodyText"/>
        <w:rPr>
          <w:lang w:eastAsia="en-US" w:bidi="ar-SA"/>
        </w:rPr>
      </w:pPr>
      <w:r w:rsidRPr="007A5615">
        <w:rPr>
          <w:lang w:eastAsia="en-US" w:bidi="ar-SA"/>
        </w:rPr>
        <w:t xml:space="preserve">The responsibility of the Search Group is to find the best possible candidates for the role of </w:t>
      </w:r>
      <w:r w:rsidR="009864B5">
        <w:rPr>
          <w:lang w:eastAsia="en-US" w:bidi="ar-SA"/>
        </w:rPr>
        <w:t xml:space="preserve">District </w:t>
      </w:r>
      <w:r w:rsidRPr="007A5615">
        <w:rPr>
          <w:lang w:eastAsia="en-US" w:bidi="ar-SA"/>
        </w:rPr>
        <w:t>Commissioner, and to</w:t>
      </w:r>
      <w:r>
        <w:rPr>
          <w:lang w:eastAsia="en-US" w:bidi="ar-SA"/>
        </w:rPr>
        <w:t xml:space="preserve"> </w:t>
      </w:r>
      <w:r w:rsidRPr="007A5615">
        <w:rPr>
          <w:lang w:eastAsia="en-US" w:bidi="ar-SA"/>
        </w:rPr>
        <w:t xml:space="preserve">compile a shortlist for the consideration of the </w:t>
      </w:r>
      <w:r w:rsidR="009864B5">
        <w:rPr>
          <w:lang w:eastAsia="en-US" w:bidi="ar-SA"/>
        </w:rPr>
        <w:t>County</w:t>
      </w:r>
      <w:r w:rsidRPr="007A5615">
        <w:rPr>
          <w:lang w:eastAsia="en-US" w:bidi="ar-SA"/>
        </w:rPr>
        <w:t xml:space="preserve"> Commissioner. As part of their role, members will:</w:t>
      </w:r>
    </w:p>
    <w:p w:rsidR="007A5615" w:rsidRPr="007A5615" w:rsidRDefault="007A5615" w:rsidP="00004AE6">
      <w:pPr>
        <w:pStyle w:val="BodyText"/>
        <w:numPr>
          <w:ilvl w:val="0"/>
          <w:numId w:val="8"/>
        </w:numPr>
        <w:rPr>
          <w:lang w:eastAsia="en-US" w:bidi="ar-SA"/>
        </w:rPr>
      </w:pPr>
      <w:r w:rsidRPr="007A5615">
        <w:rPr>
          <w:lang w:eastAsia="en-US" w:bidi="ar-SA"/>
        </w:rPr>
        <w:t xml:space="preserve">Discuss the needs of the </w:t>
      </w:r>
      <w:r w:rsidR="009864B5">
        <w:rPr>
          <w:lang w:eastAsia="en-US" w:bidi="ar-SA"/>
        </w:rPr>
        <w:t>District</w:t>
      </w:r>
    </w:p>
    <w:p w:rsidR="007A5615" w:rsidRPr="007A5615" w:rsidRDefault="007A5615" w:rsidP="00004AE6">
      <w:pPr>
        <w:pStyle w:val="BodyText"/>
        <w:numPr>
          <w:ilvl w:val="0"/>
          <w:numId w:val="8"/>
        </w:numPr>
        <w:rPr>
          <w:lang w:eastAsia="en-US" w:bidi="ar-SA"/>
        </w:rPr>
      </w:pPr>
      <w:r w:rsidRPr="007A5615">
        <w:rPr>
          <w:lang w:eastAsia="en-US" w:bidi="ar-SA"/>
        </w:rPr>
        <w:t>Discuss the key qualities and skills required for the role</w:t>
      </w:r>
    </w:p>
    <w:p w:rsidR="007A5615" w:rsidRPr="007A5615" w:rsidRDefault="007A5615" w:rsidP="00004AE6">
      <w:pPr>
        <w:pStyle w:val="BodyText"/>
        <w:numPr>
          <w:ilvl w:val="0"/>
          <w:numId w:val="8"/>
        </w:numPr>
        <w:rPr>
          <w:lang w:eastAsia="en-US" w:bidi="ar-SA"/>
        </w:rPr>
      </w:pPr>
      <w:r w:rsidRPr="007A5615">
        <w:rPr>
          <w:lang w:eastAsia="en-US" w:bidi="ar-SA"/>
        </w:rPr>
        <w:t>Review the role description and help to prepare a person specification</w:t>
      </w:r>
    </w:p>
    <w:p w:rsidR="007A5615" w:rsidRPr="007A5615" w:rsidRDefault="007A5615" w:rsidP="00004AE6">
      <w:pPr>
        <w:pStyle w:val="BodyText"/>
        <w:numPr>
          <w:ilvl w:val="0"/>
          <w:numId w:val="8"/>
        </w:numPr>
        <w:rPr>
          <w:lang w:eastAsia="en-US" w:bidi="ar-SA"/>
        </w:rPr>
      </w:pPr>
      <w:r w:rsidRPr="007A5615">
        <w:rPr>
          <w:lang w:eastAsia="en-US" w:bidi="ar-SA"/>
        </w:rPr>
        <w:t>Promote the opportunity widely to identify potential candidates</w:t>
      </w:r>
    </w:p>
    <w:p w:rsidR="007A5615" w:rsidRPr="007A5615" w:rsidRDefault="007A5615" w:rsidP="00004AE6">
      <w:pPr>
        <w:pStyle w:val="BodyText"/>
        <w:numPr>
          <w:ilvl w:val="0"/>
          <w:numId w:val="8"/>
        </w:numPr>
        <w:rPr>
          <w:lang w:eastAsia="en-US" w:bidi="ar-SA"/>
        </w:rPr>
      </w:pPr>
      <w:r w:rsidRPr="007A5615">
        <w:rPr>
          <w:lang w:eastAsia="en-US" w:bidi="ar-SA"/>
        </w:rPr>
        <w:t>Consider candidates’ suitability</w:t>
      </w:r>
    </w:p>
    <w:p w:rsidR="007A5615" w:rsidRPr="007A5615" w:rsidRDefault="007A5615" w:rsidP="00004AE6">
      <w:pPr>
        <w:pStyle w:val="BodyText"/>
        <w:numPr>
          <w:ilvl w:val="0"/>
          <w:numId w:val="8"/>
        </w:numPr>
        <w:rPr>
          <w:lang w:eastAsia="en-US" w:bidi="ar-SA"/>
        </w:rPr>
      </w:pPr>
      <w:r w:rsidRPr="007A5615">
        <w:rPr>
          <w:lang w:eastAsia="en-US" w:bidi="ar-SA"/>
        </w:rPr>
        <w:t>Work with Appointments Secretaries to obtain candidates’ records</w:t>
      </w:r>
    </w:p>
    <w:p w:rsidR="008A4D22" w:rsidRDefault="007A5615" w:rsidP="00004AE6">
      <w:pPr>
        <w:pStyle w:val="BodyText"/>
        <w:numPr>
          <w:ilvl w:val="0"/>
          <w:numId w:val="8"/>
        </w:numPr>
        <w:rPr>
          <w:lang w:eastAsia="en-US" w:bidi="ar-SA"/>
        </w:rPr>
      </w:pPr>
      <w:r w:rsidRPr="007A5615">
        <w:rPr>
          <w:lang w:eastAsia="en-US" w:bidi="ar-SA"/>
        </w:rPr>
        <w:t xml:space="preserve">If appropriate, support the </w:t>
      </w:r>
      <w:r w:rsidR="009864B5">
        <w:rPr>
          <w:lang w:eastAsia="en-US" w:bidi="ar-SA"/>
        </w:rPr>
        <w:t xml:space="preserve">County </w:t>
      </w:r>
      <w:r w:rsidRPr="007A5615">
        <w:rPr>
          <w:lang w:eastAsia="en-US" w:bidi="ar-SA"/>
        </w:rPr>
        <w:t>Commissioner to meet candidates</w:t>
      </w:r>
      <w:r w:rsidR="00FD38DF">
        <w:rPr>
          <w:lang w:eastAsia="en-US" w:bidi="ar-SA"/>
        </w:rPr>
        <w:t>.</w:t>
      </w:r>
    </w:p>
    <w:p w:rsidR="00AF7206" w:rsidRDefault="00AF7206" w:rsidP="00AF7206">
      <w:pPr>
        <w:widowControl/>
        <w:spacing w:line="288" w:lineRule="auto"/>
        <w:textAlignment w:val="center"/>
        <w:rPr>
          <w:rFonts w:ascii="TheSerif Light" w:eastAsiaTheme="minorHAnsi" w:hAnsi="TheSerif Light" w:cs="TheSerif Light"/>
          <w:color w:val="CC1236"/>
          <w:sz w:val="24"/>
          <w:szCs w:val="24"/>
          <w:lang w:eastAsia="en-US" w:bidi="ar-SA"/>
        </w:rPr>
      </w:pPr>
    </w:p>
    <w:p w:rsidR="00AF7206" w:rsidRPr="00004AE6" w:rsidRDefault="00AF7206" w:rsidP="00AF7206">
      <w:pPr>
        <w:widowControl/>
        <w:spacing w:line="288" w:lineRule="auto"/>
        <w:textAlignment w:val="center"/>
        <w:rPr>
          <w:rFonts w:ascii="Nunito Sans Black" w:hAnsi="Nunito Sans Black"/>
          <w:color w:val="26B756" w:themeColor="accent2"/>
          <w:sz w:val="32"/>
          <w:szCs w:val="32"/>
          <w:lang w:eastAsia="en-US" w:bidi="ar-SA"/>
        </w:rPr>
      </w:pPr>
      <w:r w:rsidRPr="00004AE6">
        <w:rPr>
          <w:rFonts w:ascii="Nunito Sans Black" w:hAnsi="Nunito Sans Black"/>
          <w:color w:val="26B756" w:themeColor="accent2"/>
          <w:sz w:val="32"/>
          <w:szCs w:val="32"/>
          <w:lang w:eastAsia="en-US" w:bidi="ar-SA"/>
        </w:rPr>
        <w:t>Support during the search</w:t>
      </w:r>
    </w:p>
    <w:p w:rsidR="00EA170A" w:rsidRPr="00EA170A" w:rsidRDefault="00EA170A" w:rsidP="00EA170A">
      <w:pPr>
        <w:pStyle w:val="BodyText"/>
        <w:rPr>
          <w:lang w:eastAsia="en-US" w:bidi="ar-SA"/>
        </w:rPr>
      </w:pPr>
      <w:r w:rsidRPr="00EA170A">
        <w:rPr>
          <w:lang w:eastAsia="en-US" w:bidi="ar-SA"/>
        </w:rPr>
        <w:t xml:space="preserve">Throughout the search process, the Resource Officer (based at Gilwell Park) can support Search Groups. Contact them for help with the following: </w:t>
      </w:r>
    </w:p>
    <w:p w:rsidR="00EA170A" w:rsidRPr="00EA170A" w:rsidRDefault="00EA170A" w:rsidP="00004AE6">
      <w:pPr>
        <w:pStyle w:val="BodyText"/>
        <w:numPr>
          <w:ilvl w:val="0"/>
          <w:numId w:val="9"/>
        </w:numPr>
        <w:rPr>
          <w:lang w:eastAsia="en-US" w:bidi="ar-SA"/>
        </w:rPr>
      </w:pPr>
      <w:r w:rsidRPr="00EA170A">
        <w:rPr>
          <w:lang w:eastAsia="en-US" w:bidi="ar-SA"/>
        </w:rPr>
        <w:t>Advice about the role of the Search Group and the search process to be followed</w:t>
      </w:r>
    </w:p>
    <w:p w:rsidR="00EA170A" w:rsidRPr="00EA170A" w:rsidRDefault="00EA170A" w:rsidP="00004AE6">
      <w:pPr>
        <w:pStyle w:val="BodyText"/>
        <w:numPr>
          <w:ilvl w:val="0"/>
          <w:numId w:val="9"/>
        </w:numPr>
        <w:rPr>
          <w:lang w:eastAsia="en-US" w:bidi="ar-SA"/>
        </w:rPr>
      </w:pPr>
      <w:r w:rsidRPr="00EA170A">
        <w:rPr>
          <w:lang w:eastAsia="en-US" w:bidi="ar-SA"/>
        </w:rPr>
        <w:t>Promotional tools for use by the Search Group, including user guides and templates</w:t>
      </w:r>
    </w:p>
    <w:p w:rsidR="00EA170A" w:rsidRPr="00EA170A" w:rsidRDefault="00EA170A" w:rsidP="00004AE6">
      <w:pPr>
        <w:pStyle w:val="BodyText"/>
        <w:numPr>
          <w:ilvl w:val="0"/>
          <w:numId w:val="9"/>
        </w:numPr>
        <w:rPr>
          <w:lang w:eastAsia="en-US" w:bidi="ar-SA"/>
        </w:rPr>
      </w:pPr>
      <w:r w:rsidRPr="00EA170A">
        <w:rPr>
          <w:lang w:eastAsia="en-US" w:bidi="ar-SA"/>
        </w:rPr>
        <w:t>Email support, including templates and guidance on best practice</w:t>
      </w:r>
    </w:p>
    <w:p w:rsidR="00EA170A" w:rsidRPr="00EA170A" w:rsidRDefault="00EA170A" w:rsidP="00004AE6">
      <w:pPr>
        <w:pStyle w:val="BodyText"/>
        <w:numPr>
          <w:ilvl w:val="0"/>
          <w:numId w:val="9"/>
        </w:numPr>
        <w:rPr>
          <w:lang w:eastAsia="en-US" w:bidi="ar-SA"/>
        </w:rPr>
      </w:pPr>
      <w:r w:rsidRPr="00EA170A">
        <w:rPr>
          <w:lang w:eastAsia="en-US" w:bidi="ar-SA"/>
        </w:rPr>
        <w:t>Creating online application forms for the Search Group to embed on websites</w:t>
      </w:r>
    </w:p>
    <w:p w:rsidR="00714A40" w:rsidRDefault="00EA170A" w:rsidP="00D515DA">
      <w:pPr>
        <w:pStyle w:val="BodyText"/>
        <w:numPr>
          <w:ilvl w:val="0"/>
          <w:numId w:val="9"/>
        </w:numPr>
        <w:rPr>
          <w:lang w:eastAsia="en-US" w:bidi="ar-SA"/>
        </w:rPr>
      </w:pPr>
      <w:r w:rsidRPr="00EA170A">
        <w:rPr>
          <w:lang w:eastAsia="en-US" w:bidi="ar-SA"/>
        </w:rPr>
        <w:t>Use of social media during the search for candidates</w:t>
      </w:r>
      <w:r w:rsidR="00D515DA">
        <w:rPr>
          <w:lang w:eastAsia="en-US" w:bidi="ar-SA"/>
        </w:rPr>
        <w:t>.</w:t>
      </w:r>
    </w:p>
    <w:p w:rsidR="001079EF" w:rsidRDefault="001079EF" w:rsidP="001079EF">
      <w:pPr>
        <w:pStyle w:val="BodyText"/>
        <w:rPr>
          <w:lang w:eastAsia="en-US" w:bidi="ar-SA"/>
        </w:rPr>
      </w:pPr>
    </w:p>
    <w:p w:rsidR="001079EF" w:rsidRDefault="001079EF" w:rsidP="001079EF">
      <w:pPr>
        <w:pStyle w:val="BodyText"/>
        <w:rPr>
          <w:lang w:eastAsia="en-US" w:bidi="ar-SA"/>
        </w:rPr>
      </w:pPr>
    </w:p>
    <w:p w:rsidR="001079EF" w:rsidRDefault="001079EF" w:rsidP="001079EF">
      <w:pPr>
        <w:pStyle w:val="BodyText"/>
        <w:rPr>
          <w:lang w:eastAsia="en-US" w:bidi="ar-SA"/>
        </w:rPr>
      </w:pPr>
    </w:p>
    <w:p w:rsidR="00733534" w:rsidRDefault="00733534" w:rsidP="001079EF">
      <w:pPr>
        <w:pStyle w:val="BodyText"/>
        <w:rPr>
          <w:lang w:eastAsia="en-US" w:bidi="ar-SA"/>
        </w:rPr>
      </w:pPr>
      <w:r>
        <w:rPr>
          <w:lang w:eastAsia="en-US" w:bidi="ar-SA"/>
        </w:rPr>
        <w:br w:type="page"/>
      </w:r>
    </w:p>
    <w:p w:rsidR="00C86B55" w:rsidRDefault="00C86B55" w:rsidP="00733534">
      <w:pPr>
        <w:pStyle w:val="Heading2"/>
        <w:rPr>
          <w:lang w:eastAsia="en-US" w:bidi="ar-SA"/>
        </w:rPr>
        <w:sectPr w:rsidR="00C86B55" w:rsidSect="00DA5416">
          <w:pgSz w:w="11910" w:h="16840"/>
          <w:pgMar w:top="680" w:right="680" w:bottom="680" w:left="686" w:header="720" w:footer="720" w:gutter="0"/>
          <w:cols w:num="2" w:space="445"/>
        </w:sectPr>
      </w:pPr>
    </w:p>
    <w:p w:rsidR="00EA170A" w:rsidRPr="00004AE6" w:rsidRDefault="00733534" w:rsidP="00FB4769">
      <w:pPr>
        <w:pStyle w:val="Heading2"/>
        <w:rPr>
          <w:color w:val="26B756" w:themeColor="accent2"/>
          <w:lang w:eastAsia="en-US" w:bidi="ar-SA"/>
        </w:rPr>
      </w:pPr>
      <w:bookmarkStart w:id="4" w:name="_Toc526330582"/>
      <w:r w:rsidRPr="00004AE6">
        <w:rPr>
          <w:color w:val="26B756" w:themeColor="accent2"/>
          <w:lang w:eastAsia="en-US" w:bidi="ar-SA"/>
        </w:rPr>
        <w:lastRenderedPageBreak/>
        <w:t>Key search stages</w:t>
      </w:r>
      <w:bookmarkEnd w:id="4"/>
    </w:p>
    <w:p w:rsidR="00C86B55" w:rsidRDefault="00C86B55" w:rsidP="00C86B55">
      <w:pPr>
        <w:pStyle w:val="BodyText"/>
        <w:rPr>
          <w:lang w:bidi="ar-SA"/>
        </w:rPr>
      </w:pPr>
      <w:r w:rsidRPr="00C86B55">
        <w:rPr>
          <w:lang w:bidi="ar-SA"/>
        </w:rPr>
        <w:t xml:space="preserve">The search for a </w:t>
      </w:r>
      <w:r w:rsidR="00D515DA">
        <w:rPr>
          <w:lang w:bidi="ar-SA"/>
        </w:rPr>
        <w:t>District</w:t>
      </w:r>
      <w:r w:rsidRPr="00C86B55">
        <w:rPr>
          <w:lang w:bidi="ar-SA"/>
        </w:rPr>
        <w:t xml:space="preserve"> Commissioner will generally follow five key stages.</w:t>
      </w:r>
      <w:r w:rsidR="00B85343">
        <w:rPr>
          <w:lang w:bidi="ar-SA"/>
        </w:rPr>
        <w:t xml:space="preserve"> </w:t>
      </w:r>
      <w:r w:rsidRPr="00C86B55">
        <w:rPr>
          <w:lang w:bidi="ar-SA"/>
        </w:rPr>
        <w:t>However, it is important to remember that the process is flexible, and can be amended wherever necessary.</w:t>
      </w:r>
    </w:p>
    <w:p w:rsidR="0041742A" w:rsidRDefault="0041742A" w:rsidP="00C86B55">
      <w:pPr>
        <w:pStyle w:val="BodyText"/>
        <w:rPr>
          <w:lang w:bidi="ar-SA"/>
        </w:rPr>
      </w:pPr>
    </w:p>
    <w:p w:rsidR="00F865DD" w:rsidRDefault="006C0DBB" w:rsidP="007D05D2">
      <w:pPr>
        <w:pStyle w:val="Heading4"/>
        <w:rPr>
          <w:color w:val="00B8A4" w:themeColor="background2"/>
          <w:lang w:eastAsia="en-US" w:bidi="ar-SA"/>
        </w:rPr>
      </w:pPr>
      <w:r w:rsidRPr="007A755F">
        <w:rPr>
          <w:noProof/>
          <w:color w:val="00B8A4" w:themeColor="background2"/>
          <w:lang w:bidi="ar-SA"/>
        </w:rPr>
        <mc:AlternateContent>
          <mc:Choice Requires="wps">
            <w:drawing>
              <wp:anchor distT="45720" distB="45720" distL="114300" distR="114300" simplePos="0" relativeHeight="251653120" behindDoc="0" locked="0" layoutInCell="1" allowOverlap="1" wp14:anchorId="1209053B" wp14:editId="7F1A75FB">
                <wp:simplePos x="0" y="0"/>
                <wp:positionH relativeFrom="column">
                  <wp:posOffset>1100488</wp:posOffset>
                </wp:positionH>
                <wp:positionV relativeFrom="paragraph">
                  <wp:posOffset>1984598</wp:posOffset>
                </wp:positionV>
                <wp:extent cx="414068" cy="474141"/>
                <wp:effectExtent l="0" t="0" r="508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rsidR="007A755F" w:rsidRPr="007A755F" w:rsidRDefault="007A755F" w:rsidP="007A755F">
                            <w:pPr>
                              <w:pStyle w:val="Heading2"/>
                              <w:jc w:val="center"/>
                              <w:rPr>
                                <w:color w:val="FFFFFF" w:themeColor="background1"/>
                              </w:rPr>
                            </w:pPr>
                            <w:bookmarkStart w:id="5" w:name="_Toc519514767"/>
                            <w:bookmarkStart w:id="6" w:name="_Toc519586677"/>
                            <w:bookmarkStart w:id="7" w:name="_Toc526330583"/>
                            <w:r w:rsidRPr="007A755F">
                              <w:rPr>
                                <w:color w:val="FFFFFF" w:themeColor="background1"/>
                              </w:rPr>
                              <w:t>3</w:t>
                            </w:r>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9053B" id="_x0000_t202" coordsize="21600,21600" o:spt="202" path="m,l,21600r21600,l21600,xe">
                <v:stroke joinstyle="miter"/>
                <v:path gradientshapeok="t" o:connecttype="rect"/>
              </v:shapetype>
              <v:shape id="Text Box 2" o:spid="_x0000_s1026" type="#_x0000_t202" style="position:absolute;margin-left:86.65pt;margin-top:156.25pt;width:32.6pt;height:37.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HJHgIAAB0EAAAOAAAAZHJzL2Uyb0RvYy54bWysU8tu2zAQvBfoPxC817INOQ/BcpA6TVEg&#10;TQsk/YA1RVlESS5L0pbcr++SchwjvRXVQeByl8PZ2eHyZjCa7aUPCm3NZ5MpZ9IKbJTd1vzH8/2H&#10;K85CBNuARitrfpCB36zev1v2rpJz7FA30jMCsaHqXc27GF1VFEF00kCYoJOWki16A5FCvy0aDz2h&#10;G13Mp9OLokffOI9ChkC7d2OSrzJ+20oRv7VtkJHpmhO3mP8+/zfpX6yWUG09uE6JIw34BxYGlKVL&#10;T1B3EIHtvPoLyijhMWAbJwJNgW2rhMw9UDez6ZtunjpwMvdC4gR3kin8P1jxuP/umWpqfs2ZBUMj&#10;epZDZB9xYPOkTu9CRUVPjsriQNs05dxpcA8ofgZmcd2B3cpb77HvJDTEbpZOFmdHR5yQQDb9V2zo&#10;GthFzEBD602SjsRghE5TOpwmk6gI2ixn5fSCrCQoVV5SNN4A1cth50P8LNGwtKi5p8FncNg/hJjI&#10;QPVSku4KqFVzr7TOQTKbXGvP9kA2ASGkjWVu4U2ltqwnpRbzRQa3mCCyhYyK5GOtTM2vpukbnZX0&#10;+GSbXBJB6XFNZLQ9CpQ0GdWJw2agwqTaBpsDSeVx9Cu9L1p06H9z1pNXax5+7cBLzvQXS3Jfz8oy&#10;mTsH5eJyToE/z2zOM2AFQdU8cjYu1zE/iCSFxVsaS6uyZK9MjlzJg1nJ43tJJj+Pc9Xrq179AQAA&#10;//8DAFBLAwQUAAYACAAAACEARSUoxd4AAAALAQAADwAAAGRycy9kb3ducmV2LnhtbEyPzU7DMBCE&#10;70i8g7WVuCDq/AgapXGqAuIBSIm4uvE2iRqvo9hNA0/PcoLbzu5o9ptit9hBzDj53pGCeB2BQGqc&#10;6alV8HF4e8hA+KDJ6MERKvhCD7vy9qbQuXFXese5Cq3gEPK5VtCFMOZS+qZDq/3ajUh8O7nJ6sBy&#10;aqWZ9JXD7SCTKHqSVvfEHzo94kuHzbm6WAUpRftTJUN8rj/dczzX3/c1vSp1t1r2WxABl/Bnhl98&#10;RoeSmY7uQsaLgfUmTdnKYXHyCIIdSZrxcORNtklAloX836H8AQAA//8DAFBLAQItABQABgAIAAAA&#10;IQC2gziS/gAAAOEBAAATAAAAAAAAAAAAAAAAAAAAAABbQ29udGVudF9UeXBlc10ueG1sUEsBAi0A&#10;FAAGAAgAAAAhADj9If/WAAAAlAEAAAsAAAAAAAAAAAAAAAAALwEAAF9yZWxzLy5yZWxzUEsBAi0A&#10;FAAGAAgAAAAhAOyeEckeAgAAHQQAAA4AAAAAAAAAAAAAAAAALgIAAGRycy9lMm9Eb2MueG1sUEsB&#10;Ai0AFAAGAAgAAAAhAEUlKMXeAAAACwEAAA8AAAAAAAAAAAAAAAAAeAQAAGRycy9kb3ducmV2Lnht&#10;bFBLBQYAAAAABAAEAPMAAACDBQAAAAA=&#10;" fillcolor="#ffb4e5 [3207]" stroked="f">
                <v:textbox>
                  <w:txbxContent>
                    <w:p w:rsidR="007A755F" w:rsidRPr="007A755F" w:rsidRDefault="007A755F" w:rsidP="007A755F">
                      <w:pPr>
                        <w:pStyle w:val="Heading2"/>
                        <w:jc w:val="center"/>
                        <w:rPr>
                          <w:color w:val="FFFFFF" w:themeColor="background1"/>
                        </w:rPr>
                      </w:pPr>
                      <w:bookmarkStart w:id="8" w:name="_Toc519514767"/>
                      <w:bookmarkStart w:id="9" w:name="_Toc519586677"/>
                      <w:bookmarkStart w:id="10" w:name="_Toc526330583"/>
                      <w:r w:rsidRPr="007A755F">
                        <w:rPr>
                          <w:color w:val="FFFFFF" w:themeColor="background1"/>
                        </w:rPr>
                        <w:t>3</w:t>
                      </w:r>
                      <w:bookmarkEnd w:id="8"/>
                      <w:bookmarkEnd w:id="9"/>
                      <w:bookmarkEnd w:id="10"/>
                    </w:p>
                  </w:txbxContent>
                </v:textbox>
              </v:shape>
            </w:pict>
          </mc:Fallback>
        </mc:AlternateContent>
      </w:r>
      <w:r w:rsidRPr="007A755F">
        <w:rPr>
          <w:noProof/>
          <w:color w:val="00B8A4" w:themeColor="background2"/>
          <w:lang w:bidi="ar-SA"/>
        </w:rPr>
        <mc:AlternateContent>
          <mc:Choice Requires="wps">
            <w:drawing>
              <wp:anchor distT="45720" distB="45720" distL="114300" distR="114300" simplePos="0" relativeHeight="251652096" behindDoc="0" locked="0" layoutInCell="1" allowOverlap="1" wp14:anchorId="1209053B" wp14:editId="7F1A75FB">
                <wp:simplePos x="0" y="0"/>
                <wp:positionH relativeFrom="column">
                  <wp:posOffset>1100299</wp:posOffset>
                </wp:positionH>
                <wp:positionV relativeFrom="paragraph">
                  <wp:posOffset>1050513</wp:posOffset>
                </wp:positionV>
                <wp:extent cx="414068" cy="474141"/>
                <wp:effectExtent l="0" t="0" r="508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rsidR="007A755F" w:rsidRPr="007A755F" w:rsidRDefault="007A755F" w:rsidP="007A755F">
                            <w:pPr>
                              <w:pStyle w:val="Heading2"/>
                              <w:jc w:val="center"/>
                              <w:rPr>
                                <w:color w:val="FFFFFF" w:themeColor="background1"/>
                              </w:rPr>
                            </w:pPr>
                            <w:bookmarkStart w:id="11" w:name="_Toc519514768"/>
                            <w:bookmarkStart w:id="12" w:name="_Toc519586678"/>
                            <w:bookmarkStart w:id="13" w:name="_Toc526330584"/>
                            <w:r w:rsidRPr="007A755F">
                              <w:rPr>
                                <w:color w:val="FFFFFF" w:themeColor="background1"/>
                              </w:rPr>
                              <w:t>2</w:t>
                            </w:r>
                            <w:bookmarkEnd w:id="11"/>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053B" id="_x0000_s1027" type="#_x0000_t202" style="position:absolute;margin-left:86.65pt;margin-top:82.7pt;width:32.6pt;height:37.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DIQIAACQEAAAOAAAAZHJzL2Uyb0RvYy54bWysU8tu2zAQvBfoPxC817INOQ/BcpA6TVEg&#10;TQsk/YA1RVlESS5L0pbcr++SchwjvRXVQeByl8PZ2eHyZjCa7aUPCm3NZ5MpZ9IKbJTd1vzH8/2H&#10;K85CBNuARitrfpCB36zev1v2rpJz7FA30jMCsaHqXc27GF1VFEF00kCYoJOWki16A5FCvy0aDz2h&#10;G13Mp9OLokffOI9ChkC7d2OSrzJ+20oRv7VtkJHpmhO3mP8+/zfpX6yWUG09uE6JIw34BxYGlKVL&#10;T1B3EIHtvPoLyijhMWAbJwJNgW2rhMw9UDez6ZtunjpwMvdC4gR3kin8P1jxuP/umWpqvuDMgqER&#10;Pcshso84sHlSp3ehoqInR2VxoG2acu40uAcUPwOzuO7AbuWt99h3EhpiN0sni7OjI05IIJv+KzZ0&#10;DewiZqCh9SZJR2IwQqcpHU6TSVQEbZazcnpBVhKUKi8pGm+A6uWw8yF+lmhYWtTc0+AzOOwfQkxk&#10;oHopSXcF1Kq5V1rnIJlNrrVneyCbgBDSxjK38KZSW9bX/HoxX2RwiwkiW8ioSD7WytT8apq+0VlJ&#10;j0+2ySURlB7XREbbo0BJk1GdOGyGPIncWxJvg82BFPM42paeGS069L8568myNQ+/duAlZ/qLJdWv&#10;Z2WZPJ6DcnE5p8CfZzbnGbCCoGoeORuX65jfRVLE4i1Np1VZuVcmR8pkxSzo8dkkr5/Huer1ca/+&#10;AAAA//8DAFBLAwQUAAYACAAAACEAkJCHht4AAAALAQAADwAAAGRycy9kb3ducmV2LnhtbEyPwU7D&#10;MBBE70j8g7VIXBC107SlCnGqAuIDCERc3XibRI3XUeymga9nOcFtRvs0O5PvZteLCcfQedKQLBQI&#10;pNrbjhoNH++v91sQIRqypveEGr4wwK64vspNZv2F3nAqYyM4hEJmNLQxDpmUoW7RmbDwAxLfjn50&#10;JrIdG2lHc+Fw18ulUhvpTEf8oTUDPrdYn8qz05CS2h9LGZNT9emfkqn6vqvoRevbm3n/CCLiHP9g&#10;+K3P1aHgTgd/JhtEz/4hTRllsVmvQDCxTLdrEAcWK5WALHL5f0PxAwAA//8DAFBLAQItABQABgAI&#10;AAAAIQC2gziS/gAAAOEBAAATAAAAAAAAAAAAAAAAAAAAAABbQ29udGVudF9UeXBlc10ueG1sUEsB&#10;Ai0AFAAGAAgAAAAhADj9If/WAAAAlAEAAAsAAAAAAAAAAAAAAAAALwEAAF9yZWxzLy5yZWxzUEsB&#10;Ai0AFAAGAAgAAAAhAH2sFAMhAgAAJAQAAA4AAAAAAAAAAAAAAAAALgIAAGRycy9lMm9Eb2MueG1s&#10;UEsBAi0AFAAGAAgAAAAhAJCQh4beAAAACwEAAA8AAAAAAAAAAAAAAAAAewQAAGRycy9kb3ducmV2&#10;LnhtbFBLBQYAAAAABAAEAPMAAACGBQAAAAA=&#10;" fillcolor="#ffb4e5 [3207]" stroked="f">
                <v:textbox>
                  <w:txbxContent>
                    <w:p w:rsidR="007A755F" w:rsidRPr="007A755F" w:rsidRDefault="007A755F" w:rsidP="007A755F">
                      <w:pPr>
                        <w:pStyle w:val="Heading2"/>
                        <w:jc w:val="center"/>
                        <w:rPr>
                          <w:color w:val="FFFFFF" w:themeColor="background1"/>
                        </w:rPr>
                      </w:pPr>
                      <w:bookmarkStart w:id="14" w:name="_Toc519514768"/>
                      <w:bookmarkStart w:id="15" w:name="_Toc519586678"/>
                      <w:bookmarkStart w:id="16" w:name="_Toc526330584"/>
                      <w:r w:rsidRPr="007A755F">
                        <w:rPr>
                          <w:color w:val="FFFFFF" w:themeColor="background1"/>
                        </w:rPr>
                        <w:t>2</w:t>
                      </w:r>
                      <w:bookmarkEnd w:id="14"/>
                      <w:bookmarkEnd w:id="15"/>
                      <w:bookmarkEnd w:id="16"/>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65408" behindDoc="0" locked="0" layoutInCell="1" allowOverlap="1" wp14:anchorId="1209053B" wp14:editId="7F1A75FB">
                <wp:simplePos x="0" y="0"/>
                <wp:positionH relativeFrom="column">
                  <wp:posOffset>1087790</wp:posOffset>
                </wp:positionH>
                <wp:positionV relativeFrom="paragraph">
                  <wp:posOffset>3865389</wp:posOffset>
                </wp:positionV>
                <wp:extent cx="414068" cy="474141"/>
                <wp:effectExtent l="0" t="0" r="508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rsidR="007A755F" w:rsidRPr="007A755F" w:rsidRDefault="007A755F" w:rsidP="007A755F">
                            <w:pPr>
                              <w:pStyle w:val="Heading2"/>
                              <w:jc w:val="center"/>
                              <w:rPr>
                                <w:color w:val="FFFFFF" w:themeColor="background1"/>
                              </w:rPr>
                            </w:pPr>
                            <w:bookmarkStart w:id="17" w:name="_Toc519514765"/>
                            <w:bookmarkStart w:id="18" w:name="_Toc519586679"/>
                            <w:bookmarkStart w:id="19" w:name="_Toc526330585"/>
                            <w:r w:rsidRPr="007A755F">
                              <w:rPr>
                                <w:color w:val="FFFFFF" w:themeColor="background1"/>
                              </w:rPr>
                              <w:t>5</w:t>
                            </w:r>
                            <w:bookmarkEnd w:id="17"/>
                            <w:bookmarkEnd w:id="18"/>
                            <w:bookmarkEnd w:id="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053B" id="_x0000_s1028" type="#_x0000_t202" style="position:absolute;margin-left:85.65pt;margin-top:304.35pt;width:32.6pt;height:37.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gIQIAACUEAAAOAAAAZHJzL2Uyb0RvYy54bWysU8tu2zAQvBfoPxC817IN2UkEy0HqNEWB&#10;9AEk/YA1RVlESS5L0pbcr++SclwjvRXVQeByl8PZ2eHqdjCaHaQPCm3NZ5MpZ9IKbJTd1fz788O7&#10;a85CBNuARitrfpSB367fvln1rpJz7FA30jMCsaHqXc27GF1VFEF00kCYoJOWki16A5FCvysaDz2h&#10;G13Mp9Nl0aNvnEchQ6Dd+zHJ1xm/baWIX9s2yMh0zYlbzH+f/9v0L9YrqHYeXKfEiQb8AwsDytKl&#10;Z6h7iMD2Xv0FZZTwGLCNE4GmwLZVQuYeqJvZ9FU3Tx04mXshcYI7yxT+H6z4cvjmmWpodkvOLBia&#10;0bMcInuPA5sneXoXKqp6clQXB9qm0txqcI8ofgRmcdOB3ck777HvJDREb5ZOFhdHR5yQQLb9Z2zo&#10;GthHzEBD603SjtRghE5jOp5Hk6gI2ixn5XRJXhKUKq8oGm+A6uWw8yF+lGhYWtTc0+QzOBweQ0xk&#10;oHopSXcF1Kp5UFrnILlNbrRnByCfgBDSxjK38KpSW9bX/GYxX2Rwiwkie8ioSEbWytT8epq+0VpJ&#10;jw+2ySURlB7XREbbk0BJk1GdOGyHPIqz7ltsjqSYx9G39M5o0aH/xVlPnq15+LkHLznTnyypfjMr&#10;y2TyHJSLqzkF/jKzvcyAFQRV88jZuNzE/DCSIhbvaDqtysqlMY5MTpTJi1nQ07tJZr+Mc9Wf173+&#10;DQAA//8DAFBLAwQUAAYACAAAACEAY8QDLN4AAAALAQAADwAAAGRycy9kb3ducmV2LnhtbEyPwU6D&#10;QBCG7ya+w2ZMvBi7UJQSZGmqxgcQJV637BRI2VnCbin69I4ne/xnvvzzTbFd7CBmnHzvSEG8ikAg&#10;Nc701Cr4/Hi7z0D4oMnowREq+EYP2/L6qtC5cWd6x7kKreAS8rlW0IUw5lL6pkOr/cqNSLw7uMnq&#10;wHFqpZn0mcvtINdRlEqre+ILnR7xpcPmWJ2sgoSi3aGSIT7WX+45nuufu5pelbq9WXZPIAIu4R+G&#10;P31Wh5Kd9u5ExouB8yZOGFWQRtkGBBPrJH0EsedJljyALAt5+UP5CwAA//8DAFBLAQItABQABgAI&#10;AAAAIQC2gziS/gAAAOEBAAATAAAAAAAAAAAAAAAAAAAAAABbQ29udGVudF9UeXBlc10ueG1sUEsB&#10;Ai0AFAAGAAgAAAAhADj9If/WAAAAlAEAAAsAAAAAAAAAAAAAAAAALwEAAF9yZWxzLy5yZWxzUEsB&#10;Ai0AFAAGAAgAAAAhAOMH9OAhAgAAJQQAAA4AAAAAAAAAAAAAAAAALgIAAGRycy9lMm9Eb2MueG1s&#10;UEsBAi0AFAAGAAgAAAAhAGPEAyzeAAAACwEAAA8AAAAAAAAAAAAAAAAAewQAAGRycy9kb3ducmV2&#10;LnhtbFBLBQYAAAAABAAEAPMAAACGBQAAAAA=&#10;" fillcolor="#ffb4e5 [3207]" stroked="f">
                <v:textbox>
                  <w:txbxContent>
                    <w:p w:rsidR="007A755F" w:rsidRPr="007A755F" w:rsidRDefault="007A755F" w:rsidP="007A755F">
                      <w:pPr>
                        <w:pStyle w:val="Heading2"/>
                        <w:jc w:val="center"/>
                        <w:rPr>
                          <w:color w:val="FFFFFF" w:themeColor="background1"/>
                        </w:rPr>
                      </w:pPr>
                      <w:bookmarkStart w:id="20" w:name="_Toc519514765"/>
                      <w:bookmarkStart w:id="21" w:name="_Toc519586679"/>
                      <w:bookmarkStart w:id="22" w:name="_Toc526330585"/>
                      <w:r w:rsidRPr="007A755F">
                        <w:rPr>
                          <w:color w:val="FFFFFF" w:themeColor="background1"/>
                        </w:rPr>
                        <w:t>5</w:t>
                      </w:r>
                      <w:bookmarkEnd w:id="20"/>
                      <w:bookmarkEnd w:id="21"/>
                      <w:bookmarkEnd w:id="22"/>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4144" behindDoc="0" locked="0" layoutInCell="1" allowOverlap="1" wp14:anchorId="1209053B" wp14:editId="7F1A75FB">
                <wp:simplePos x="0" y="0"/>
                <wp:positionH relativeFrom="column">
                  <wp:posOffset>1079428</wp:posOffset>
                </wp:positionH>
                <wp:positionV relativeFrom="paragraph">
                  <wp:posOffset>2925278</wp:posOffset>
                </wp:positionV>
                <wp:extent cx="414068" cy="474141"/>
                <wp:effectExtent l="0" t="0" r="508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rsidR="007A755F" w:rsidRPr="007A755F" w:rsidRDefault="007A755F" w:rsidP="007A755F">
                            <w:pPr>
                              <w:pStyle w:val="Heading2"/>
                              <w:jc w:val="center"/>
                              <w:rPr>
                                <w:color w:val="FFFFFF" w:themeColor="background1"/>
                              </w:rPr>
                            </w:pPr>
                            <w:bookmarkStart w:id="23" w:name="_Toc519514766"/>
                            <w:bookmarkStart w:id="24" w:name="_Toc519586680"/>
                            <w:bookmarkStart w:id="25" w:name="_Toc526330586"/>
                            <w:r w:rsidRPr="007A755F">
                              <w:rPr>
                                <w:color w:val="FFFFFF" w:themeColor="background1"/>
                              </w:rPr>
                              <w:t>4</w:t>
                            </w:r>
                            <w:bookmarkEnd w:id="23"/>
                            <w:bookmarkEnd w:id="24"/>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053B" id="_x0000_s1029" type="#_x0000_t202" style="position:absolute;margin-left:85pt;margin-top:230.35pt;width:32.6pt;height:37.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LuIgIAACUEAAAOAAAAZHJzL2Uyb0RvYy54bWysU8tu2zAQvBfoPxC815JcOQ/BcpA6TVEg&#10;fQBJP2BNURZRisuStKX067OkbNdIb0V1ELjc5XB2dri8GXvN9tJ5habmxSznTBqBjTLbmv94un93&#10;xZkPYBrQaGTNn6XnN6u3b5aDreQcO9SNdIxAjK8GW/MuBFtlmRed7MHP0EpDyRZdD4FCt80aBwOh&#10;9zqb5/lFNqBrrEMhvafduynJVwm/baUI39rWy8B0zYlbSH+X/pv4z1ZLqLYObKfEgQb8A4selKFL&#10;T1B3EIDtnPoLqlfCocc2zAT2GbatEjL1QN0U+atuHjuwMvVC4nh7ksn/P1jxdf/dMdXQ7ArODPQ0&#10;oyc5BvYBRzaP8gzWV1T1aKkujLRNpalVbx9Q/PTM4LoDs5W3zuHQSWiIXhFPZmdHJxwfQTbDF2zo&#10;GtgFTEBj6/qoHanBCJ3G9HwaTaQiaLMsyvyCvCQoVV5SNN0A1fGwdT58ktizuKi5o8kncNg/+BDJ&#10;QHUsiXd51Kq5V1qnILpNrrVjeyCfgBDShDK18KpSGzbU/HoxXyRwgxEieahXgYysVV/zqzx+k7Wi&#10;Hh9Nk0oCKD2tiYw2B4GiJpM6YdyMaRTvj7pvsHkmxRxOvqV3RosO3W/OBvJszf2vHTjJmf5sSPXr&#10;oiyjyVNQLi7nFLjzzOY8A0YQVM0DZ9NyHdLDiIoYvKXptCopF8c4MTlQJi8mQQ/vJpr9PE5Vf173&#10;6gUAAP//AwBQSwMEFAAGAAgAAAAhAGKnSMnfAAAACwEAAA8AAABkcnMvZG93bnJldi54bWxMj0FP&#10;g0AUhO8m/ofNM/Fi7C5QWoMsTdX4A0SJ1y28Ain7lrBbiv56nyc9TmYy802+W+wgZpx870hDtFIg&#10;kGrX9NRq+Hh/vX8A4YOhxgyOUMMXetgV11e5yRp3oTecy9AKLiGfGQ1dCGMmpa87tMav3IjE3tFN&#10;1gSWUyubyVy43A4yVmojremJFzoz4nOH9ak8Ww0Jqf2xlCE6VZ/uKZqr77uKXrS+vVn2jyACLuEv&#10;DL/4jA4FMx3cmRovBtZbxV+ChvVGbUFwIk7SGMRBQ5qka5BFLv9/KH4AAAD//wMAUEsBAi0AFAAG&#10;AAgAAAAhALaDOJL+AAAA4QEAABMAAAAAAAAAAAAAAAAAAAAAAFtDb250ZW50X1R5cGVzXS54bWxQ&#10;SwECLQAUAAYACAAAACEAOP0h/9YAAACUAQAACwAAAAAAAAAAAAAAAAAvAQAAX3JlbHMvLnJlbHNQ&#10;SwECLQAUAAYACAAAACEAux1y7iICAAAlBAAADgAAAAAAAAAAAAAAAAAuAgAAZHJzL2Uyb0RvYy54&#10;bWxQSwECLQAUAAYACAAAACEAYqdIyd8AAAALAQAADwAAAAAAAAAAAAAAAAB8BAAAZHJzL2Rvd25y&#10;ZXYueG1sUEsFBgAAAAAEAAQA8wAAAIgFAAAAAA==&#10;" fillcolor="#ffb4e5 [3207]" stroked="f">
                <v:textbox>
                  <w:txbxContent>
                    <w:p w:rsidR="007A755F" w:rsidRPr="007A755F" w:rsidRDefault="007A755F" w:rsidP="007A755F">
                      <w:pPr>
                        <w:pStyle w:val="Heading2"/>
                        <w:jc w:val="center"/>
                        <w:rPr>
                          <w:color w:val="FFFFFF" w:themeColor="background1"/>
                        </w:rPr>
                      </w:pPr>
                      <w:bookmarkStart w:id="26" w:name="_Toc519514766"/>
                      <w:bookmarkStart w:id="27" w:name="_Toc519586680"/>
                      <w:bookmarkStart w:id="28" w:name="_Toc526330586"/>
                      <w:r w:rsidRPr="007A755F">
                        <w:rPr>
                          <w:color w:val="FFFFFF" w:themeColor="background1"/>
                        </w:rPr>
                        <w:t>4</w:t>
                      </w:r>
                      <w:bookmarkEnd w:id="26"/>
                      <w:bookmarkEnd w:id="27"/>
                      <w:bookmarkEnd w:id="28"/>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1072" behindDoc="0" locked="0" layoutInCell="1" allowOverlap="1">
                <wp:simplePos x="0" y="0"/>
                <wp:positionH relativeFrom="column">
                  <wp:posOffset>1091265</wp:posOffset>
                </wp:positionH>
                <wp:positionV relativeFrom="paragraph">
                  <wp:posOffset>107591</wp:posOffset>
                </wp:positionV>
                <wp:extent cx="414068" cy="474141"/>
                <wp:effectExtent l="0" t="0" r="508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rsidR="007A755F" w:rsidRPr="007A755F" w:rsidRDefault="007A755F" w:rsidP="007A755F">
                            <w:pPr>
                              <w:pStyle w:val="Heading2"/>
                              <w:jc w:val="center"/>
                              <w:rPr>
                                <w:color w:val="FFFFFF" w:themeColor="background1"/>
                              </w:rPr>
                            </w:pPr>
                            <w:bookmarkStart w:id="29" w:name="_Toc519514769"/>
                            <w:bookmarkStart w:id="30" w:name="_Toc519586681"/>
                            <w:bookmarkStart w:id="31" w:name="_Toc526330587"/>
                            <w:r w:rsidRPr="007A755F">
                              <w:rPr>
                                <w:color w:val="FFFFFF" w:themeColor="background1"/>
                              </w:rPr>
                              <w:t>1</w:t>
                            </w:r>
                            <w:bookmarkEnd w:id="29"/>
                            <w:bookmarkEnd w:id="30"/>
                            <w:bookmarkEnd w:id="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5.95pt;margin-top:8.45pt;width:32.6pt;height:37.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0LIgIAACYEAAAOAAAAZHJzL2Uyb0RvYy54bWysU8Fu2zAMvQ/YPwi6L7YDp2mNOEWXrsOA&#10;rhvQ7gMYWY6FSaInKbG7rx8lp2nQ3YbpIIgi9Ug+Pq2uR6PZQTqv0Na8mOWcSSuwUXZX8x9Pdx8u&#10;OfMBbAMaraz5s/T8ev3+3WroKznHDnUjHSMQ66uhr3kXQl9lmRedNOBn2EtLzhadgUCm22WNg4HQ&#10;jc7meX6RDeia3qGQ3tPt7eTk64TftlKEb23rZWC65lRbSLtL+zbu2XoF1c5B3ylxLAP+oQoDylLS&#10;E9QtBGB7p/6CMko49NiGmUCTYdsqIVMP1E2Rv+nmsYNepl6IHN+faPL/D1Y8HL47ppqaz4slZxYM&#10;DelJjoF9xJHNIz9D7ysKe+wpMIx0TXNOvfr+HsVPzyxuOrA7eeMcDp2Ehuor4svs7OmE4yPIdviK&#10;DaWBfcAENLbORPKIDkboNKfn02xiKYIuy6LML0hMglzlkqwpA1Qvj3vnw2eJhsVDzR2NPoHD4d6H&#10;WAxULyExl0etmjuldTKi3ORGO3YAEgoIIW0oUwtvIrVlQ82vFvNFArcYIZKIjAqkZK1MzS/zuCZt&#10;RT4+2SaFBFB6OlMx2h4JipxM7IRxO6ZZpNSRvC02z8SYw0m49NHo0KH7zdlAoq25/7UHJznTXyyx&#10;flWUZVR5MsrFck6GO/dszz1gBUHVPHA2HTch/YzIiMUbmk6rEnOvlRxLJjEmQo8fJ6r93E5Rr997&#10;/QcAAP//AwBQSwMEFAAGAAgAAAAhAMdx1andAAAACQEAAA8AAABkcnMvZG93bnJldi54bWxMj8FO&#10;wzAQRO9I/IO1SFxQ67iVUprGqQqIDyAQcXXjbRI1Xkexmwa+nuUEp93RjGbf5vvZ9WLCMXSeNKhl&#10;AgKp9rajRsPH++viEUSIhqzpPaGGLwywL25vcpNZf6U3nMrYCC6hkBkNbYxDJmWoW3QmLP2AxN7J&#10;j85ElmMj7WiuXO56uUqSVDrTEV9ozYDPLdbn8uI0rCk5nEoZ1bn69E9qqr4fKnrR+v5uPuxARJzj&#10;Xxh+8RkdCmY6+gvZIHrWG7XlKC8pTw6s1hsF4qhhq1KQRS7/f1D8AAAA//8DAFBLAQItABQABgAI&#10;AAAAIQC2gziS/gAAAOEBAAATAAAAAAAAAAAAAAAAAAAAAABbQ29udGVudF9UeXBlc10ueG1sUEsB&#10;Ai0AFAAGAAgAAAAhADj9If/WAAAAlAEAAAsAAAAAAAAAAAAAAAAALwEAAF9yZWxzLy5yZWxzUEsB&#10;Ai0AFAAGAAgAAAAhABCvXQsiAgAAJgQAAA4AAAAAAAAAAAAAAAAALgIAAGRycy9lMm9Eb2MueG1s&#10;UEsBAi0AFAAGAAgAAAAhAMdx1andAAAACQEAAA8AAAAAAAAAAAAAAAAAfAQAAGRycy9kb3ducmV2&#10;LnhtbFBLBQYAAAAABAAEAPMAAACGBQAAAAA=&#10;" fillcolor="#ffb4e5 [3207]" stroked="f">
                <v:textbox>
                  <w:txbxContent>
                    <w:p w:rsidR="007A755F" w:rsidRPr="007A755F" w:rsidRDefault="007A755F" w:rsidP="007A755F">
                      <w:pPr>
                        <w:pStyle w:val="Heading2"/>
                        <w:jc w:val="center"/>
                        <w:rPr>
                          <w:color w:val="FFFFFF" w:themeColor="background1"/>
                        </w:rPr>
                      </w:pPr>
                      <w:bookmarkStart w:id="32" w:name="_Toc519514769"/>
                      <w:bookmarkStart w:id="33" w:name="_Toc519586681"/>
                      <w:bookmarkStart w:id="34" w:name="_Toc526330587"/>
                      <w:r w:rsidRPr="007A755F">
                        <w:rPr>
                          <w:color w:val="FFFFFF" w:themeColor="background1"/>
                        </w:rPr>
                        <w:t>1</w:t>
                      </w:r>
                      <w:bookmarkEnd w:id="32"/>
                      <w:bookmarkEnd w:id="33"/>
                      <w:bookmarkEnd w:id="34"/>
                    </w:p>
                  </w:txbxContent>
                </v:textbox>
              </v:shape>
            </w:pict>
          </mc:Fallback>
        </mc:AlternateContent>
      </w:r>
      <w:r w:rsidR="009352C2">
        <w:rPr>
          <w:noProof/>
          <w:color w:val="00B8A4" w:themeColor="background2"/>
          <w:lang w:bidi="ar-SA"/>
        </w:rPr>
        <w:drawing>
          <wp:inline distT="0" distB="0" distL="0" distR="0">
            <wp:extent cx="6762750" cy="4468483"/>
            <wp:effectExtent l="0" t="0" r="0" b="279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87E42" w:rsidRDefault="00F87E42" w:rsidP="007D05D2">
      <w:pPr>
        <w:pStyle w:val="Heading4"/>
        <w:rPr>
          <w:color w:val="00B8A4" w:themeColor="background2"/>
          <w:lang w:eastAsia="en-US" w:bidi="ar-SA"/>
        </w:rPr>
      </w:pPr>
    </w:p>
    <w:p w:rsidR="00FB4769" w:rsidRDefault="00FB4769" w:rsidP="007D05D2">
      <w:pPr>
        <w:pStyle w:val="Heading4"/>
        <w:rPr>
          <w:color w:val="00B8A4" w:themeColor="background2"/>
          <w:lang w:eastAsia="en-US" w:bidi="ar-SA"/>
        </w:rPr>
      </w:pPr>
    </w:p>
    <w:p w:rsidR="00FB4769" w:rsidRPr="003745A9" w:rsidRDefault="00FB4769" w:rsidP="003745A9">
      <w:pPr>
        <w:pStyle w:val="BodyText"/>
        <w:sectPr w:rsidR="00FB4769" w:rsidRPr="003745A9" w:rsidSect="00C86B55">
          <w:type w:val="continuous"/>
          <w:pgSz w:w="11910" w:h="16840"/>
          <w:pgMar w:top="680" w:right="680" w:bottom="680" w:left="686" w:header="720" w:footer="720" w:gutter="0"/>
          <w:cols w:space="445"/>
        </w:sectPr>
      </w:pPr>
    </w:p>
    <w:p w:rsidR="007A755F" w:rsidRPr="00004AE6" w:rsidRDefault="00FB4769" w:rsidP="00FB4769">
      <w:pPr>
        <w:pStyle w:val="Heading2"/>
        <w:rPr>
          <w:color w:val="26B756" w:themeColor="accent2"/>
          <w:lang w:eastAsia="en-US" w:bidi="ar-SA"/>
        </w:rPr>
      </w:pPr>
      <w:bookmarkStart w:id="35" w:name="_Toc526330588"/>
      <w:r w:rsidRPr="00004AE6">
        <w:rPr>
          <w:color w:val="26B756" w:themeColor="accent2"/>
          <w:lang w:eastAsia="en-US" w:bidi="ar-SA"/>
        </w:rPr>
        <w:t>Key Stages Explained</w:t>
      </w:r>
      <w:bookmarkEnd w:id="35"/>
    </w:p>
    <w:p w:rsidR="00FB4769" w:rsidRPr="00FB4769" w:rsidRDefault="005C238D" w:rsidP="00FB4769">
      <w:pPr>
        <w:pStyle w:val="Heading4"/>
        <w:rPr>
          <w:color w:val="26B756" w:themeColor="accent2"/>
          <w:lang w:eastAsia="en-US" w:bidi="ar-SA"/>
        </w:rPr>
      </w:pPr>
      <w:r w:rsidRPr="00004AE6">
        <w:rPr>
          <w:color w:val="26B756" w:themeColor="accent2"/>
          <w:lang w:eastAsia="en-US" w:bidi="ar-SA"/>
        </w:rPr>
        <w:t xml:space="preserve">Stage </w:t>
      </w:r>
      <w:r w:rsidR="00FB4769" w:rsidRPr="00FB4769">
        <w:rPr>
          <w:color w:val="26B756" w:themeColor="accent2"/>
          <w:lang w:eastAsia="en-US" w:bidi="ar-SA"/>
        </w:rPr>
        <w:t xml:space="preserve">1. </w:t>
      </w:r>
      <w:r w:rsidRPr="00004AE6">
        <w:rPr>
          <w:color w:val="26B756" w:themeColor="accent2"/>
          <w:lang w:eastAsia="en-US" w:bidi="ar-SA"/>
        </w:rPr>
        <w:t xml:space="preserve">Create the </w:t>
      </w:r>
      <w:r w:rsidR="006C0DBB" w:rsidRPr="00004AE6">
        <w:rPr>
          <w:color w:val="26B756" w:themeColor="accent2"/>
          <w:lang w:eastAsia="en-US" w:bidi="ar-SA"/>
        </w:rPr>
        <w:t>S</w:t>
      </w:r>
      <w:r w:rsidRPr="00004AE6">
        <w:rPr>
          <w:color w:val="26B756" w:themeColor="accent2"/>
          <w:lang w:eastAsia="en-US" w:bidi="ar-SA"/>
        </w:rPr>
        <w:t>ear</w:t>
      </w:r>
      <w:r w:rsidR="006C0DBB" w:rsidRPr="00004AE6">
        <w:rPr>
          <w:color w:val="26B756" w:themeColor="accent2"/>
          <w:lang w:eastAsia="en-US" w:bidi="ar-SA"/>
        </w:rPr>
        <w:t>ch G</w:t>
      </w:r>
      <w:r w:rsidRPr="00004AE6">
        <w:rPr>
          <w:color w:val="26B756" w:themeColor="accent2"/>
          <w:lang w:eastAsia="en-US" w:bidi="ar-SA"/>
        </w:rPr>
        <w:t>roup</w:t>
      </w:r>
    </w:p>
    <w:p w:rsidR="001079EF" w:rsidRPr="00932951" w:rsidRDefault="001079EF" w:rsidP="001079EF">
      <w:pPr>
        <w:pStyle w:val="BodyText"/>
        <w:rPr>
          <w:lang w:bidi="ar-SA"/>
        </w:rPr>
      </w:pPr>
      <w:r w:rsidRPr="001079EF">
        <w:rPr>
          <w:lang w:bidi="ar-SA"/>
        </w:rPr>
        <w:t>The County Commissioner will appoint a Search Group Chair, with the relevant</w:t>
      </w:r>
      <w:r>
        <w:rPr>
          <w:lang w:bidi="ar-SA"/>
        </w:rPr>
        <w:t xml:space="preserve"> </w:t>
      </w:r>
      <w:r w:rsidRPr="001079EF">
        <w:rPr>
          <w:lang w:bidi="ar-SA"/>
        </w:rPr>
        <w:t>skills t</w:t>
      </w:r>
      <w:r w:rsidRPr="00932951">
        <w:rPr>
          <w:lang w:bidi="ar-SA"/>
        </w:rPr>
        <w:t xml:space="preserve">o undertake the search and shortlisting process. A role description for the Chair can be found on page </w:t>
      </w:r>
      <w:r w:rsidR="00932951" w:rsidRPr="00932951">
        <w:rPr>
          <w:lang w:bidi="ar-SA"/>
        </w:rPr>
        <w:t>4</w:t>
      </w:r>
      <w:r w:rsidRPr="00932951">
        <w:rPr>
          <w:lang w:bidi="ar-SA"/>
        </w:rPr>
        <w:t xml:space="preserve">. </w:t>
      </w:r>
    </w:p>
    <w:p w:rsidR="00932951" w:rsidRPr="00932951" w:rsidRDefault="001079EF" w:rsidP="001079EF">
      <w:pPr>
        <w:pStyle w:val="BodyText"/>
        <w:rPr>
          <w:lang w:bidi="ar-SA"/>
        </w:rPr>
      </w:pPr>
      <w:r w:rsidRPr="00932951">
        <w:rPr>
          <w:lang w:bidi="ar-SA"/>
        </w:rPr>
        <w:t xml:space="preserve">With the approval of the County Commissioner, the Search Group Chair will appoint members to the Search Group. </w:t>
      </w:r>
    </w:p>
    <w:p w:rsidR="001079EF" w:rsidRPr="001079EF" w:rsidRDefault="001079EF" w:rsidP="001079EF">
      <w:pPr>
        <w:pStyle w:val="BodyText"/>
        <w:rPr>
          <w:lang w:bidi="ar-SA"/>
        </w:rPr>
      </w:pPr>
      <w:r w:rsidRPr="00932951">
        <w:rPr>
          <w:lang w:bidi="ar-SA"/>
        </w:rPr>
        <w:t xml:space="preserve">These members should reflect the diversity of local Scouting. The Search Group will comprise no more than six members. A role description for members can also be found on page </w:t>
      </w:r>
      <w:r w:rsidR="00932951" w:rsidRPr="00932951">
        <w:rPr>
          <w:lang w:bidi="ar-SA"/>
        </w:rPr>
        <w:t>4</w:t>
      </w:r>
      <w:r w:rsidRPr="00932951">
        <w:rPr>
          <w:lang w:bidi="ar-SA"/>
        </w:rPr>
        <w:t>.</w:t>
      </w:r>
    </w:p>
    <w:p w:rsidR="001079EF" w:rsidRPr="001079EF" w:rsidRDefault="001079EF" w:rsidP="001079EF">
      <w:pPr>
        <w:pStyle w:val="BodyText"/>
        <w:rPr>
          <w:lang w:bidi="ar-SA"/>
        </w:rPr>
      </w:pPr>
      <w:r w:rsidRPr="001079EF">
        <w:rPr>
          <w:lang w:bidi="ar-SA"/>
        </w:rPr>
        <w:t xml:space="preserve">The outgoing District Commissioner is not a member of the Search Group, but may </w:t>
      </w:r>
      <w:r>
        <w:rPr>
          <w:lang w:bidi="ar-SA"/>
        </w:rPr>
        <w:t>be consulted during the search.</w:t>
      </w:r>
    </w:p>
    <w:p w:rsidR="001079EF" w:rsidRPr="001079EF" w:rsidRDefault="001079EF" w:rsidP="001079EF">
      <w:pPr>
        <w:pStyle w:val="BodyText"/>
        <w:rPr>
          <w:lang w:bidi="ar-SA"/>
        </w:rPr>
      </w:pPr>
      <w:r w:rsidRPr="001079EF">
        <w:rPr>
          <w:lang w:bidi="ar-SA"/>
        </w:rPr>
        <w:t>The Search Group should include</w:t>
      </w:r>
      <w:r>
        <w:rPr>
          <w:lang w:bidi="ar-SA"/>
        </w:rPr>
        <w:t xml:space="preserve"> </w:t>
      </w:r>
      <w:r w:rsidRPr="001079EF">
        <w:rPr>
          <w:lang w:bidi="ar-SA"/>
        </w:rPr>
        <w:t>representation from all parties with an</w:t>
      </w:r>
      <w:r>
        <w:rPr>
          <w:lang w:bidi="ar-SA"/>
        </w:rPr>
        <w:t xml:space="preserve"> </w:t>
      </w:r>
      <w:r w:rsidRPr="001079EF">
        <w:rPr>
          <w:lang w:bidi="ar-SA"/>
        </w:rPr>
        <w:t>involvement in the District:</w:t>
      </w:r>
    </w:p>
    <w:p w:rsidR="001079EF" w:rsidRPr="001079EF" w:rsidRDefault="001079EF" w:rsidP="001079EF">
      <w:pPr>
        <w:pStyle w:val="BodyText"/>
        <w:numPr>
          <w:ilvl w:val="0"/>
          <w:numId w:val="12"/>
        </w:numPr>
        <w:rPr>
          <w:lang w:bidi="ar-SA"/>
        </w:rPr>
      </w:pPr>
      <w:r w:rsidRPr="001079EF">
        <w:rPr>
          <w:lang w:bidi="ar-SA"/>
        </w:rPr>
        <w:t>Group Scout Leaders</w:t>
      </w:r>
    </w:p>
    <w:p w:rsidR="001079EF" w:rsidRPr="001079EF" w:rsidRDefault="001079EF" w:rsidP="001079EF">
      <w:pPr>
        <w:pStyle w:val="BodyText"/>
        <w:numPr>
          <w:ilvl w:val="0"/>
          <w:numId w:val="12"/>
        </w:numPr>
        <w:rPr>
          <w:lang w:bidi="ar-SA"/>
        </w:rPr>
      </w:pPr>
      <w:r w:rsidRPr="001079EF">
        <w:rPr>
          <w:lang w:bidi="ar-SA"/>
        </w:rPr>
        <w:t>Section Leaders from local Groups</w:t>
      </w:r>
    </w:p>
    <w:p w:rsidR="001079EF" w:rsidRPr="001079EF" w:rsidRDefault="001079EF" w:rsidP="001079EF">
      <w:pPr>
        <w:pStyle w:val="BodyText"/>
        <w:numPr>
          <w:ilvl w:val="0"/>
          <w:numId w:val="12"/>
        </w:numPr>
        <w:rPr>
          <w:lang w:bidi="ar-SA"/>
        </w:rPr>
      </w:pPr>
      <w:r w:rsidRPr="001079EF">
        <w:rPr>
          <w:lang w:bidi="ar-SA"/>
        </w:rPr>
        <w:t>County representatives</w:t>
      </w:r>
    </w:p>
    <w:p w:rsidR="001079EF" w:rsidRPr="001079EF" w:rsidRDefault="001079EF" w:rsidP="001079EF">
      <w:pPr>
        <w:pStyle w:val="BodyText"/>
        <w:numPr>
          <w:ilvl w:val="0"/>
          <w:numId w:val="12"/>
        </w:numPr>
        <w:rPr>
          <w:lang w:bidi="ar-SA"/>
        </w:rPr>
      </w:pPr>
      <w:r w:rsidRPr="001079EF">
        <w:rPr>
          <w:lang w:bidi="ar-SA"/>
        </w:rPr>
        <w:t>District Commissioners from other Districts</w:t>
      </w:r>
    </w:p>
    <w:p w:rsidR="001079EF" w:rsidRPr="001079EF" w:rsidRDefault="001079EF" w:rsidP="001079EF">
      <w:pPr>
        <w:pStyle w:val="BodyText"/>
        <w:numPr>
          <w:ilvl w:val="0"/>
          <w:numId w:val="12"/>
        </w:numPr>
        <w:rPr>
          <w:lang w:bidi="ar-SA"/>
        </w:rPr>
      </w:pPr>
      <w:r w:rsidRPr="001079EF">
        <w:rPr>
          <w:lang w:bidi="ar-SA"/>
        </w:rPr>
        <w:t>Members of Executive Committees</w:t>
      </w:r>
    </w:p>
    <w:p w:rsidR="00CD5FCA" w:rsidRDefault="001079EF" w:rsidP="001079EF">
      <w:pPr>
        <w:pStyle w:val="BodyText"/>
        <w:rPr>
          <w:lang w:bidi="ar-SA"/>
        </w:rPr>
      </w:pPr>
      <w:r w:rsidRPr="001079EF">
        <w:rPr>
          <w:lang w:bidi="ar-SA"/>
        </w:rPr>
        <w:lastRenderedPageBreak/>
        <w:t>We strongly suggest that one of the</w:t>
      </w:r>
      <w:r>
        <w:rPr>
          <w:lang w:bidi="ar-SA"/>
        </w:rPr>
        <w:t xml:space="preserve"> </w:t>
      </w:r>
      <w:r w:rsidRPr="001079EF">
        <w:rPr>
          <w:lang w:bidi="ar-SA"/>
        </w:rPr>
        <w:t>Search Group members is aged 18-25.</w:t>
      </w:r>
    </w:p>
    <w:p w:rsidR="001079EF" w:rsidRPr="001079EF" w:rsidRDefault="001079EF" w:rsidP="001079EF">
      <w:pPr>
        <w:pStyle w:val="BodyText"/>
        <w:rPr>
          <w:lang w:bidi="ar-SA"/>
        </w:rPr>
      </w:pPr>
      <w:r>
        <w:rPr>
          <w:lang w:bidi="ar-SA"/>
        </w:rPr>
        <w:t>I</w:t>
      </w:r>
      <w:r w:rsidRPr="001079EF">
        <w:rPr>
          <w:lang w:bidi="ar-SA"/>
        </w:rPr>
        <w:t>t is important to note that individuals should be approached to be members of the Search Group primarily based on their skills, knowledge, objectivity and</w:t>
      </w:r>
      <w:r>
        <w:rPr>
          <w:lang w:bidi="ar-SA"/>
        </w:rPr>
        <w:t xml:space="preserve"> </w:t>
      </w:r>
      <w:r w:rsidRPr="001079EF">
        <w:rPr>
          <w:lang w:bidi="ar-SA"/>
        </w:rPr>
        <w:t>availability. Their age, gender, ethnicity</w:t>
      </w:r>
      <w:r>
        <w:rPr>
          <w:lang w:bidi="ar-SA"/>
        </w:rPr>
        <w:t xml:space="preserve"> </w:t>
      </w:r>
      <w:r w:rsidRPr="001079EF">
        <w:rPr>
          <w:lang w:bidi="ar-SA"/>
        </w:rPr>
        <w:t>or appointment should be secondary</w:t>
      </w:r>
      <w:r>
        <w:rPr>
          <w:lang w:bidi="ar-SA"/>
        </w:rPr>
        <w:t xml:space="preserve"> </w:t>
      </w:r>
      <w:r w:rsidRPr="001079EF">
        <w:rPr>
          <w:lang w:bidi="ar-SA"/>
        </w:rPr>
        <w:t>considerations.</w:t>
      </w:r>
    </w:p>
    <w:p w:rsidR="001079EF" w:rsidRPr="001079EF" w:rsidRDefault="001079EF" w:rsidP="001079EF">
      <w:pPr>
        <w:pStyle w:val="BodyText"/>
        <w:rPr>
          <w:lang w:bidi="ar-SA"/>
        </w:rPr>
      </w:pPr>
      <w:r w:rsidRPr="001079EF">
        <w:rPr>
          <w:lang w:bidi="ar-SA"/>
        </w:rPr>
        <w:t>Once the Search Group has been formed, the Search Group Chair will brief the members about their role and</w:t>
      </w:r>
      <w:r>
        <w:rPr>
          <w:lang w:bidi="ar-SA"/>
        </w:rPr>
        <w:t xml:space="preserve"> </w:t>
      </w:r>
      <w:r w:rsidRPr="001079EF">
        <w:rPr>
          <w:lang w:bidi="ar-SA"/>
        </w:rPr>
        <w:t>responsibili</w:t>
      </w:r>
      <w:r>
        <w:rPr>
          <w:lang w:bidi="ar-SA"/>
        </w:rPr>
        <w:t>ties during the search process.</w:t>
      </w:r>
    </w:p>
    <w:p w:rsidR="001079EF" w:rsidRPr="001079EF" w:rsidRDefault="001079EF" w:rsidP="001079EF">
      <w:pPr>
        <w:pStyle w:val="BodyText"/>
        <w:rPr>
          <w:lang w:bidi="ar-SA"/>
        </w:rPr>
      </w:pPr>
      <w:r w:rsidRPr="001079EF">
        <w:rPr>
          <w:lang w:bidi="ar-SA"/>
        </w:rPr>
        <w:t>To ensure the process is as fair as possible,</w:t>
      </w:r>
      <w:r>
        <w:rPr>
          <w:lang w:bidi="ar-SA"/>
        </w:rPr>
        <w:t xml:space="preserve"> </w:t>
      </w:r>
      <w:r w:rsidRPr="001079EF">
        <w:rPr>
          <w:lang w:bidi="ar-SA"/>
        </w:rPr>
        <w:t>the Chair should also discuss with the Search Group some rules of engagement,</w:t>
      </w:r>
      <w:r>
        <w:rPr>
          <w:lang w:bidi="ar-SA"/>
        </w:rPr>
        <w:t xml:space="preserve"> </w:t>
      </w:r>
      <w:r w:rsidRPr="001079EF">
        <w:rPr>
          <w:lang w:bidi="ar-SA"/>
        </w:rPr>
        <w:t>including the importance of</w:t>
      </w:r>
      <w:r>
        <w:rPr>
          <w:lang w:bidi="ar-SA"/>
        </w:rPr>
        <w:t xml:space="preserve"> </w:t>
      </w:r>
      <w:r w:rsidRPr="001079EF">
        <w:rPr>
          <w:lang w:bidi="ar-SA"/>
        </w:rPr>
        <w:t>confidentiality, discretion, impartiality, objectivity and opportunities to declare any conflicts of interest which may arise throughout the process.</w:t>
      </w:r>
    </w:p>
    <w:p w:rsidR="001079EF" w:rsidRPr="001079EF" w:rsidRDefault="001079EF" w:rsidP="001079EF">
      <w:pPr>
        <w:pStyle w:val="BodyText"/>
      </w:pPr>
    </w:p>
    <w:p w:rsidR="00E13170" w:rsidRPr="00E13170" w:rsidRDefault="005C238D" w:rsidP="00D36709">
      <w:pPr>
        <w:pStyle w:val="Heading4"/>
        <w:spacing w:before="240"/>
        <w:rPr>
          <w:color w:val="26B756" w:themeColor="accent2"/>
          <w:lang w:eastAsia="en-US" w:bidi="ar-SA"/>
        </w:rPr>
      </w:pPr>
      <w:r w:rsidRPr="00004AE6">
        <w:rPr>
          <w:color w:val="26B756" w:themeColor="accent2"/>
          <w:lang w:eastAsia="en-US" w:bidi="ar-SA"/>
        </w:rPr>
        <w:t>Stage 2</w:t>
      </w:r>
      <w:r w:rsidR="00E13170" w:rsidRPr="00E13170">
        <w:rPr>
          <w:color w:val="26B756" w:themeColor="accent2"/>
          <w:lang w:eastAsia="en-US" w:bidi="ar-SA"/>
        </w:rPr>
        <w:t>.</w:t>
      </w:r>
      <w:r w:rsidRPr="00004AE6">
        <w:rPr>
          <w:color w:val="26B756" w:themeColor="accent2"/>
          <w:lang w:eastAsia="en-US" w:bidi="ar-SA"/>
        </w:rPr>
        <w:t xml:space="preserve"> Define expectations, skills and qualities</w:t>
      </w:r>
    </w:p>
    <w:p w:rsidR="006D2964" w:rsidRPr="006D2964" w:rsidRDefault="006D2964" w:rsidP="006D2964">
      <w:pPr>
        <w:pStyle w:val="BodyText"/>
      </w:pPr>
      <w:r w:rsidRPr="006D2964">
        <w:t>The role of District Commissioner is</w:t>
      </w:r>
      <w:r>
        <w:t xml:space="preserve"> </w:t>
      </w:r>
      <w:r w:rsidRPr="006D2964">
        <w:t>essential to every District, and has an</w:t>
      </w:r>
      <w:r>
        <w:t xml:space="preserve"> </w:t>
      </w:r>
      <w:r w:rsidRPr="006D2964">
        <w:t>impact on every member of Scouting</w:t>
      </w:r>
      <w:r>
        <w:t xml:space="preserve"> </w:t>
      </w:r>
      <w:r w:rsidRPr="006D2964">
        <w:t>locally.  It is vital to define the role, so that all parties are clear about what the</w:t>
      </w:r>
      <w:r>
        <w:t xml:space="preserve"> </w:t>
      </w:r>
      <w:r w:rsidRPr="006D2964">
        <w:t>District Commissioner does and does not do. The Search Group should be briefed to ensure a common understanding.</w:t>
      </w:r>
    </w:p>
    <w:p w:rsidR="006D2964" w:rsidRPr="006D2964" w:rsidRDefault="006D2964" w:rsidP="006D2964">
      <w:pPr>
        <w:pStyle w:val="BodyText"/>
        <w:rPr>
          <w:lang w:bidi="ar-SA"/>
        </w:rPr>
      </w:pPr>
      <w:r>
        <w:rPr>
          <w:lang w:bidi="ar-SA"/>
        </w:rPr>
        <w:t>T</w:t>
      </w:r>
      <w:r w:rsidRPr="006D2964">
        <w:rPr>
          <w:lang w:bidi="ar-SA"/>
        </w:rPr>
        <w:t>he Scout Association has identified six key leadership and management skills that volunteers in management roles should demonstrate.  These skills will help a District Commissioner to motivate</w:t>
      </w:r>
      <w:r>
        <w:rPr>
          <w:lang w:bidi="ar-SA"/>
        </w:rPr>
        <w:t xml:space="preserve"> </w:t>
      </w:r>
      <w:r w:rsidRPr="006D2964">
        <w:rPr>
          <w:lang w:bidi="ar-SA"/>
        </w:rPr>
        <w:t>volunteers, lead by example, and</w:t>
      </w:r>
      <w:r>
        <w:rPr>
          <w:lang w:bidi="ar-SA"/>
        </w:rPr>
        <w:t xml:space="preserve"> </w:t>
      </w:r>
      <w:r w:rsidRPr="006D2964">
        <w:rPr>
          <w:lang w:bidi="ar-SA"/>
        </w:rPr>
        <w:t>encourage excellence in all aspects of local</w:t>
      </w:r>
      <w:r>
        <w:rPr>
          <w:lang w:bidi="ar-SA"/>
        </w:rPr>
        <w:t xml:space="preserve"> Scouting.</w:t>
      </w:r>
    </w:p>
    <w:p w:rsidR="006D2964" w:rsidRPr="00F3099D" w:rsidRDefault="006D2964" w:rsidP="006D2964">
      <w:pPr>
        <w:pStyle w:val="BodyText"/>
        <w:rPr>
          <w:color w:val="00B8A4" w:themeColor="background2"/>
          <w:u w:val="single"/>
          <w:lang w:bidi="ar-SA"/>
        </w:rPr>
      </w:pPr>
      <w:r w:rsidRPr="006D2964">
        <w:rPr>
          <w:noProof/>
          <w:lang w:bidi="ar-SA"/>
        </w:rPr>
        <w:drawing>
          <wp:anchor distT="0" distB="0" distL="114300" distR="114300" simplePos="0" relativeHeight="251664384" behindDoc="0" locked="0" layoutInCell="1" allowOverlap="1">
            <wp:simplePos x="0" y="0"/>
            <wp:positionH relativeFrom="column">
              <wp:posOffset>-6350</wp:posOffset>
            </wp:positionH>
            <wp:positionV relativeFrom="paragraph">
              <wp:posOffset>408940</wp:posOffset>
            </wp:positionV>
            <wp:extent cx="3206115" cy="2679065"/>
            <wp:effectExtent l="0" t="0" r="0" b="26035"/>
            <wp:wrapTopAndBottom/>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r w:rsidRPr="006D2964">
        <w:rPr>
          <w:lang w:bidi="ar-SA"/>
        </w:rPr>
        <w:t xml:space="preserve">More information for managers can be found at: </w:t>
      </w:r>
      <w:hyperlink r:id="rId26" w:history="1">
        <w:r w:rsidRPr="00F3099D">
          <w:rPr>
            <w:color w:val="00B8A4" w:themeColor="background2"/>
            <w:u w:val="single"/>
            <w:lang w:bidi="ar-SA"/>
          </w:rPr>
          <w:t>http://bit.ly/2eoxrMQ</w:t>
        </w:r>
      </w:hyperlink>
    </w:p>
    <w:p w:rsidR="006D2964" w:rsidRPr="006D2964" w:rsidRDefault="006D2964" w:rsidP="006D2964">
      <w:pPr>
        <w:pStyle w:val="BodyText"/>
        <w:rPr>
          <w:lang w:bidi="ar-SA"/>
        </w:rPr>
      </w:pPr>
      <w:r w:rsidRPr="006D2964">
        <w:rPr>
          <w:lang w:bidi="ar-SA"/>
        </w:rPr>
        <w:t>A sample role description and person specification for a District Commissioner</w:t>
      </w:r>
      <w:r w:rsidR="002808D2">
        <w:rPr>
          <w:lang w:bidi="ar-SA"/>
        </w:rPr>
        <w:t xml:space="preserve"> </w:t>
      </w:r>
      <w:r w:rsidRPr="006D2964">
        <w:rPr>
          <w:lang w:bidi="ar-SA"/>
        </w:rPr>
        <w:t xml:space="preserve">are included in this pack (pages </w:t>
      </w:r>
      <w:r w:rsidRPr="00F3099D">
        <w:rPr>
          <w:lang w:bidi="ar-SA"/>
        </w:rPr>
        <w:t>9-12),</w:t>
      </w:r>
      <w:r w:rsidRPr="006D2964">
        <w:rPr>
          <w:lang w:bidi="ar-SA"/>
        </w:rPr>
        <w:t xml:space="preserve"> and are available </w:t>
      </w:r>
      <w:r w:rsidRPr="00F3099D">
        <w:rPr>
          <w:lang w:bidi="ar-SA"/>
        </w:rPr>
        <w:t xml:space="preserve">online: </w:t>
      </w:r>
      <w:hyperlink r:id="rId27" w:history="1">
        <w:r w:rsidRPr="00F3099D">
          <w:rPr>
            <w:rStyle w:val="Hyperlink"/>
            <w:lang w:bidi="ar-SA"/>
          </w:rPr>
          <w:t>http://bit.ly/2f04Tc3</w:t>
        </w:r>
      </w:hyperlink>
      <w:r w:rsidRPr="00F3099D">
        <w:rPr>
          <w:lang w:bidi="ar-SA"/>
        </w:rPr>
        <w:t>.</w:t>
      </w:r>
      <w:r w:rsidRPr="006D2964">
        <w:rPr>
          <w:lang w:bidi="ar-SA"/>
        </w:rPr>
        <w:t xml:space="preserve"> The documents can be used by the Search Group to identify the main skills and qualities a candidate will need to possess in order to be successful</w:t>
      </w:r>
      <w:r w:rsidR="002808D2">
        <w:rPr>
          <w:lang w:bidi="ar-SA"/>
        </w:rPr>
        <w:t xml:space="preserve"> </w:t>
      </w:r>
      <w:r w:rsidRPr="006D2964">
        <w:rPr>
          <w:lang w:bidi="ar-SA"/>
        </w:rPr>
        <w:t>at the tasks required.</w:t>
      </w:r>
    </w:p>
    <w:p w:rsidR="006D2964" w:rsidRPr="006D2964" w:rsidRDefault="006D2964" w:rsidP="006D2964">
      <w:pPr>
        <w:pStyle w:val="BodyText"/>
        <w:rPr>
          <w:lang w:bidi="ar-SA"/>
        </w:rPr>
      </w:pPr>
      <w:r w:rsidRPr="006D2964">
        <w:rPr>
          <w:lang w:bidi="ar-SA"/>
        </w:rPr>
        <w:t>The documents included in this pack are only examples, and should be updated by the Search Group to reflect the particular needs of your District.</w:t>
      </w:r>
    </w:p>
    <w:p w:rsidR="006D2964" w:rsidRPr="006D2964" w:rsidRDefault="006D2964" w:rsidP="006D2964">
      <w:pPr>
        <w:pStyle w:val="BodyText"/>
        <w:rPr>
          <w:lang w:bidi="ar-SA"/>
        </w:rPr>
      </w:pPr>
      <w:r w:rsidRPr="006D2964">
        <w:rPr>
          <w:lang w:bidi="ar-SA"/>
        </w:rPr>
        <w:t>The Search Group, Chair and County</w:t>
      </w:r>
      <w:r w:rsidR="002808D2">
        <w:rPr>
          <w:lang w:bidi="ar-SA"/>
        </w:rPr>
        <w:t xml:space="preserve"> </w:t>
      </w:r>
      <w:r w:rsidRPr="006D2964">
        <w:rPr>
          <w:lang w:bidi="ar-SA"/>
        </w:rPr>
        <w:t>Commissioner should discuss any</w:t>
      </w:r>
      <w:r w:rsidR="002808D2">
        <w:rPr>
          <w:lang w:bidi="ar-SA"/>
        </w:rPr>
        <w:t xml:space="preserve"> </w:t>
      </w:r>
      <w:r w:rsidRPr="006D2964">
        <w:rPr>
          <w:lang w:bidi="ar-SA"/>
        </w:rPr>
        <w:t>amendment</w:t>
      </w:r>
      <w:r w:rsidR="002808D2">
        <w:rPr>
          <w:lang w:bidi="ar-SA"/>
        </w:rPr>
        <w:t>s that they see fit to make. It i</w:t>
      </w:r>
      <w:r w:rsidRPr="006D2964">
        <w:rPr>
          <w:lang w:bidi="ar-SA"/>
        </w:rPr>
        <w:t>s important to remember that District</w:t>
      </w:r>
      <w:r w:rsidR="002808D2">
        <w:rPr>
          <w:lang w:bidi="ar-SA"/>
        </w:rPr>
        <w:t xml:space="preserve"> </w:t>
      </w:r>
      <w:r w:rsidRPr="006D2964">
        <w:rPr>
          <w:lang w:bidi="ar-SA"/>
        </w:rPr>
        <w:t>Commiss</w:t>
      </w:r>
      <w:r w:rsidR="002808D2">
        <w:rPr>
          <w:lang w:bidi="ar-SA"/>
        </w:rPr>
        <w:t xml:space="preserve">ioner is a management role, and </w:t>
      </w:r>
      <w:r w:rsidRPr="006D2964">
        <w:rPr>
          <w:lang w:bidi="ar-SA"/>
        </w:rPr>
        <w:t>therefore management skills are essential.</w:t>
      </w:r>
      <w:r w:rsidR="002808D2">
        <w:rPr>
          <w:lang w:bidi="ar-SA"/>
        </w:rPr>
        <w:t xml:space="preserve"> </w:t>
      </w:r>
      <w:r w:rsidRPr="006D2964">
        <w:rPr>
          <w:lang w:bidi="ar-SA"/>
        </w:rPr>
        <w:t>This may mean it is necessary to look</w:t>
      </w:r>
      <w:r w:rsidR="002808D2">
        <w:rPr>
          <w:lang w:bidi="ar-SA"/>
        </w:rPr>
        <w:t xml:space="preserve"> </w:t>
      </w:r>
      <w:r w:rsidRPr="006D2964">
        <w:rPr>
          <w:lang w:bidi="ar-SA"/>
        </w:rPr>
        <w:t>beyond current Members to find the most suitable person(s).</w:t>
      </w:r>
    </w:p>
    <w:p w:rsidR="006D2964" w:rsidRPr="006D2964" w:rsidRDefault="006D2964" w:rsidP="006D2964">
      <w:pPr>
        <w:pStyle w:val="BodyText"/>
        <w:rPr>
          <w:lang w:bidi="ar-SA"/>
        </w:rPr>
      </w:pPr>
      <w:r w:rsidRPr="006D2964">
        <w:rPr>
          <w:lang w:bidi="ar-SA"/>
        </w:rPr>
        <w:t>It could be useful to consider a ‘Team DC’ approach, where the responsibilities of the role are shared between a group of people. This allows individuals to work on the tasks best suited to their own skills and interests, while supported by a team. Further information about the ‘Team DC’ approach is available from the Resource</w:t>
      </w:r>
      <w:r w:rsidR="002808D2">
        <w:rPr>
          <w:lang w:bidi="ar-SA"/>
        </w:rPr>
        <w:t xml:space="preserve"> </w:t>
      </w:r>
      <w:r w:rsidRPr="006D2964">
        <w:rPr>
          <w:lang w:bidi="ar-SA"/>
        </w:rPr>
        <w:t>Officer at Gilwell Park (</w:t>
      </w:r>
      <w:r w:rsidRPr="00F3099D">
        <w:rPr>
          <w:lang w:bidi="ar-SA"/>
        </w:rPr>
        <w:t xml:space="preserve">see page </w:t>
      </w:r>
      <w:r w:rsidR="00F3099D" w:rsidRPr="00F3099D">
        <w:rPr>
          <w:lang w:bidi="ar-SA"/>
        </w:rPr>
        <w:t>3</w:t>
      </w:r>
      <w:r w:rsidRPr="00F3099D">
        <w:rPr>
          <w:lang w:bidi="ar-SA"/>
        </w:rPr>
        <w:t xml:space="preserve"> for</w:t>
      </w:r>
      <w:r w:rsidR="002808D2">
        <w:rPr>
          <w:lang w:bidi="ar-SA"/>
        </w:rPr>
        <w:t xml:space="preserve"> </w:t>
      </w:r>
      <w:r w:rsidRPr="006D2964">
        <w:rPr>
          <w:lang w:bidi="ar-SA"/>
        </w:rPr>
        <w:t>contact details).</w:t>
      </w:r>
    </w:p>
    <w:p w:rsidR="00CD5FCA" w:rsidRPr="00F1068A" w:rsidRDefault="00CD5FCA" w:rsidP="00F1068A">
      <w:pPr>
        <w:pStyle w:val="BodyText"/>
        <w:rPr>
          <w:caps/>
          <w:color w:val="80A524"/>
          <w:lang w:eastAsia="en-US" w:bidi="ar-SA"/>
        </w:rPr>
      </w:pPr>
    </w:p>
    <w:p w:rsidR="002B4D7D" w:rsidRPr="002B4D7D" w:rsidRDefault="005C238D" w:rsidP="002B4D7D">
      <w:pPr>
        <w:pStyle w:val="Heading4"/>
        <w:spacing w:before="240"/>
        <w:rPr>
          <w:color w:val="26B756" w:themeColor="accent2"/>
          <w:lang w:eastAsia="en-US" w:bidi="ar-SA"/>
        </w:rPr>
      </w:pPr>
      <w:r w:rsidRPr="00004AE6">
        <w:rPr>
          <w:color w:val="26B756" w:themeColor="accent2"/>
          <w:lang w:eastAsia="en-US" w:bidi="ar-SA"/>
        </w:rPr>
        <w:t>Stage 3</w:t>
      </w:r>
      <w:r w:rsidR="002B4D7D" w:rsidRPr="002B4D7D">
        <w:rPr>
          <w:color w:val="26B756" w:themeColor="accent2"/>
          <w:lang w:eastAsia="en-US" w:bidi="ar-SA"/>
        </w:rPr>
        <w:t xml:space="preserve">. </w:t>
      </w:r>
      <w:r w:rsidRPr="00004AE6">
        <w:rPr>
          <w:color w:val="26B756" w:themeColor="accent2"/>
          <w:lang w:eastAsia="en-US" w:bidi="ar-SA"/>
        </w:rPr>
        <w:t>Promote the opportunity</w:t>
      </w:r>
    </w:p>
    <w:p w:rsidR="004E228E" w:rsidRPr="004E228E" w:rsidRDefault="004E228E" w:rsidP="004E228E">
      <w:pPr>
        <w:pStyle w:val="BodyText"/>
      </w:pPr>
      <w:r w:rsidRPr="004E228E">
        <w:t>The Search Group must be proactive in seeking out great candidates. They should think about individuals who would not only be suited to the role, but who may also ‘break the mould’ of what has gone before. It is recommended that emails or letters are sent directly to all adults in the District, including the parents and</w:t>
      </w:r>
      <w:r>
        <w:t xml:space="preserve"> </w:t>
      </w:r>
      <w:r w:rsidRPr="004E228E">
        <w:t xml:space="preserve">guardians of youth members, and the wider Scouting community. </w:t>
      </w:r>
    </w:p>
    <w:p w:rsidR="004E228E" w:rsidRPr="004E228E" w:rsidRDefault="004E228E" w:rsidP="004E228E">
      <w:pPr>
        <w:pStyle w:val="BodyText"/>
      </w:pPr>
      <w:r w:rsidRPr="004E228E">
        <w:t>The first place to look for potential</w:t>
      </w:r>
      <w:r>
        <w:t xml:space="preserve"> </w:t>
      </w:r>
      <w:r w:rsidRPr="004E228E">
        <w:t>candidates is within the District and its Scout Groups. It is important that all adults within local Scouting are informed of the search, and have the opportunity to find out more about the role, nominate</w:t>
      </w:r>
      <w:r>
        <w:t xml:space="preserve"> </w:t>
      </w:r>
      <w:r w:rsidRPr="004E228E">
        <w:t>someone or apply themselves.</w:t>
      </w:r>
    </w:p>
    <w:p w:rsidR="004E228E" w:rsidRPr="004E228E" w:rsidRDefault="004E228E" w:rsidP="004E228E">
      <w:pPr>
        <w:pStyle w:val="BodyText"/>
      </w:pPr>
      <w:r w:rsidRPr="004E228E">
        <w:t>Make use of the following:</w:t>
      </w:r>
    </w:p>
    <w:p w:rsidR="004E228E" w:rsidRPr="004E228E" w:rsidRDefault="004E228E" w:rsidP="004E228E">
      <w:pPr>
        <w:pStyle w:val="BodyText"/>
        <w:numPr>
          <w:ilvl w:val="0"/>
          <w:numId w:val="14"/>
        </w:numPr>
      </w:pPr>
      <w:r w:rsidRPr="004E228E">
        <w:t>Group, District and County websites</w:t>
      </w:r>
    </w:p>
    <w:p w:rsidR="004E228E" w:rsidRPr="004E228E" w:rsidRDefault="004E228E" w:rsidP="004E228E">
      <w:pPr>
        <w:pStyle w:val="BodyText"/>
        <w:numPr>
          <w:ilvl w:val="0"/>
          <w:numId w:val="14"/>
        </w:numPr>
      </w:pPr>
      <w:r w:rsidRPr="004E228E">
        <w:t>Social media</w:t>
      </w:r>
    </w:p>
    <w:p w:rsidR="004E228E" w:rsidRPr="004E228E" w:rsidRDefault="004E228E" w:rsidP="004E228E">
      <w:pPr>
        <w:pStyle w:val="BodyText"/>
        <w:numPr>
          <w:ilvl w:val="0"/>
          <w:numId w:val="14"/>
        </w:numPr>
      </w:pPr>
      <w:r w:rsidRPr="004E228E">
        <w:t>Local vacancy boards</w:t>
      </w:r>
    </w:p>
    <w:p w:rsidR="004E228E" w:rsidRPr="004E228E" w:rsidRDefault="004E228E" w:rsidP="004E228E">
      <w:pPr>
        <w:pStyle w:val="BodyText"/>
        <w:numPr>
          <w:ilvl w:val="0"/>
          <w:numId w:val="14"/>
        </w:numPr>
      </w:pPr>
      <w:r w:rsidRPr="004E228E">
        <w:t>Volunteer recruitment websites</w:t>
      </w:r>
      <w:r w:rsidR="00584A1D">
        <w:t>.</w:t>
      </w:r>
    </w:p>
    <w:p w:rsidR="004E228E" w:rsidRDefault="004E228E" w:rsidP="004E228E">
      <w:pPr>
        <w:pStyle w:val="BodyText"/>
        <w:rPr>
          <w:lang w:bidi="ar-SA"/>
        </w:rPr>
      </w:pPr>
      <w:r w:rsidRPr="004E228E">
        <w:rPr>
          <w:lang w:bidi="ar-SA"/>
        </w:rPr>
        <w:t xml:space="preserve">These can all be used to spread the word both within the Scout Movement and externally. Make sure the </w:t>
      </w:r>
      <w:r w:rsidRPr="004E228E">
        <w:rPr>
          <w:lang w:bidi="ar-SA"/>
        </w:rPr>
        <w:lastRenderedPageBreak/>
        <w:t>information is clear and up-to-date, and remember</w:t>
      </w:r>
      <w:r>
        <w:rPr>
          <w:lang w:bidi="ar-SA"/>
        </w:rPr>
        <w:t xml:space="preserve"> </w:t>
      </w:r>
      <w:r w:rsidRPr="004E228E">
        <w:rPr>
          <w:lang w:bidi="ar-SA"/>
        </w:rPr>
        <w:t>to remove the post once the deadline for</w:t>
      </w:r>
      <w:r>
        <w:rPr>
          <w:lang w:bidi="ar-SA"/>
        </w:rPr>
        <w:t xml:space="preserve"> </w:t>
      </w:r>
      <w:r w:rsidRPr="004E228E">
        <w:rPr>
          <w:lang w:bidi="ar-SA"/>
        </w:rPr>
        <w:t>nominations has closed.</w:t>
      </w:r>
    </w:p>
    <w:p w:rsidR="00BF7F1F" w:rsidRPr="004E228E" w:rsidRDefault="00BF7F1F" w:rsidP="00BF7F1F">
      <w:pPr>
        <w:pStyle w:val="Quotehighlight"/>
        <w:rPr>
          <w:lang w:bidi="ar-SA"/>
        </w:rPr>
      </w:pPr>
      <w:r>
        <w:rPr>
          <w:lang w:bidi="ar-SA"/>
        </w:rPr>
        <w:t>Always remember to ensure any form you use carries the necessary GDPR statements, and any data collected is processed in line with GDPR guidance (further information can be found at www.scouts.org.uk/gdpr)</w:t>
      </w:r>
    </w:p>
    <w:p w:rsidR="004E228E" w:rsidRPr="004E228E" w:rsidRDefault="004E228E" w:rsidP="004E228E">
      <w:pPr>
        <w:pStyle w:val="BodyText"/>
        <w:rPr>
          <w:lang w:bidi="ar-SA"/>
        </w:rPr>
      </w:pPr>
      <w:r w:rsidRPr="004E228E">
        <w:rPr>
          <w:lang w:bidi="ar-SA"/>
        </w:rPr>
        <w:t>Make sure to utilise the networks of adults already in Scouting: their friends, colleagues or family may be interested in the role, even if they have never been</w:t>
      </w:r>
      <w:r>
        <w:rPr>
          <w:lang w:bidi="ar-SA"/>
        </w:rPr>
        <w:t xml:space="preserve"> </w:t>
      </w:r>
      <w:r w:rsidRPr="004E228E">
        <w:rPr>
          <w:lang w:bidi="ar-SA"/>
        </w:rPr>
        <w:t>involved in Scouting before.  If they can’t find out about opportunities, they’ll never have the chance to join.</w:t>
      </w:r>
    </w:p>
    <w:p w:rsidR="004E228E" w:rsidRPr="004E228E" w:rsidRDefault="004E228E" w:rsidP="004E228E">
      <w:pPr>
        <w:pStyle w:val="BodyText"/>
        <w:rPr>
          <w:lang w:bidi="ar-SA"/>
        </w:rPr>
      </w:pPr>
      <w:r w:rsidRPr="004E228E">
        <w:rPr>
          <w:lang w:bidi="ar-SA"/>
        </w:rPr>
        <w:t>It can be beneficial for members of the Search Group to join Group Scout Leaders,</w:t>
      </w:r>
      <w:r>
        <w:rPr>
          <w:lang w:bidi="ar-SA"/>
        </w:rPr>
        <w:t xml:space="preserve"> </w:t>
      </w:r>
      <w:r w:rsidRPr="004E228E">
        <w:rPr>
          <w:lang w:bidi="ar-SA"/>
        </w:rPr>
        <w:t>Section Leaders and District Executive members at their meetings, to let them</w:t>
      </w:r>
      <w:r>
        <w:rPr>
          <w:lang w:bidi="ar-SA"/>
        </w:rPr>
        <w:t xml:space="preserve"> </w:t>
      </w:r>
      <w:r w:rsidRPr="004E228E">
        <w:rPr>
          <w:lang w:bidi="ar-SA"/>
        </w:rPr>
        <w:t>know about the opportunity and give them a chance to raise questions about the vacancy.  In addition to this, organising</w:t>
      </w:r>
      <w:r>
        <w:rPr>
          <w:lang w:bidi="ar-SA"/>
        </w:rPr>
        <w:t xml:space="preserve"> </w:t>
      </w:r>
      <w:r w:rsidRPr="004E228E">
        <w:rPr>
          <w:lang w:bidi="ar-SA"/>
        </w:rPr>
        <w:t>a name-generating event for local</w:t>
      </w:r>
      <w:r>
        <w:rPr>
          <w:lang w:bidi="ar-SA"/>
        </w:rPr>
        <w:t xml:space="preserve"> </w:t>
      </w:r>
      <w:r w:rsidRPr="004E228E">
        <w:rPr>
          <w:lang w:bidi="ar-SA"/>
        </w:rPr>
        <w:t>volunteers can be a good way to get</w:t>
      </w:r>
      <w:r>
        <w:rPr>
          <w:lang w:bidi="ar-SA"/>
        </w:rPr>
        <w:t xml:space="preserve"> </w:t>
      </w:r>
      <w:r w:rsidRPr="004E228E">
        <w:rPr>
          <w:lang w:bidi="ar-SA"/>
        </w:rPr>
        <w:t>people to consider the role.</w:t>
      </w:r>
    </w:p>
    <w:p w:rsidR="004E228E" w:rsidRPr="004E228E" w:rsidRDefault="004E228E" w:rsidP="004E228E">
      <w:pPr>
        <w:pStyle w:val="BodyText"/>
        <w:rPr>
          <w:lang w:bidi="ar-SA"/>
        </w:rPr>
      </w:pPr>
      <w:r w:rsidRPr="004E228E">
        <w:rPr>
          <w:lang w:bidi="ar-SA"/>
        </w:rPr>
        <w:t>Make sure you include businesses and community groups when widening the search for candidates: places of worship, community halls, exercise classes and</w:t>
      </w:r>
      <w:r>
        <w:rPr>
          <w:lang w:bidi="ar-SA"/>
        </w:rPr>
        <w:t xml:space="preserve"> social clubs, for example.</w:t>
      </w:r>
    </w:p>
    <w:p w:rsidR="004E228E" w:rsidRPr="004E228E" w:rsidRDefault="004E228E" w:rsidP="004E228E">
      <w:pPr>
        <w:pStyle w:val="BodyText"/>
        <w:rPr>
          <w:lang w:bidi="ar-SA"/>
        </w:rPr>
      </w:pPr>
      <w:r w:rsidRPr="004E228E">
        <w:rPr>
          <w:lang w:bidi="ar-SA"/>
        </w:rPr>
        <w:t xml:space="preserve">For further support and resources, take a look at the </w:t>
      </w:r>
      <w:r w:rsidR="00584A1D">
        <w:rPr>
          <w:lang w:bidi="ar-SA"/>
        </w:rPr>
        <w:t>Manager Searches page of the website (</w:t>
      </w:r>
      <w:hyperlink r:id="rId28" w:history="1">
        <w:r w:rsidR="00584A1D" w:rsidRPr="00653B27">
          <w:rPr>
            <w:rStyle w:val="Hyperlink"/>
            <w:lang w:bidi="ar-SA"/>
          </w:rPr>
          <w:t>www.scouts.org.uk/managersearches</w:t>
        </w:r>
      </w:hyperlink>
      <w:r w:rsidR="00584A1D">
        <w:rPr>
          <w:lang w:bidi="ar-SA"/>
        </w:rPr>
        <w:t>)</w:t>
      </w:r>
      <w:r w:rsidRPr="004E228E">
        <w:rPr>
          <w:lang w:bidi="ar-SA"/>
        </w:rPr>
        <w:t>, or contact the</w:t>
      </w:r>
      <w:r>
        <w:rPr>
          <w:lang w:bidi="ar-SA"/>
        </w:rPr>
        <w:t xml:space="preserve"> </w:t>
      </w:r>
      <w:r w:rsidRPr="00F12D2A">
        <w:rPr>
          <w:lang w:bidi="ar-SA"/>
        </w:rPr>
        <w:t xml:space="preserve">Resource Officer (see page </w:t>
      </w:r>
      <w:r w:rsidR="00584A1D" w:rsidRPr="00F12D2A">
        <w:rPr>
          <w:lang w:bidi="ar-SA"/>
        </w:rPr>
        <w:t>3</w:t>
      </w:r>
      <w:r w:rsidRPr="00F12D2A">
        <w:rPr>
          <w:lang w:bidi="ar-SA"/>
        </w:rPr>
        <w:t xml:space="preserve"> for</w:t>
      </w:r>
      <w:r w:rsidRPr="004E228E">
        <w:rPr>
          <w:lang w:bidi="ar-SA"/>
        </w:rPr>
        <w:t xml:space="preserve"> contact</w:t>
      </w:r>
      <w:r>
        <w:rPr>
          <w:lang w:bidi="ar-SA"/>
        </w:rPr>
        <w:t xml:space="preserve"> </w:t>
      </w:r>
      <w:r w:rsidRPr="004E228E">
        <w:rPr>
          <w:lang w:bidi="ar-SA"/>
        </w:rPr>
        <w:t>details).</w:t>
      </w:r>
    </w:p>
    <w:p w:rsidR="004E228E" w:rsidRDefault="004E228E" w:rsidP="004E228E">
      <w:pPr>
        <w:pStyle w:val="Heading4"/>
        <w:spacing w:before="240"/>
        <w:rPr>
          <w:rFonts w:ascii="TheSerif Light" w:hAnsi="TheSerif Light" w:cs="TheSerif Light"/>
        </w:rPr>
      </w:pPr>
    </w:p>
    <w:p w:rsidR="00655372" w:rsidRPr="00004AE6" w:rsidRDefault="005C238D" w:rsidP="004E228E">
      <w:pPr>
        <w:pStyle w:val="Heading4"/>
        <w:spacing w:before="240"/>
        <w:rPr>
          <w:color w:val="26B756" w:themeColor="accent2"/>
          <w:lang w:eastAsia="en-US" w:bidi="ar-SA"/>
        </w:rPr>
      </w:pPr>
      <w:r w:rsidRPr="00004AE6">
        <w:rPr>
          <w:color w:val="26B756" w:themeColor="accent2"/>
          <w:lang w:eastAsia="en-US" w:bidi="ar-SA"/>
        </w:rPr>
        <w:t>Stage 4.</w:t>
      </w:r>
      <w:r w:rsidR="00770DED" w:rsidRPr="00770DED">
        <w:rPr>
          <w:color w:val="26B756" w:themeColor="accent2"/>
          <w:lang w:eastAsia="en-US" w:bidi="ar-SA"/>
        </w:rPr>
        <w:t xml:space="preserve"> </w:t>
      </w:r>
      <w:r w:rsidRPr="00004AE6">
        <w:rPr>
          <w:color w:val="26B756" w:themeColor="accent2"/>
          <w:lang w:eastAsia="en-US" w:bidi="ar-SA"/>
        </w:rPr>
        <w:t>Shortlist candidates</w:t>
      </w:r>
    </w:p>
    <w:p w:rsidR="00CB22AD" w:rsidRPr="00CB22AD" w:rsidRDefault="00CB22AD" w:rsidP="00CB22AD">
      <w:pPr>
        <w:pStyle w:val="BodyText"/>
        <w:rPr>
          <w:lang w:bidi="ar-SA"/>
        </w:rPr>
      </w:pPr>
      <w:r>
        <w:rPr>
          <w:lang w:bidi="ar-SA"/>
        </w:rPr>
        <w:t>I</w:t>
      </w:r>
      <w:r w:rsidRPr="00CB22AD">
        <w:rPr>
          <w:lang w:bidi="ar-SA"/>
        </w:rPr>
        <w:t>t is vital that this part of the search</w:t>
      </w:r>
      <w:r w:rsidR="000D1C6C">
        <w:rPr>
          <w:lang w:bidi="ar-SA"/>
        </w:rPr>
        <w:t xml:space="preserve"> </w:t>
      </w:r>
      <w:r w:rsidRPr="00CB22AD">
        <w:rPr>
          <w:lang w:bidi="ar-SA"/>
        </w:rPr>
        <w:t>process is kept confidential within the Search Group.</w:t>
      </w:r>
    </w:p>
    <w:p w:rsidR="00CB22AD" w:rsidRPr="00CB22AD" w:rsidRDefault="00CB22AD" w:rsidP="00CB22AD">
      <w:pPr>
        <w:pStyle w:val="BodyText"/>
        <w:rPr>
          <w:lang w:bidi="ar-SA"/>
        </w:rPr>
      </w:pPr>
      <w:r w:rsidRPr="00CB22AD">
        <w:rPr>
          <w:lang w:bidi="ar-SA"/>
        </w:rPr>
        <w:t>Candidates who wish to apply should</w:t>
      </w:r>
      <w:r w:rsidR="00474005">
        <w:rPr>
          <w:lang w:bidi="ar-SA"/>
        </w:rPr>
        <w:t xml:space="preserve"> </w:t>
      </w:r>
      <w:r w:rsidRPr="00CB22AD">
        <w:rPr>
          <w:lang w:bidi="ar-SA"/>
        </w:rPr>
        <w:t xml:space="preserve">complete an application </w:t>
      </w:r>
      <w:r w:rsidRPr="00474005">
        <w:rPr>
          <w:lang w:bidi="ar-SA"/>
        </w:rPr>
        <w:t>form (see page</w:t>
      </w:r>
      <w:r w:rsidR="000D1C6C" w:rsidRPr="00474005">
        <w:rPr>
          <w:lang w:bidi="ar-SA"/>
        </w:rPr>
        <w:t xml:space="preserve"> </w:t>
      </w:r>
      <w:r w:rsidRPr="00474005">
        <w:rPr>
          <w:lang w:bidi="ar-SA"/>
        </w:rPr>
        <w:t>14). It is also possible to nominate</w:t>
      </w:r>
      <w:r w:rsidR="000D1C6C" w:rsidRPr="00474005">
        <w:rPr>
          <w:lang w:bidi="ar-SA"/>
        </w:rPr>
        <w:t xml:space="preserve"> </w:t>
      </w:r>
      <w:r w:rsidRPr="00474005">
        <w:rPr>
          <w:lang w:bidi="ar-SA"/>
        </w:rPr>
        <w:t>someone else for the role, by completing a</w:t>
      </w:r>
      <w:r w:rsidR="000D1C6C" w:rsidRPr="00474005">
        <w:rPr>
          <w:lang w:bidi="ar-SA"/>
        </w:rPr>
        <w:t xml:space="preserve"> </w:t>
      </w:r>
      <w:r w:rsidRPr="00474005">
        <w:rPr>
          <w:lang w:bidi="ar-SA"/>
        </w:rPr>
        <w:t>nomination form (see page 13). Nominees should be approached by members of</w:t>
      </w:r>
      <w:r w:rsidRPr="00CB22AD">
        <w:rPr>
          <w:lang w:bidi="ar-SA"/>
        </w:rPr>
        <w:t xml:space="preserve"> the Search Group to ensure they are willing</w:t>
      </w:r>
      <w:r w:rsidR="000D1C6C">
        <w:rPr>
          <w:lang w:bidi="ar-SA"/>
        </w:rPr>
        <w:t xml:space="preserve"> </w:t>
      </w:r>
      <w:r w:rsidRPr="00CB22AD">
        <w:rPr>
          <w:lang w:bidi="ar-SA"/>
        </w:rPr>
        <w:t>to apply for the role, and then must</w:t>
      </w:r>
      <w:r w:rsidR="000D1C6C">
        <w:rPr>
          <w:lang w:bidi="ar-SA"/>
        </w:rPr>
        <w:t xml:space="preserve"> </w:t>
      </w:r>
      <w:r w:rsidRPr="00CB22AD">
        <w:rPr>
          <w:lang w:bidi="ar-SA"/>
        </w:rPr>
        <w:t>complete the application form.</w:t>
      </w:r>
    </w:p>
    <w:p w:rsidR="00CB22AD" w:rsidRPr="00CB22AD" w:rsidRDefault="00CB22AD" w:rsidP="00CB22AD">
      <w:pPr>
        <w:pStyle w:val="BodyText"/>
        <w:rPr>
          <w:lang w:bidi="ar-SA"/>
        </w:rPr>
      </w:pPr>
      <w:r w:rsidRPr="00CB22AD">
        <w:rPr>
          <w:lang w:bidi="ar-SA"/>
        </w:rPr>
        <w:t xml:space="preserve">Shortlisting should be based solely on the information provided by each candidate in their application form. All applications should address the requirements of the role, as laid out in the role description and person </w:t>
      </w:r>
      <w:r w:rsidRPr="00474005">
        <w:rPr>
          <w:lang w:bidi="ar-SA"/>
        </w:rPr>
        <w:t>specification (see pages 9-12).</w:t>
      </w:r>
    </w:p>
    <w:p w:rsidR="00CB22AD" w:rsidRPr="00CB22AD" w:rsidRDefault="00CB22AD" w:rsidP="00CB22AD">
      <w:pPr>
        <w:pStyle w:val="BodyText"/>
        <w:rPr>
          <w:lang w:bidi="ar-SA"/>
        </w:rPr>
      </w:pPr>
      <w:r w:rsidRPr="00CB22AD">
        <w:rPr>
          <w:lang w:bidi="ar-SA"/>
        </w:rPr>
        <w:t>In some instances, further information</w:t>
      </w:r>
      <w:r w:rsidR="000D1C6C">
        <w:rPr>
          <w:lang w:bidi="ar-SA"/>
        </w:rPr>
        <w:t xml:space="preserve"> </w:t>
      </w:r>
      <w:r w:rsidRPr="00CB22AD">
        <w:rPr>
          <w:lang w:bidi="ar-SA"/>
        </w:rPr>
        <w:t>about the candidates may be required.</w:t>
      </w:r>
      <w:r w:rsidR="000D1C6C">
        <w:rPr>
          <w:lang w:bidi="ar-SA"/>
        </w:rPr>
        <w:t xml:space="preserve"> </w:t>
      </w:r>
      <w:r w:rsidRPr="00CB22AD">
        <w:rPr>
          <w:lang w:bidi="ar-SA"/>
        </w:rPr>
        <w:t>If deemed necessary, the Search Group could run an informal information evening, for all potential applicants to find out more about the role of District</w:t>
      </w:r>
      <w:r w:rsidR="000D1C6C">
        <w:rPr>
          <w:lang w:bidi="ar-SA"/>
        </w:rPr>
        <w:t xml:space="preserve"> </w:t>
      </w:r>
      <w:r w:rsidRPr="00CB22AD">
        <w:rPr>
          <w:lang w:bidi="ar-SA"/>
        </w:rPr>
        <w:t>Commissioner, and for the Search Group to meet the candidates.</w:t>
      </w:r>
    </w:p>
    <w:p w:rsidR="00CB22AD" w:rsidRPr="00CB22AD" w:rsidRDefault="00CB22AD" w:rsidP="00CB22AD">
      <w:pPr>
        <w:pStyle w:val="BodyText"/>
        <w:rPr>
          <w:lang w:bidi="ar-SA"/>
        </w:rPr>
      </w:pPr>
      <w:r w:rsidRPr="00CB22AD">
        <w:rPr>
          <w:lang w:bidi="ar-SA"/>
        </w:rPr>
        <w:t>A successful search should bring together a broad range of candidates.  A shortlist of the top 3-5 candidates should be compiled. These will be the individuals who most closely meet the criteria from the role</w:t>
      </w:r>
      <w:r w:rsidR="000D1C6C">
        <w:rPr>
          <w:lang w:bidi="ar-SA"/>
        </w:rPr>
        <w:t xml:space="preserve"> </w:t>
      </w:r>
      <w:r w:rsidRPr="00CB22AD">
        <w:rPr>
          <w:lang w:bidi="ar-SA"/>
        </w:rPr>
        <w:t>description and person specification. The ‘Team DC’ approach should be considered at this stage, and the Search Group should think about whether role-sharing, or</w:t>
      </w:r>
      <w:r w:rsidR="000D1C6C">
        <w:rPr>
          <w:lang w:bidi="ar-SA"/>
        </w:rPr>
        <w:t xml:space="preserve"> </w:t>
      </w:r>
      <w:r w:rsidRPr="00CB22AD">
        <w:rPr>
          <w:lang w:bidi="ar-SA"/>
        </w:rPr>
        <w:t>appointing one or more Deputy District</w:t>
      </w:r>
      <w:r w:rsidR="000D1C6C">
        <w:rPr>
          <w:lang w:bidi="ar-SA"/>
        </w:rPr>
        <w:t xml:space="preserve"> </w:t>
      </w:r>
      <w:r w:rsidRPr="00CB22AD">
        <w:rPr>
          <w:lang w:bidi="ar-SA"/>
        </w:rPr>
        <w:t>Commissioners may be appropriate to meet the needs of the District.</w:t>
      </w:r>
    </w:p>
    <w:p w:rsidR="00311708" w:rsidRPr="00CB22AD" w:rsidRDefault="00CB22AD" w:rsidP="00CB22AD">
      <w:pPr>
        <w:pStyle w:val="BodyText"/>
      </w:pPr>
      <w:r w:rsidRPr="00CB22AD">
        <w:rPr>
          <w:lang w:bidi="ar-SA"/>
        </w:rPr>
        <w:t>Role sharing can be very effective when no single candidate meets all of the criteria,</w:t>
      </w:r>
      <w:r w:rsidR="000D1C6C">
        <w:rPr>
          <w:lang w:bidi="ar-SA"/>
        </w:rPr>
        <w:t xml:space="preserve"> </w:t>
      </w:r>
      <w:r w:rsidRPr="00CB22AD">
        <w:rPr>
          <w:lang w:bidi="ar-SA"/>
        </w:rPr>
        <w:t>or when an otherwise excellent</w:t>
      </w:r>
      <w:r w:rsidR="000D1C6C">
        <w:rPr>
          <w:lang w:bidi="ar-SA"/>
        </w:rPr>
        <w:t xml:space="preserve"> </w:t>
      </w:r>
      <w:r w:rsidRPr="00CB22AD">
        <w:rPr>
          <w:lang w:bidi="ar-SA"/>
        </w:rPr>
        <w:t>candidate does not have time to take on the role alone.</w:t>
      </w:r>
    </w:p>
    <w:p w:rsidR="00CB22AD" w:rsidRPr="00CB22AD" w:rsidRDefault="00CB22AD" w:rsidP="00CB22AD">
      <w:pPr>
        <w:pStyle w:val="BodyText"/>
        <w:rPr>
          <w:lang w:bidi="ar-SA"/>
        </w:rPr>
      </w:pPr>
      <w:r w:rsidRPr="00CB22AD">
        <w:rPr>
          <w:lang w:bidi="ar-SA"/>
        </w:rPr>
        <w:t>The final shortlist, along with any</w:t>
      </w:r>
      <w:r w:rsidR="000D1C6C">
        <w:rPr>
          <w:lang w:bidi="ar-SA"/>
        </w:rPr>
        <w:t xml:space="preserve"> </w:t>
      </w:r>
      <w:r w:rsidRPr="00CB22AD">
        <w:rPr>
          <w:lang w:bidi="ar-SA"/>
        </w:rPr>
        <w:t>recommendations for role sharing, should be passed onto the County</w:t>
      </w:r>
      <w:r w:rsidR="000D1C6C">
        <w:rPr>
          <w:lang w:bidi="ar-SA"/>
        </w:rPr>
        <w:t xml:space="preserve"> </w:t>
      </w:r>
      <w:r w:rsidRPr="00CB22AD">
        <w:rPr>
          <w:lang w:bidi="ar-SA"/>
        </w:rPr>
        <w:t>Commissioner. It is the responsibility of the Search Group to ensure that the</w:t>
      </w:r>
      <w:r w:rsidR="000D1C6C">
        <w:rPr>
          <w:lang w:bidi="ar-SA"/>
        </w:rPr>
        <w:t xml:space="preserve"> </w:t>
      </w:r>
      <w:r w:rsidRPr="00CB22AD">
        <w:rPr>
          <w:lang w:bidi="ar-SA"/>
        </w:rPr>
        <w:t>people named on the final shortlist are happy for their names to go forward.</w:t>
      </w:r>
    </w:p>
    <w:p w:rsidR="007F4C43" w:rsidRPr="00311708" w:rsidRDefault="007F4C43" w:rsidP="00311708">
      <w:pPr>
        <w:pStyle w:val="BodyText"/>
        <w:rPr>
          <w:lang w:bidi="ar-SA"/>
        </w:rPr>
      </w:pPr>
    </w:p>
    <w:p w:rsidR="007F4C43" w:rsidRPr="007F4C43" w:rsidRDefault="005C238D" w:rsidP="007F4C43">
      <w:pPr>
        <w:pStyle w:val="Heading4"/>
        <w:spacing w:before="240"/>
        <w:rPr>
          <w:color w:val="26B756" w:themeColor="accent2"/>
          <w:lang w:eastAsia="en-US" w:bidi="ar-SA"/>
        </w:rPr>
      </w:pPr>
      <w:r w:rsidRPr="00004AE6">
        <w:rPr>
          <w:color w:val="26B756" w:themeColor="accent2"/>
          <w:lang w:eastAsia="en-US" w:bidi="ar-SA"/>
        </w:rPr>
        <w:t>Stage 5</w:t>
      </w:r>
      <w:r w:rsidR="007F4C43" w:rsidRPr="007F4C43">
        <w:rPr>
          <w:color w:val="26B756" w:themeColor="accent2"/>
          <w:lang w:eastAsia="en-US" w:bidi="ar-SA"/>
        </w:rPr>
        <w:t xml:space="preserve">. </w:t>
      </w:r>
      <w:r w:rsidRPr="00004AE6">
        <w:rPr>
          <w:color w:val="26B756" w:themeColor="accent2"/>
          <w:lang w:eastAsia="en-US" w:bidi="ar-SA"/>
        </w:rPr>
        <w:t>Interview candidates</w:t>
      </w:r>
    </w:p>
    <w:p w:rsidR="000D1C6C" w:rsidRPr="000D1C6C" w:rsidRDefault="000D1C6C" w:rsidP="000D1C6C">
      <w:pPr>
        <w:pStyle w:val="BodyText"/>
        <w:rPr>
          <w:lang w:bidi="ar-SA"/>
        </w:rPr>
      </w:pPr>
      <w:r w:rsidRPr="000D1C6C">
        <w:rPr>
          <w:lang w:bidi="ar-SA"/>
        </w:rPr>
        <w:t>The County Commissioner will invite the shortlisted candidates for an interview, or informal discussion about the role. Before the interview, the candidates should all be sent more information about the role, including the Keys To Success document (</w:t>
      </w:r>
      <w:hyperlink r:id="rId29" w:history="1">
        <w:r w:rsidRPr="0047595F">
          <w:rPr>
            <w:color w:val="00B8A4" w:themeColor="background2"/>
            <w:u w:val="single"/>
            <w:lang w:bidi="ar-SA"/>
          </w:rPr>
          <w:t>http://bit.ly/2g2P9FV</w:t>
        </w:r>
      </w:hyperlink>
      <w:r w:rsidRPr="000D1C6C">
        <w:rPr>
          <w:lang w:bidi="ar-SA"/>
        </w:rPr>
        <w:t>) along with the key policies of The Scout Association, which are available as a free download from Scout Shops (search: The Adventure Starts Here).</w:t>
      </w:r>
    </w:p>
    <w:p w:rsidR="000D1C6C" w:rsidRPr="000D1C6C" w:rsidRDefault="000D1C6C" w:rsidP="000D1C6C">
      <w:pPr>
        <w:pStyle w:val="BodyText"/>
        <w:rPr>
          <w:lang w:bidi="ar-SA"/>
        </w:rPr>
      </w:pPr>
      <w:r w:rsidRPr="000D1C6C">
        <w:rPr>
          <w:lang w:bidi="ar-SA"/>
        </w:rPr>
        <w:t>The interview selection panel could be made up with members of the Search Group, along with the County</w:t>
      </w:r>
      <w:r>
        <w:rPr>
          <w:lang w:bidi="ar-SA"/>
        </w:rPr>
        <w:t xml:space="preserve"> </w:t>
      </w:r>
      <w:r w:rsidRPr="000D1C6C">
        <w:rPr>
          <w:lang w:bidi="ar-SA"/>
        </w:rPr>
        <w:t>Commissioner. It is best practice for no more than three people to interview a candidate at any one time. The interview style, and whether candidates are required to perform a task, such as a presentation,</w:t>
      </w:r>
      <w:r>
        <w:rPr>
          <w:lang w:bidi="ar-SA"/>
        </w:rPr>
        <w:t xml:space="preserve"> </w:t>
      </w:r>
      <w:r w:rsidRPr="000D1C6C">
        <w:rPr>
          <w:lang w:bidi="ar-SA"/>
        </w:rPr>
        <w:t xml:space="preserve">is at the discretion of the County </w:t>
      </w:r>
      <w:r>
        <w:rPr>
          <w:lang w:bidi="ar-SA"/>
        </w:rPr>
        <w:t>Commissioner.</w:t>
      </w:r>
    </w:p>
    <w:p w:rsidR="000D1C6C" w:rsidRPr="000D1C6C" w:rsidRDefault="000D1C6C" w:rsidP="000D1C6C">
      <w:pPr>
        <w:pStyle w:val="BodyText"/>
        <w:rPr>
          <w:lang w:bidi="ar-SA"/>
        </w:rPr>
      </w:pPr>
      <w:r w:rsidRPr="000D1C6C">
        <w:rPr>
          <w:lang w:bidi="ar-SA"/>
        </w:rPr>
        <w:t>Following the interviews, the County</w:t>
      </w:r>
      <w:r>
        <w:rPr>
          <w:lang w:bidi="ar-SA"/>
        </w:rPr>
        <w:t xml:space="preserve"> </w:t>
      </w:r>
      <w:r w:rsidRPr="000D1C6C">
        <w:rPr>
          <w:lang w:bidi="ar-SA"/>
        </w:rPr>
        <w:t>Commissioner will make the final</w:t>
      </w:r>
      <w:r>
        <w:rPr>
          <w:lang w:bidi="ar-SA"/>
        </w:rPr>
        <w:t xml:space="preserve"> </w:t>
      </w:r>
      <w:r w:rsidRPr="000D1C6C">
        <w:rPr>
          <w:lang w:bidi="ar-SA"/>
        </w:rPr>
        <w:t>decision of who they wish to appoint (based on the approval of the</w:t>
      </w:r>
      <w:r>
        <w:rPr>
          <w:lang w:bidi="ar-SA"/>
        </w:rPr>
        <w:t xml:space="preserve"> </w:t>
      </w:r>
      <w:r w:rsidRPr="000D1C6C">
        <w:rPr>
          <w:lang w:bidi="ar-SA"/>
        </w:rPr>
        <w:t>App</w:t>
      </w:r>
      <w:r>
        <w:rPr>
          <w:lang w:bidi="ar-SA"/>
        </w:rPr>
        <w:t xml:space="preserve">ointments Advisory Committee). </w:t>
      </w:r>
    </w:p>
    <w:p w:rsidR="00F87E42" w:rsidRPr="000D1C6C" w:rsidRDefault="000D1C6C" w:rsidP="000D1C6C">
      <w:pPr>
        <w:pStyle w:val="BodyText"/>
      </w:pPr>
      <w:r w:rsidRPr="000D1C6C">
        <w:rPr>
          <w:lang w:bidi="ar-SA"/>
        </w:rPr>
        <w:t>The appointments process should then be</w:t>
      </w:r>
      <w:r>
        <w:rPr>
          <w:lang w:bidi="ar-SA"/>
        </w:rPr>
        <w:t xml:space="preserve"> </w:t>
      </w:r>
      <w:r w:rsidRPr="000D1C6C">
        <w:rPr>
          <w:lang w:bidi="ar-SA"/>
        </w:rPr>
        <w:t>followed, and an induction arranged.</w:t>
      </w:r>
    </w:p>
    <w:p w:rsidR="000D1C6C" w:rsidRPr="000D1C6C" w:rsidRDefault="000D1C6C" w:rsidP="000D1C6C">
      <w:pPr>
        <w:pStyle w:val="BodyText"/>
        <w:rPr>
          <w:lang w:bidi="ar-SA"/>
        </w:rPr>
      </w:pPr>
      <w:r w:rsidRPr="000D1C6C">
        <w:rPr>
          <w:lang w:bidi="ar-SA"/>
        </w:rPr>
        <w:t xml:space="preserve">The successful candidate’s details will need to be entered into Compass, and a Disclosures and Barring </w:t>
      </w:r>
      <w:r w:rsidRPr="000D1C6C">
        <w:rPr>
          <w:lang w:bidi="ar-SA"/>
        </w:rPr>
        <w:lastRenderedPageBreak/>
        <w:t>Service (DBS) check carried out if the individual does not currently hold another Scouting role, or if they h</w:t>
      </w:r>
      <w:r>
        <w:rPr>
          <w:lang w:bidi="ar-SA"/>
        </w:rPr>
        <w:t>ave not had a recent DBS check.</w:t>
      </w:r>
    </w:p>
    <w:p w:rsidR="000D1C6C" w:rsidRPr="000D1C6C" w:rsidRDefault="000D1C6C" w:rsidP="000D1C6C">
      <w:pPr>
        <w:pStyle w:val="BodyText"/>
        <w:rPr>
          <w:lang w:bidi="ar-SA"/>
        </w:rPr>
      </w:pPr>
      <w:r w:rsidRPr="000D1C6C">
        <w:rPr>
          <w:lang w:bidi="ar-SA"/>
        </w:rPr>
        <w:t>It is the responsibility of the County</w:t>
      </w:r>
      <w:r>
        <w:rPr>
          <w:lang w:bidi="ar-SA"/>
        </w:rPr>
        <w:t xml:space="preserve"> </w:t>
      </w:r>
      <w:r w:rsidRPr="000D1C6C">
        <w:rPr>
          <w:lang w:bidi="ar-SA"/>
        </w:rPr>
        <w:t>Commissioner (in partnership with the County Training Manager, where</w:t>
      </w:r>
      <w:r>
        <w:rPr>
          <w:lang w:bidi="ar-SA"/>
        </w:rPr>
        <w:t xml:space="preserve"> </w:t>
      </w:r>
      <w:r w:rsidRPr="000D1C6C">
        <w:rPr>
          <w:lang w:bidi="ar-SA"/>
        </w:rPr>
        <w:t>appropriate</w:t>
      </w:r>
      <w:r w:rsidR="00BF7F1F">
        <w:rPr>
          <w:lang w:bidi="ar-SA"/>
        </w:rPr>
        <w:t>) to appoint a training advisor</w:t>
      </w:r>
      <w:r w:rsidRPr="000D1C6C">
        <w:rPr>
          <w:lang w:bidi="ar-SA"/>
        </w:rPr>
        <w:t xml:space="preserve"> to support the new District Commissioner with their training. It can be beneficial for another District Commissioner to act as a mentor, alongside this training support.</w:t>
      </w:r>
    </w:p>
    <w:p w:rsidR="000D1C6C" w:rsidRPr="000D1C6C" w:rsidRDefault="000D1C6C" w:rsidP="000D1C6C">
      <w:pPr>
        <w:pStyle w:val="BodyText"/>
        <w:rPr>
          <w:lang w:bidi="ar-SA"/>
        </w:rPr>
      </w:pPr>
      <w:r w:rsidRPr="000D1C6C">
        <w:rPr>
          <w:lang w:bidi="ar-SA"/>
        </w:rPr>
        <w:t>Unsuccessful candidates should be</w:t>
      </w:r>
      <w:r>
        <w:rPr>
          <w:lang w:bidi="ar-SA"/>
        </w:rPr>
        <w:t xml:space="preserve"> </w:t>
      </w:r>
      <w:r w:rsidRPr="000D1C6C">
        <w:rPr>
          <w:lang w:bidi="ar-SA"/>
        </w:rPr>
        <w:t>informed as soon as possible, and given</w:t>
      </w:r>
      <w:r>
        <w:rPr>
          <w:lang w:bidi="ar-SA"/>
        </w:rPr>
        <w:t xml:space="preserve"> </w:t>
      </w:r>
      <w:r w:rsidRPr="000D1C6C">
        <w:rPr>
          <w:lang w:bidi="ar-SA"/>
        </w:rPr>
        <w:t>feedback if requested. It may be</w:t>
      </w:r>
      <w:r>
        <w:rPr>
          <w:lang w:bidi="ar-SA"/>
        </w:rPr>
        <w:t xml:space="preserve"> </w:t>
      </w:r>
      <w:r w:rsidRPr="000D1C6C">
        <w:rPr>
          <w:lang w:bidi="ar-SA"/>
        </w:rPr>
        <w:t>appropriate to suggest other roles to them, whether they are currently involved in</w:t>
      </w:r>
      <w:r>
        <w:rPr>
          <w:lang w:bidi="ar-SA"/>
        </w:rPr>
        <w:t xml:space="preserve"> Scouting or not.</w:t>
      </w:r>
    </w:p>
    <w:p w:rsidR="000D1C6C" w:rsidRPr="000D1C6C" w:rsidRDefault="000D1C6C" w:rsidP="000D1C6C">
      <w:pPr>
        <w:pStyle w:val="BodyText"/>
        <w:rPr>
          <w:lang w:bidi="ar-SA"/>
        </w:rPr>
      </w:pPr>
      <w:r w:rsidRPr="000D1C6C">
        <w:rPr>
          <w:lang w:bidi="ar-SA"/>
        </w:rPr>
        <w:t>If no suitable candidate is identified, or no suitable candidates wish to share the role, the County Commissioner may appoint an acting District Commissioner</w:t>
      </w:r>
      <w:r>
        <w:rPr>
          <w:lang w:bidi="ar-SA"/>
        </w:rPr>
        <w:t xml:space="preserve"> while the process is repeated.</w:t>
      </w:r>
    </w:p>
    <w:p w:rsidR="000D1C6C" w:rsidRPr="000D1C6C" w:rsidRDefault="000D1C6C" w:rsidP="000D1C6C">
      <w:pPr>
        <w:pStyle w:val="BodyText"/>
        <w:rPr>
          <w:lang w:bidi="ar-SA"/>
        </w:rPr>
      </w:pPr>
      <w:r w:rsidRPr="000D1C6C">
        <w:rPr>
          <w:lang w:bidi="ar-SA"/>
        </w:rPr>
        <w:t>It’s important to consider why the search proce</w:t>
      </w:r>
      <w:r>
        <w:rPr>
          <w:lang w:bidi="ar-SA"/>
        </w:rPr>
        <w:t xml:space="preserve">ss was unsuccessful on this </w:t>
      </w:r>
      <w:r w:rsidRPr="000D1C6C">
        <w:rPr>
          <w:lang w:bidi="ar-SA"/>
        </w:rPr>
        <w:t>occasion. It might be wise to take a</w:t>
      </w:r>
      <w:r>
        <w:rPr>
          <w:lang w:bidi="ar-SA"/>
        </w:rPr>
        <w:t xml:space="preserve"> </w:t>
      </w:r>
      <w:r w:rsidRPr="000D1C6C">
        <w:rPr>
          <w:lang w:bidi="ar-SA"/>
        </w:rPr>
        <w:t xml:space="preserve">different </w:t>
      </w:r>
      <w:r>
        <w:rPr>
          <w:lang w:bidi="ar-SA"/>
        </w:rPr>
        <w:t>approach to finding candidates,</w:t>
      </w:r>
      <w:r w:rsidRPr="000D1C6C">
        <w:rPr>
          <w:lang w:bidi="ar-SA"/>
        </w:rPr>
        <w:t xml:space="preserve"> or it may be necessary to appoint new</w:t>
      </w:r>
      <w:r>
        <w:rPr>
          <w:lang w:bidi="ar-SA"/>
        </w:rPr>
        <w:t xml:space="preserve"> </w:t>
      </w:r>
      <w:r w:rsidRPr="000D1C6C">
        <w:rPr>
          <w:lang w:bidi="ar-SA"/>
        </w:rPr>
        <w:t xml:space="preserve">members of the Search Group. </w:t>
      </w:r>
    </w:p>
    <w:p w:rsidR="000D1C6C" w:rsidRPr="000D1C6C" w:rsidRDefault="000D1C6C" w:rsidP="000D1C6C">
      <w:pPr>
        <w:pStyle w:val="BodyText"/>
        <w:rPr>
          <w:lang w:bidi="ar-SA"/>
        </w:rPr>
      </w:pPr>
      <w:r w:rsidRPr="000D1C6C">
        <w:rPr>
          <w:lang w:bidi="ar-SA"/>
        </w:rPr>
        <w:t>Further information is available from the Resource Office at Headquarters.</w:t>
      </w:r>
    </w:p>
    <w:p w:rsidR="000D1C6C" w:rsidRPr="000D1C6C" w:rsidRDefault="000D1C6C" w:rsidP="000D1C6C">
      <w:pPr>
        <w:pStyle w:val="BodyText"/>
        <w:rPr>
          <w:lang w:bidi="ar-SA"/>
        </w:rPr>
      </w:pPr>
    </w:p>
    <w:p w:rsidR="007C2197" w:rsidRPr="000D1C6C" w:rsidRDefault="000D1C6C" w:rsidP="000D1C6C">
      <w:pPr>
        <w:pStyle w:val="BodyText"/>
        <w:sectPr w:rsidR="007C2197" w:rsidRPr="000D1C6C" w:rsidSect="00932951">
          <w:type w:val="continuous"/>
          <w:pgSz w:w="11910" w:h="16840"/>
          <w:pgMar w:top="680" w:right="680" w:bottom="1560" w:left="686" w:header="720" w:footer="720" w:gutter="0"/>
          <w:cols w:num="2" w:space="445"/>
        </w:sectPr>
      </w:pPr>
      <w:r w:rsidRPr="000D1C6C">
        <w:rPr>
          <w:lang w:bidi="ar-SA"/>
        </w:rPr>
        <w:t>Good luck with your search!</w:t>
      </w:r>
      <w:r w:rsidR="007F4C43" w:rsidRPr="000D1C6C">
        <w:t>!</w:t>
      </w:r>
    </w:p>
    <w:p w:rsidR="00C543B8" w:rsidRPr="0046345D" w:rsidRDefault="00C543B8" w:rsidP="00C543B8">
      <w:pPr>
        <w:pStyle w:val="Heading2"/>
        <w:rPr>
          <w:color w:val="26B756" w:themeColor="accent2"/>
        </w:rPr>
      </w:pPr>
      <w:r w:rsidRPr="0046345D">
        <w:rPr>
          <w:color w:val="26B756" w:themeColor="accent2"/>
        </w:rPr>
        <w:lastRenderedPageBreak/>
        <w:t xml:space="preserve">The role - </w:t>
      </w:r>
      <w:r>
        <w:rPr>
          <w:color w:val="26B756" w:themeColor="accent2"/>
        </w:rPr>
        <w:t>District</w:t>
      </w:r>
      <w:r w:rsidRPr="0046345D">
        <w:rPr>
          <w:color w:val="26B756" w:themeColor="accent2"/>
        </w:rPr>
        <w:t xml:space="preserve"> Commissioner</w:t>
      </w:r>
    </w:p>
    <w:p w:rsidR="00C543B8" w:rsidRPr="00C739FE" w:rsidRDefault="00C543B8" w:rsidP="00C543B8">
      <w:pPr>
        <w:pStyle w:val="Heading4"/>
        <w:widowControl/>
        <w:autoSpaceDE/>
        <w:autoSpaceDN/>
        <w:spacing w:after="240"/>
        <w:rPr>
          <w:color w:val="auto"/>
        </w:rPr>
      </w:pPr>
      <w:r w:rsidRPr="00B6504D">
        <w:rPr>
          <w:color w:val="auto"/>
        </w:rPr>
        <w:t>Role description</w:t>
      </w:r>
    </w:p>
    <w:p w:rsidR="00C543B8" w:rsidRPr="0046345D" w:rsidRDefault="00C543B8" w:rsidP="00C543B8">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rsidR="00C543B8" w:rsidRPr="00A9796B" w:rsidRDefault="00C543B8" w:rsidP="00C543B8">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Association. To ensure the District provides good quality Scouting for young people and proactively supports and manages adults in the District.</w:t>
      </w:r>
    </w:p>
    <w:p w:rsidR="00C543B8" w:rsidRPr="0046345D" w:rsidRDefault="00C543B8" w:rsidP="00C543B8">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Pr="0046345D">
        <w:rPr>
          <w:color w:val="26B756" w:themeColor="accent2"/>
        </w:rPr>
        <w:t xml:space="preserve"> </w:t>
      </w:r>
    </w:p>
    <w:p w:rsidR="00C543B8" w:rsidRPr="00A9796B" w:rsidRDefault="00C543B8" w:rsidP="00C543B8">
      <w:pPr>
        <w:pStyle w:val="BodyText"/>
      </w:pPr>
      <w:r w:rsidRPr="00A9796B">
        <w:t>County/Area/Regional Commissioner(s) (or deputies, if appropriate).</w:t>
      </w:r>
    </w:p>
    <w:p w:rsidR="00C543B8" w:rsidRPr="0046345D" w:rsidRDefault="00C543B8" w:rsidP="00C543B8">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rsidR="00C543B8" w:rsidRPr="00A9796B" w:rsidRDefault="00C543B8" w:rsidP="00C543B8">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rsidR="00C543B8" w:rsidRPr="0046345D" w:rsidRDefault="00C543B8" w:rsidP="00C543B8">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rsidR="00C543B8" w:rsidRPr="00A9796B" w:rsidRDefault="00C543B8" w:rsidP="00C543B8">
      <w:pPr>
        <w:pStyle w:val="BodyText"/>
      </w:pPr>
      <w:r w:rsidRPr="00A9796B">
        <w:t>County Commissioner/Area Commissioner/Region Commissioner (Scotland), Deputy District Commissioners, Group Scout Leaders, District Explorer Scout Commissioner, District Scout Active Support Managers, District Scout Network Leaders, Assistant District Commissioners, members of the District Executive Committee and its sub-committees, County/Area/Regional(Scotland) Scout Network Commissioner, , County/Area/Regional(Scotland) Training Manager, Local Training Manager, members of the Regional Development Service, Local Development Officers or Field Commissioner (as appropriate), other District Commissioners, members of the local community, schools and other youth organisations.</w:t>
      </w:r>
    </w:p>
    <w:p w:rsidR="00C543B8" w:rsidRPr="0046345D" w:rsidRDefault="00C543B8" w:rsidP="00C543B8">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rsidR="00C543B8" w:rsidRDefault="00C543B8" w:rsidP="00C543B8">
      <w:pPr>
        <w:pStyle w:val="BodyText"/>
      </w:pPr>
      <w:r>
        <w:t>Must complete the relevant training (a wood badge) within three years of taking up the role. Must be eligible for charity trustee status (as a member of the District Executive Committee). It is expected that whilst volunteering for this role you will undertake regulated activity.</w:t>
      </w:r>
    </w:p>
    <w:p w:rsidR="00C543B8" w:rsidRPr="0046345D" w:rsidRDefault="00C543B8" w:rsidP="00C543B8">
      <w:pPr>
        <w:pStyle w:val="Heading3"/>
        <w:widowControl/>
        <w:autoSpaceDE/>
        <w:autoSpaceDN/>
        <w:rPr>
          <w:rStyle w:val="Strong"/>
          <w:color w:val="26B756" w:themeColor="accent2"/>
        </w:rPr>
      </w:pPr>
      <w:r w:rsidRPr="0046345D">
        <w:rPr>
          <w:rStyle w:val="Strong"/>
          <w:color w:val="26B756" w:themeColor="accent2"/>
        </w:rPr>
        <w:t>Main Tasks</w:t>
      </w:r>
    </w:p>
    <w:p w:rsidR="00C543B8" w:rsidRPr="0059531D" w:rsidRDefault="00C543B8" w:rsidP="00C543B8">
      <w:pPr>
        <w:pStyle w:val="BodyText"/>
        <w:numPr>
          <w:ilvl w:val="0"/>
          <w:numId w:val="25"/>
        </w:numPr>
      </w:pPr>
      <w:r w:rsidRPr="0059531D">
        <w:t>Ensure that the District thrives and has the best systems in place to support the Groups, to support all adult volunteers in the District and to develop Scouting in the District</w:t>
      </w:r>
    </w:p>
    <w:p w:rsidR="00C543B8" w:rsidRPr="0059531D" w:rsidRDefault="00C543B8" w:rsidP="00C543B8">
      <w:pPr>
        <w:pStyle w:val="BodyText"/>
        <w:numPr>
          <w:ilvl w:val="0"/>
          <w:numId w:val="25"/>
        </w:numPr>
      </w:pPr>
      <w:r w:rsidRPr="0059531D">
        <w:t xml:space="preserve">Provide line management and support to the adults in the District that directly report to you including setting objectives for their work and holding regular reviews and one-to-one meetings. </w:t>
      </w:r>
    </w:p>
    <w:p w:rsidR="00C543B8" w:rsidRPr="0059531D" w:rsidRDefault="00C543B8" w:rsidP="00C543B8">
      <w:pPr>
        <w:pStyle w:val="BodyText"/>
        <w:numPr>
          <w:ilvl w:val="0"/>
          <w:numId w:val="25"/>
        </w:numPr>
      </w:pPr>
      <w:r w:rsidRPr="0059531D">
        <w:t xml:space="preserve">Produce a vision for the District and implement a development plan to meet that vision. </w:t>
      </w:r>
    </w:p>
    <w:p w:rsidR="00C543B8" w:rsidRPr="0059531D" w:rsidRDefault="00C543B8" w:rsidP="00C543B8">
      <w:pPr>
        <w:pStyle w:val="BodyText"/>
        <w:numPr>
          <w:ilvl w:val="0"/>
          <w:numId w:val="25"/>
        </w:numPr>
      </w:pPr>
      <w:r w:rsidRPr="0059531D">
        <w:t xml:space="preserve">Ensure that Scouting in the District is attractive to young people and adults from all backgrounds in the District. </w:t>
      </w:r>
    </w:p>
    <w:p w:rsidR="00C543B8" w:rsidRPr="0059531D" w:rsidRDefault="00C543B8" w:rsidP="00C543B8">
      <w:pPr>
        <w:pStyle w:val="BodyText"/>
        <w:numPr>
          <w:ilvl w:val="0"/>
          <w:numId w:val="25"/>
        </w:numPr>
      </w:pPr>
      <w:r w:rsidRPr="0059531D">
        <w:t xml:space="preserve">Ensure that the District has an adequate team of supported and appropriate adults working effectively together and with others to meet the Scouting needs of the area. </w:t>
      </w:r>
    </w:p>
    <w:p w:rsidR="00C543B8" w:rsidRPr="0059531D" w:rsidRDefault="00C543B8" w:rsidP="00C543B8">
      <w:pPr>
        <w:pStyle w:val="BodyText"/>
        <w:numPr>
          <w:ilvl w:val="0"/>
          <w:numId w:val="25"/>
        </w:numPr>
      </w:pPr>
      <w:r w:rsidRPr="0059531D">
        <w:t xml:space="preserve">Ensure that problems within the District are resolved so that excellent Scouting is provided to young people in the District. </w:t>
      </w:r>
    </w:p>
    <w:p w:rsidR="00C543B8" w:rsidRPr="0059531D" w:rsidRDefault="00C543B8" w:rsidP="00C543B8">
      <w:pPr>
        <w:pStyle w:val="BodyText"/>
        <w:numPr>
          <w:ilvl w:val="0"/>
          <w:numId w:val="25"/>
        </w:numPr>
      </w:pPr>
      <w:r w:rsidRPr="0059531D">
        <w:t>Work with the County/Area/Regional(Scotland) Commissioner and other District Commissioners in the County / Area / Region(Scotland) to ensure that the Scouting in the County / Area / Region(Scotland) thrives.</w:t>
      </w:r>
    </w:p>
    <w:p w:rsidR="00C543B8" w:rsidRDefault="00C543B8" w:rsidP="00C543B8">
      <w:pPr>
        <w:pStyle w:val="BodyText"/>
      </w:pPr>
      <w:r w:rsidRPr="00EB0D27">
        <w:rPr>
          <w:b/>
        </w:rPr>
        <w:t>Note:</w:t>
      </w:r>
      <w:r w:rsidRPr="00EB0D27">
        <w:t xml:space="preserve"> Some of the tasks for which the County Commissioner is responsible may be delegated to others</w:t>
      </w:r>
      <w:r>
        <w:t xml:space="preserve"> </w:t>
      </w:r>
      <w:r w:rsidRPr="00EB0D27">
        <w:t>in the County, including a Deputy County Commissioner, if appointed.</w:t>
      </w:r>
    </w:p>
    <w:p w:rsidR="002E374D" w:rsidRDefault="002E374D" w:rsidP="00C543B8">
      <w:pPr>
        <w:pStyle w:val="BodyText"/>
        <w:rPr>
          <w:color w:val="00B8A4" w:themeColor="background2"/>
          <w:lang w:bidi="ar-SA"/>
        </w:rPr>
      </w:pPr>
      <w:r>
        <w:rPr>
          <w:color w:val="00B8A4" w:themeColor="background2"/>
          <w:lang w:bidi="ar-SA"/>
        </w:rPr>
        <w:br w:type="page"/>
      </w:r>
    </w:p>
    <w:p w:rsidR="007C2197" w:rsidRPr="00004AE6" w:rsidRDefault="002E374D" w:rsidP="002E374D">
      <w:pPr>
        <w:pStyle w:val="Heading2"/>
        <w:rPr>
          <w:color w:val="26B756" w:themeColor="accent2"/>
          <w:lang w:eastAsia="en-US" w:bidi="ar-SA"/>
        </w:rPr>
      </w:pPr>
      <w:bookmarkStart w:id="36" w:name="_Toc526330590"/>
      <w:r w:rsidRPr="00004AE6">
        <w:rPr>
          <w:color w:val="26B756" w:themeColor="accent2"/>
          <w:lang w:eastAsia="en-US" w:bidi="ar-SA"/>
        </w:rPr>
        <w:lastRenderedPageBreak/>
        <w:t>Person Specification</w:t>
      </w:r>
      <w:bookmarkEnd w:id="36"/>
    </w:p>
    <w:tbl>
      <w:tblPr>
        <w:tblW w:w="0" w:type="auto"/>
        <w:tblInd w:w="80" w:type="dxa"/>
        <w:tblLayout w:type="fixed"/>
        <w:tblCellMar>
          <w:left w:w="0" w:type="dxa"/>
          <w:right w:w="0" w:type="dxa"/>
        </w:tblCellMar>
        <w:tblLook w:val="0000" w:firstRow="0" w:lastRow="0" w:firstColumn="0" w:lastColumn="0" w:noHBand="0" w:noVBand="0"/>
      </w:tblPr>
      <w:tblGrid>
        <w:gridCol w:w="6925"/>
        <w:gridCol w:w="3281"/>
      </w:tblGrid>
      <w:tr w:rsidR="002E374D" w:rsidRPr="00621696" w:rsidTr="00004AE6">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tcPr>
          <w:p w:rsidR="002E374D" w:rsidRPr="00621696" w:rsidRDefault="002E374D" w:rsidP="00B67184">
            <w:pPr>
              <w:pStyle w:val="Heading4"/>
              <w:rPr>
                <w:rFonts w:cstheme="minorBidi"/>
                <w:color w:val="FFFFFF" w:themeColor="background1"/>
                <w:sz w:val="28"/>
                <w:szCs w:val="28"/>
                <w:lang w:eastAsia="en-US" w:bidi="ar-SA"/>
              </w:rPr>
            </w:pPr>
            <w:r w:rsidRPr="00621696">
              <w:rPr>
                <w:color w:val="FFFFFF" w:themeColor="background1"/>
                <w:sz w:val="28"/>
                <w:szCs w:val="28"/>
                <w:lang w:eastAsia="en-US" w:bidi="ar-SA"/>
              </w:rPr>
              <w:t>Knowledge and experience</w:t>
            </w:r>
          </w:p>
        </w:tc>
        <w:tc>
          <w:tcPr>
            <w:tcW w:w="3281"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vAlign w:val="center"/>
          </w:tcPr>
          <w:p w:rsidR="002E374D" w:rsidRPr="00621696" w:rsidRDefault="002E374D" w:rsidP="00B67184">
            <w:pPr>
              <w:pStyle w:val="Heading4"/>
              <w:rPr>
                <w:rFonts w:cstheme="minorBidi"/>
                <w:color w:val="FFFFFF" w:themeColor="background1"/>
                <w:sz w:val="28"/>
                <w:szCs w:val="28"/>
                <w:lang w:eastAsia="en-US" w:bidi="ar-SA"/>
              </w:rPr>
            </w:pPr>
            <w:r w:rsidRPr="00621696">
              <w:rPr>
                <w:color w:val="FFFFFF" w:themeColor="background1"/>
                <w:sz w:val="28"/>
                <w:szCs w:val="28"/>
                <w:lang w:eastAsia="en-US" w:bidi="ar-SA"/>
              </w:rPr>
              <w:t>Essential/Desirable</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Ability to manage adults effectively</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Understanding of the challenges of working in the voluntary sector</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Experience of working with young people and/or community work with adult groups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Experience of working in the Scout or Guide Movements as an adult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621696" w:rsidTr="00004AE6">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tcPr>
          <w:p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Skills</w:t>
            </w:r>
          </w:p>
        </w:tc>
        <w:tc>
          <w:tcPr>
            <w:tcW w:w="3281"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vAlign w:val="center"/>
          </w:tcPr>
          <w:p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Essential/Desirable</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C71BCA">
            <w:pPr>
              <w:pStyle w:val="TableParagraph"/>
              <w:rPr>
                <w:sz w:val="20"/>
                <w:szCs w:val="20"/>
                <w:lang w:bidi="ar-SA"/>
              </w:rPr>
            </w:pPr>
            <w:r w:rsidRPr="00C71BCA">
              <w:rPr>
                <w:sz w:val="20"/>
                <w:szCs w:val="20"/>
                <w:lang w:bidi="ar-SA"/>
              </w:rPr>
              <w:t>Excellent written and oral communication skills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AC6537">
        <w:trPr>
          <w:trHeight w:val="29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C71BCA">
            <w:pPr>
              <w:pStyle w:val="TableParagraph"/>
              <w:rPr>
                <w:sz w:val="20"/>
                <w:szCs w:val="20"/>
                <w:lang w:bidi="ar-SA"/>
              </w:rPr>
            </w:pPr>
            <w:r w:rsidRPr="00C71BCA">
              <w:rPr>
                <w:sz w:val="20"/>
                <w:szCs w:val="20"/>
                <w:lang w:bidi="ar-SA"/>
              </w:rPr>
              <w:t>Provides advice and guidance effectively to others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AC6537">
            <w:pPr>
              <w:pStyle w:val="TableParagraph"/>
              <w:rPr>
                <w:sz w:val="20"/>
                <w:szCs w:val="20"/>
                <w:lang w:bidi="ar-SA"/>
              </w:rPr>
            </w:pPr>
            <w:r w:rsidRPr="00C71BCA">
              <w:rPr>
                <w:sz w:val="20"/>
                <w:szCs w:val="20"/>
                <w:lang w:bidi="ar-SA"/>
              </w:rPr>
              <w:t xml:space="preserve">Provides inspirational leadership for the </w:t>
            </w:r>
            <w:r w:rsidR="00AC6537">
              <w:rPr>
                <w:sz w:val="20"/>
                <w:szCs w:val="20"/>
                <w:lang w:bidi="ar-SA"/>
              </w:rPr>
              <w:t>District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AC6537">
            <w:pPr>
              <w:pStyle w:val="TableParagraph"/>
              <w:rPr>
                <w:sz w:val="20"/>
                <w:szCs w:val="20"/>
                <w:lang w:bidi="ar-SA"/>
              </w:rPr>
            </w:pPr>
            <w:r w:rsidRPr="00C71BCA">
              <w:rPr>
                <w:sz w:val="20"/>
                <w:szCs w:val="20"/>
                <w:lang w:bidi="ar-SA"/>
              </w:rPr>
              <w:t xml:space="preserve">Provides strategic direction for the </w:t>
            </w:r>
            <w:r w:rsidR="00AC6537">
              <w:rPr>
                <w:sz w:val="20"/>
                <w:szCs w:val="20"/>
                <w:lang w:bidi="ar-SA"/>
              </w:rPr>
              <w:t>District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AC6537">
            <w:pPr>
              <w:pStyle w:val="TableParagraph"/>
              <w:rPr>
                <w:sz w:val="20"/>
                <w:szCs w:val="20"/>
                <w:lang w:bidi="ar-SA"/>
              </w:rPr>
            </w:pPr>
            <w:r w:rsidRPr="00C71BCA">
              <w:rPr>
                <w:sz w:val="20"/>
                <w:szCs w:val="20"/>
                <w:lang w:bidi="ar-SA"/>
              </w:rPr>
              <w:t xml:space="preserve">Motivates adults volunteering in the </w:t>
            </w:r>
            <w:r w:rsidR="00AC6537">
              <w:rPr>
                <w:sz w:val="20"/>
                <w:szCs w:val="20"/>
                <w:lang w:bidi="ar-SA"/>
              </w:rPr>
              <w:t>District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C71BCA">
            <w:pPr>
              <w:pStyle w:val="TableParagraph"/>
              <w:rPr>
                <w:sz w:val="20"/>
                <w:szCs w:val="20"/>
                <w:lang w:bidi="ar-SA"/>
              </w:rPr>
            </w:pPr>
            <w:r w:rsidRPr="00C71BCA">
              <w:rPr>
                <w:sz w:val="20"/>
                <w:szCs w:val="20"/>
                <w:lang w:bidi="ar-SA"/>
              </w:rPr>
              <w:t>Can build, maintain and facilitate effective working</w:t>
            </w:r>
            <w:r w:rsidRPr="00C71BCA">
              <w:rPr>
                <w:sz w:val="20"/>
                <w:szCs w:val="20"/>
                <w:lang w:bidi="ar-SA"/>
              </w:rPr>
              <w:br/>
              <w:t>relationships with a wide range of people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AC6537">
            <w:pPr>
              <w:pStyle w:val="TableParagraph"/>
              <w:rPr>
                <w:sz w:val="20"/>
                <w:szCs w:val="20"/>
                <w:lang w:bidi="ar-SA"/>
              </w:rPr>
            </w:pPr>
            <w:r w:rsidRPr="00C71BCA">
              <w:rPr>
                <w:sz w:val="20"/>
                <w:szCs w:val="20"/>
                <w:lang w:bidi="ar-SA"/>
              </w:rPr>
              <w:t>Enables others to identify issues, clarify objectives, develop attainable objectives and gain the necessary skills and</w:t>
            </w:r>
            <w:r w:rsidR="00AC6537">
              <w:rPr>
                <w:sz w:val="20"/>
                <w:szCs w:val="20"/>
                <w:lang w:bidi="ar-SA"/>
              </w:rPr>
              <w:t xml:space="preserve"> </w:t>
            </w:r>
            <w:r w:rsidRPr="00C71BCA">
              <w:rPr>
                <w:sz w:val="20"/>
                <w:szCs w:val="20"/>
                <w:lang w:bidi="ar-SA"/>
              </w:rPr>
              <w:t>confidence to work as an effective team</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C71BCA">
            <w:pPr>
              <w:pStyle w:val="TableParagraph"/>
              <w:rPr>
                <w:sz w:val="20"/>
                <w:szCs w:val="20"/>
                <w:lang w:bidi="ar-SA"/>
              </w:rPr>
            </w:pPr>
            <w:r w:rsidRPr="00C71BCA">
              <w:rPr>
                <w:sz w:val="20"/>
                <w:szCs w:val="20"/>
                <w:lang w:bidi="ar-SA"/>
              </w:rPr>
              <w:t>Ability to negotiate compromises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C71BCA">
            <w:pPr>
              <w:pStyle w:val="TableParagraph"/>
              <w:rPr>
                <w:sz w:val="20"/>
                <w:szCs w:val="20"/>
                <w:lang w:bidi="ar-SA"/>
              </w:rPr>
            </w:pPr>
            <w:r w:rsidRPr="00C71BCA">
              <w:rPr>
                <w:sz w:val="20"/>
                <w:szCs w:val="20"/>
                <w:lang w:bidi="ar-SA"/>
              </w:rPr>
              <w:t>Plans, manages and monitors own tasks and time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C71BCA">
            <w:pPr>
              <w:pStyle w:val="TableParagraph"/>
              <w:rPr>
                <w:sz w:val="20"/>
                <w:szCs w:val="20"/>
                <w:lang w:bidi="ar-SA"/>
              </w:rPr>
            </w:pPr>
            <w:r w:rsidRPr="00C71BCA">
              <w:rPr>
                <w:sz w:val="20"/>
                <w:szCs w:val="20"/>
                <w:lang w:bidi="ar-SA"/>
              </w:rPr>
              <w:t>Can construct and implement long-term plans that improve and expand the Scouting offered to young people, and identify any training, resources and other needs required to undertake this work</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E374D" w:rsidRPr="00C71BCA" w:rsidRDefault="002E374D" w:rsidP="00C71BCA">
            <w:pPr>
              <w:pStyle w:val="TableParagraph"/>
              <w:rPr>
                <w:sz w:val="20"/>
                <w:szCs w:val="20"/>
                <w:lang w:bidi="ar-SA"/>
              </w:rPr>
            </w:pPr>
            <w:r w:rsidRPr="00C71BCA">
              <w:rPr>
                <w:sz w:val="20"/>
                <w:szCs w:val="20"/>
                <w:lang w:bidi="ar-SA"/>
              </w:rPr>
              <w:t>Can use basic computer software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004AE6">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tcPr>
          <w:p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Personal qualities</w:t>
            </w:r>
          </w:p>
        </w:tc>
        <w:tc>
          <w:tcPr>
            <w:tcW w:w="3281"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vAlign w:val="center"/>
          </w:tcPr>
          <w:p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Essential/Desirable</w:t>
            </w:r>
          </w:p>
        </w:tc>
      </w:tr>
      <w:tr w:rsidR="002E374D" w:rsidRPr="002E374D" w:rsidTr="002E21F6">
        <w:trPr>
          <w:trHeight w:val="344"/>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An understanding of the needs of adult volunteers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Flexible approach</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Self-motivated</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Able to work as part of a team and promote good teamwork</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Resourceful, energetic and enthusiastic about the job</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Acceptance of the fundamentals of the Scout Movement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bl>
    <w:p w:rsidR="002E374D" w:rsidRPr="007F5C7A" w:rsidRDefault="00921D13" w:rsidP="00921D13">
      <w:pPr>
        <w:pStyle w:val="Heading2"/>
        <w:rPr>
          <w:color w:val="26B756" w:themeColor="accent2"/>
          <w:lang w:eastAsia="en-US" w:bidi="ar-SA"/>
        </w:rPr>
      </w:pPr>
      <w:bookmarkStart w:id="37" w:name="_Toc526330591"/>
      <w:r w:rsidRPr="007F5C7A">
        <w:rPr>
          <w:color w:val="26B756" w:themeColor="accent2"/>
          <w:lang w:eastAsia="en-US" w:bidi="ar-SA"/>
        </w:rPr>
        <w:lastRenderedPageBreak/>
        <w:t>Detailed Role Description</w:t>
      </w:r>
      <w:bookmarkEnd w:id="37"/>
    </w:p>
    <w:p w:rsidR="00921D13" w:rsidRPr="00921D13" w:rsidRDefault="00921D13" w:rsidP="00921D13">
      <w:pPr>
        <w:pStyle w:val="BodyText"/>
        <w:rPr>
          <w:lang w:eastAsia="en-US" w:bidi="ar-SA"/>
        </w:rPr>
      </w:pPr>
      <w:r w:rsidRPr="00921D13">
        <w:rPr>
          <w:lang w:eastAsia="en-US" w:bidi="ar-SA"/>
        </w:rPr>
        <w:t xml:space="preserve">The role of </w:t>
      </w:r>
      <w:r w:rsidR="008D0A8E">
        <w:rPr>
          <w:lang w:eastAsia="en-US" w:bidi="ar-SA"/>
        </w:rPr>
        <w:t>District</w:t>
      </w:r>
      <w:r w:rsidRPr="00921D13">
        <w:rPr>
          <w:lang w:eastAsia="en-US" w:bidi="ar-SA"/>
        </w:rPr>
        <w:t xml:space="preserve"> Commissioner is based around six core areas of leadership and</w:t>
      </w:r>
      <w:r>
        <w:rPr>
          <w:lang w:eastAsia="en-US" w:bidi="ar-SA"/>
        </w:rPr>
        <w:t xml:space="preserve"> </w:t>
      </w:r>
      <w:r w:rsidRPr="00921D13">
        <w:rPr>
          <w:lang w:eastAsia="en-US" w:bidi="ar-SA"/>
        </w:rPr>
        <w:t>management.</w:t>
      </w:r>
    </w:p>
    <w:p w:rsidR="008D0A8E" w:rsidRPr="008D0A8E" w:rsidRDefault="00921D13" w:rsidP="00DA490D">
      <w:pPr>
        <w:pStyle w:val="BasicParagraph"/>
        <w:numPr>
          <w:ilvl w:val="0"/>
          <w:numId w:val="22"/>
        </w:numPr>
        <w:rPr>
          <w:rStyle w:val="BodyTextChar"/>
        </w:rPr>
      </w:pPr>
      <w:r w:rsidRPr="008D0A8E">
        <w:rPr>
          <w:rFonts w:ascii="Nunito Sans Black" w:eastAsia="Nunito Sans" w:hAnsi="Nunito Sans Black" w:cs="Nunito Sans"/>
          <w:color w:val="26B756" w:themeColor="accent2"/>
          <w:sz w:val="32"/>
          <w:szCs w:val="32"/>
        </w:rPr>
        <w:t xml:space="preserve">Providing direction. </w:t>
      </w:r>
      <w:r w:rsidR="008D0A8E" w:rsidRPr="008D0A8E">
        <w:rPr>
          <w:rStyle w:val="BodyTextChar"/>
        </w:rPr>
        <w:t>As an effective District Commissioner, you will be required to:</w:t>
      </w:r>
    </w:p>
    <w:p w:rsidR="008D0A8E" w:rsidRPr="008D0A8E" w:rsidRDefault="008D0A8E" w:rsidP="008D0A8E">
      <w:pPr>
        <w:pStyle w:val="BodyText"/>
        <w:numPr>
          <w:ilvl w:val="0"/>
          <w:numId w:val="18"/>
        </w:numPr>
        <w:rPr>
          <w:lang w:bidi="ar-SA"/>
        </w:rPr>
      </w:pPr>
      <w:r w:rsidRPr="008D0A8E">
        <w:rPr>
          <w:lang w:bidi="ar-SA"/>
        </w:rPr>
        <w:t>Lead by example to promote a co-operative culture of working in the District.</w:t>
      </w:r>
    </w:p>
    <w:p w:rsidR="008D0A8E" w:rsidRPr="008D0A8E" w:rsidRDefault="008D0A8E" w:rsidP="008D0A8E">
      <w:pPr>
        <w:pStyle w:val="BodyText"/>
        <w:numPr>
          <w:ilvl w:val="0"/>
          <w:numId w:val="18"/>
        </w:numPr>
        <w:rPr>
          <w:lang w:bidi="ar-SA"/>
        </w:rPr>
      </w:pPr>
      <w:r w:rsidRPr="008D0A8E">
        <w:rPr>
          <w:lang w:bidi="ar-SA"/>
        </w:rPr>
        <w:t>Create a vision for the future development of the District that takes into account the strategic objectives of The Scout Association and the plans for your County/Area/Region.</w:t>
      </w:r>
    </w:p>
    <w:p w:rsidR="008D0A8E" w:rsidRPr="008D0A8E" w:rsidRDefault="008D0A8E" w:rsidP="008D0A8E">
      <w:pPr>
        <w:pStyle w:val="BodyText"/>
        <w:numPr>
          <w:ilvl w:val="0"/>
          <w:numId w:val="18"/>
        </w:numPr>
        <w:rPr>
          <w:lang w:bidi="ar-SA"/>
        </w:rPr>
      </w:pPr>
      <w:r w:rsidRPr="008D0A8E">
        <w:rPr>
          <w:lang w:bidi="ar-SA"/>
        </w:rPr>
        <w:t>Develop, implement and regularly review a plan to realise a vision for the District.</w:t>
      </w:r>
    </w:p>
    <w:p w:rsidR="008D0A8E" w:rsidRPr="008D0A8E" w:rsidRDefault="008D0A8E" w:rsidP="008D0A8E">
      <w:pPr>
        <w:pStyle w:val="BodyText"/>
        <w:numPr>
          <w:ilvl w:val="0"/>
          <w:numId w:val="18"/>
        </w:numPr>
        <w:rPr>
          <w:lang w:bidi="ar-SA"/>
        </w:rPr>
      </w:pPr>
      <w:r w:rsidRPr="008D0A8E">
        <w:rPr>
          <w:lang w:bidi="ar-SA"/>
        </w:rPr>
        <w:t>Provide leadership, inspiration and motivation to all adult volunteers in the District</w:t>
      </w:r>
      <w:r w:rsidR="007F5C7A">
        <w:rPr>
          <w:lang w:bidi="ar-SA"/>
        </w:rPr>
        <w:t>.</w:t>
      </w:r>
    </w:p>
    <w:p w:rsidR="008D0A8E" w:rsidRPr="008D0A8E" w:rsidRDefault="008D0A8E" w:rsidP="008D0A8E">
      <w:pPr>
        <w:pStyle w:val="BodyText"/>
        <w:numPr>
          <w:ilvl w:val="0"/>
          <w:numId w:val="18"/>
        </w:numPr>
        <w:rPr>
          <w:lang w:bidi="ar-SA"/>
        </w:rPr>
      </w:pPr>
      <w:r w:rsidRPr="008D0A8E">
        <w:rPr>
          <w:lang w:bidi="ar-SA"/>
        </w:rPr>
        <w:t>Ensure that everyone in the District follows the policies and rules of The Scout</w:t>
      </w:r>
      <w:r>
        <w:rPr>
          <w:lang w:bidi="ar-SA"/>
        </w:rPr>
        <w:t xml:space="preserve"> </w:t>
      </w:r>
      <w:r w:rsidRPr="008D0A8E">
        <w:rPr>
          <w:lang w:bidi="ar-SA"/>
        </w:rPr>
        <w:t>Association.</w:t>
      </w:r>
    </w:p>
    <w:p w:rsidR="00921D13" w:rsidRPr="008D0A8E" w:rsidRDefault="008D0A8E" w:rsidP="008D0A8E">
      <w:pPr>
        <w:pStyle w:val="BodyText"/>
        <w:numPr>
          <w:ilvl w:val="0"/>
          <w:numId w:val="18"/>
        </w:numPr>
      </w:pPr>
      <w:r w:rsidRPr="008D0A8E">
        <w:rPr>
          <w:lang w:bidi="ar-SA"/>
        </w:rPr>
        <w:t>Carry out regular one-to-one meetings and support adults reporting directly to you</w:t>
      </w:r>
      <w:r w:rsidR="007F5C7A">
        <w:rPr>
          <w:lang w:bidi="ar-SA"/>
        </w:rPr>
        <w:t>.</w:t>
      </w:r>
    </w:p>
    <w:p w:rsidR="008D0A8E" w:rsidRPr="00921D13" w:rsidRDefault="008D0A8E" w:rsidP="008D0A8E">
      <w:pPr>
        <w:widowControl/>
        <w:adjustRightInd w:val="0"/>
        <w:spacing w:line="288" w:lineRule="auto"/>
        <w:textAlignment w:val="center"/>
        <w:rPr>
          <w:rFonts w:ascii="TheSerif Light" w:eastAsiaTheme="minorHAnsi" w:hAnsi="TheSerif Light" w:cs="TheSerif Light"/>
          <w:color w:val="000000"/>
          <w:sz w:val="24"/>
          <w:szCs w:val="24"/>
          <w:lang w:eastAsia="en-US" w:bidi="ar-SA"/>
        </w:rPr>
      </w:pPr>
    </w:p>
    <w:p w:rsidR="008D0A8E" w:rsidRPr="008D0A8E" w:rsidRDefault="00921D13" w:rsidP="002735EB">
      <w:pPr>
        <w:pStyle w:val="BodyText"/>
        <w:numPr>
          <w:ilvl w:val="0"/>
          <w:numId w:val="22"/>
        </w:numPr>
      </w:pPr>
      <w:r w:rsidRPr="00004AE6">
        <w:rPr>
          <w:rFonts w:ascii="Nunito Sans Black" w:hAnsi="Nunito Sans Black"/>
          <w:color w:val="26B756" w:themeColor="accent2"/>
          <w:sz w:val="32"/>
          <w:szCs w:val="32"/>
          <w:lang w:eastAsia="en-US" w:bidi="ar-SA"/>
        </w:rPr>
        <w:t>Working with people.</w:t>
      </w:r>
      <w:r w:rsidRPr="00921D13">
        <w:rPr>
          <w:rFonts w:eastAsiaTheme="minorHAnsi"/>
          <w:color w:val="CC1236"/>
          <w:sz w:val="24"/>
          <w:szCs w:val="24"/>
          <w:lang w:eastAsia="en-US" w:bidi="ar-SA"/>
        </w:rPr>
        <w:t xml:space="preserve"> </w:t>
      </w:r>
      <w:r w:rsidR="008D0A8E" w:rsidRPr="008D0A8E">
        <w:t>As an effective District Commissioner, you will:</w:t>
      </w:r>
    </w:p>
    <w:p w:rsidR="008D0A8E" w:rsidRPr="008D0A8E" w:rsidRDefault="008D0A8E" w:rsidP="008D0A8E">
      <w:pPr>
        <w:pStyle w:val="BodyText"/>
        <w:numPr>
          <w:ilvl w:val="0"/>
          <w:numId w:val="19"/>
        </w:numPr>
        <w:rPr>
          <w:lang w:bidi="ar-SA"/>
        </w:rPr>
      </w:pPr>
      <w:r w:rsidRPr="008D0A8E">
        <w:rPr>
          <w:lang w:bidi="ar-SA"/>
        </w:rPr>
        <w:t>Develop good working relationships based on trust and Scout values with adults in the District and with others in Scouting.</w:t>
      </w:r>
    </w:p>
    <w:p w:rsidR="008D0A8E" w:rsidRPr="008D0A8E" w:rsidRDefault="008D0A8E" w:rsidP="008D0A8E">
      <w:pPr>
        <w:pStyle w:val="BodyText"/>
        <w:numPr>
          <w:ilvl w:val="0"/>
          <w:numId w:val="19"/>
        </w:numPr>
        <w:rPr>
          <w:lang w:bidi="ar-SA"/>
        </w:rPr>
      </w:pPr>
      <w:r w:rsidRPr="008D0A8E">
        <w:rPr>
          <w:lang w:bidi="ar-SA"/>
        </w:rPr>
        <w:t>Plan for and ensure that suitable adults are recruited to work in appropriate roles in the District.</w:t>
      </w:r>
    </w:p>
    <w:p w:rsidR="008D0A8E" w:rsidRPr="008D0A8E" w:rsidRDefault="008D0A8E" w:rsidP="008D0A8E">
      <w:pPr>
        <w:pStyle w:val="BodyText"/>
        <w:numPr>
          <w:ilvl w:val="0"/>
          <w:numId w:val="19"/>
        </w:numPr>
        <w:rPr>
          <w:lang w:bidi="ar-SA"/>
        </w:rPr>
      </w:pPr>
      <w:r w:rsidRPr="008D0A8E">
        <w:rPr>
          <w:lang w:bidi="ar-SA"/>
        </w:rPr>
        <w:t>Manage and support the adults in the District – including allocating tasks and</w:t>
      </w:r>
      <w:r>
        <w:rPr>
          <w:lang w:bidi="ar-SA"/>
        </w:rPr>
        <w:t xml:space="preserve"> </w:t>
      </w:r>
      <w:r w:rsidRPr="008D0A8E">
        <w:rPr>
          <w:lang w:bidi="ar-SA"/>
        </w:rPr>
        <w:t>reviewing their progress.</w:t>
      </w:r>
    </w:p>
    <w:p w:rsidR="008D0A8E" w:rsidRPr="008D0A8E" w:rsidRDefault="008D0A8E" w:rsidP="008D0A8E">
      <w:pPr>
        <w:pStyle w:val="BodyText"/>
        <w:numPr>
          <w:ilvl w:val="0"/>
          <w:numId w:val="19"/>
        </w:numPr>
        <w:rPr>
          <w:lang w:bidi="ar-SA"/>
        </w:rPr>
      </w:pPr>
      <w:r w:rsidRPr="008D0A8E">
        <w:rPr>
          <w:lang w:bidi="ar-SA"/>
        </w:rPr>
        <w:t>Support adults in the District to develop by completing formal training, learning on the job, trying out new skills and addressing problems affecting performance.</w:t>
      </w:r>
    </w:p>
    <w:p w:rsidR="008D0A8E" w:rsidRPr="008D0A8E" w:rsidRDefault="008D0A8E" w:rsidP="008D0A8E">
      <w:pPr>
        <w:pStyle w:val="BodyText"/>
        <w:numPr>
          <w:ilvl w:val="0"/>
          <w:numId w:val="19"/>
        </w:numPr>
        <w:rPr>
          <w:lang w:bidi="ar-SA"/>
        </w:rPr>
      </w:pPr>
      <w:r w:rsidRPr="008D0A8E">
        <w:rPr>
          <w:lang w:bidi="ar-SA"/>
        </w:rPr>
        <w:t>Build a team spirit in the District and support the development of the whole team.</w:t>
      </w:r>
    </w:p>
    <w:p w:rsidR="008D0A8E" w:rsidRPr="008D0A8E" w:rsidRDefault="008D0A8E" w:rsidP="008D0A8E">
      <w:pPr>
        <w:pStyle w:val="BodyText"/>
        <w:numPr>
          <w:ilvl w:val="0"/>
          <w:numId w:val="19"/>
        </w:numPr>
        <w:rPr>
          <w:lang w:bidi="ar-SA"/>
        </w:rPr>
      </w:pPr>
      <w:r w:rsidRPr="008D0A8E">
        <w:rPr>
          <w:lang w:bidi="ar-SA"/>
        </w:rPr>
        <w:t>Address conflict as it occurs within the District and reduce the likelihood of it</w:t>
      </w:r>
      <w:r>
        <w:rPr>
          <w:lang w:bidi="ar-SA"/>
        </w:rPr>
        <w:t xml:space="preserve"> </w:t>
      </w:r>
      <w:r w:rsidRPr="008D0A8E">
        <w:rPr>
          <w:lang w:bidi="ar-SA"/>
        </w:rPr>
        <w:t>happening, through good communication and other methods.</w:t>
      </w:r>
    </w:p>
    <w:p w:rsidR="008D0A8E" w:rsidRPr="008D0A8E" w:rsidRDefault="008D0A8E" w:rsidP="008D0A8E">
      <w:pPr>
        <w:pStyle w:val="BodyText"/>
        <w:numPr>
          <w:ilvl w:val="0"/>
          <w:numId w:val="19"/>
        </w:numPr>
        <w:rPr>
          <w:lang w:bidi="ar-SA"/>
        </w:rPr>
      </w:pPr>
      <w:r w:rsidRPr="008D0A8E">
        <w:rPr>
          <w:lang w:bidi="ar-SA"/>
        </w:rPr>
        <w:t>Run effective team meetings in the District and participate fully in the District Executive and County/Area/Regional meetings.</w:t>
      </w:r>
    </w:p>
    <w:p w:rsidR="008D0A8E" w:rsidRPr="008D0A8E" w:rsidRDefault="008D0A8E" w:rsidP="008D0A8E">
      <w:pPr>
        <w:pStyle w:val="BodyText"/>
        <w:numPr>
          <w:ilvl w:val="0"/>
          <w:numId w:val="19"/>
        </w:numPr>
        <w:rPr>
          <w:lang w:bidi="ar-SA"/>
        </w:rPr>
      </w:pPr>
      <w:r w:rsidRPr="008D0A8E">
        <w:rPr>
          <w:lang w:bidi="ar-SA"/>
        </w:rPr>
        <w:t>Ensure that adults in the District perform to agreed standards, and if serious</w:t>
      </w:r>
      <w:r>
        <w:rPr>
          <w:lang w:bidi="ar-SA"/>
        </w:rPr>
        <w:t xml:space="preserve"> </w:t>
      </w:r>
      <w:r w:rsidRPr="008D0A8E">
        <w:rPr>
          <w:lang w:bidi="ar-SA"/>
        </w:rPr>
        <w:t>problems occur, that correct procedures are followed in consultation with the</w:t>
      </w:r>
      <w:r>
        <w:rPr>
          <w:lang w:bidi="ar-SA"/>
        </w:rPr>
        <w:t xml:space="preserve"> </w:t>
      </w:r>
      <w:r w:rsidRPr="008D0A8E">
        <w:rPr>
          <w:lang w:bidi="ar-SA"/>
        </w:rPr>
        <w:t>County/Area/Regional Commissioner(s).</w:t>
      </w:r>
    </w:p>
    <w:p w:rsidR="008D0A8E" w:rsidRPr="008D0A8E" w:rsidRDefault="008D0A8E" w:rsidP="008D0A8E">
      <w:pPr>
        <w:pStyle w:val="BodyText"/>
        <w:numPr>
          <w:ilvl w:val="0"/>
          <w:numId w:val="19"/>
        </w:numPr>
        <w:rPr>
          <w:lang w:bidi="ar-SA"/>
        </w:rPr>
      </w:pPr>
      <w:r w:rsidRPr="008D0A8E">
        <w:rPr>
          <w:lang w:bidi="ar-SA"/>
        </w:rPr>
        <w:t>Carry out effective reviews and re-assign or retire people if necessary.</w:t>
      </w:r>
    </w:p>
    <w:p w:rsidR="008D0A8E" w:rsidRPr="008D0A8E" w:rsidRDefault="008D0A8E" w:rsidP="008D0A8E">
      <w:pPr>
        <w:pStyle w:val="BodyText"/>
        <w:numPr>
          <w:ilvl w:val="0"/>
          <w:numId w:val="19"/>
        </w:numPr>
        <w:rPr>
          <w:lang w:bidi="ar-SA"/>
        </w:rPr>
      </w:pPr>
      <w:r w:rsidRPr="008D0A8E">
        <w:rPr>
          <w:lang w:bidi="ar-SA"/>
        </w:rPr>
        <w:t>Build and maintain collaborative relationships with other relevant organisations in the local area.</w:t>
      </w:r>
    </w:p>
    <w:p w:rsidR="00921D13" w:rsidRPr="00921D13" w:rsidRDefault="00921D13" w:rsidP="008D0A8E">
      <w:pPr>
        <w:widowControl/>
        <w:adjustRightInd w:val="0"/>
        <w:spacing w:line="288" w:lineRule="auto"/>
        <w:ind w:left="360" w:hanging="360"/>
        <w:textAlignment w:val="center"/>
        <w:rPr>
          <w:rFonts w:ascii="TheSerif Light" w:eastAsiaTheme="minorHAnsi" w:hAnsi="TheSerif Light" w:cs="TheSerif Light"/>
          <w:color w:val="000000"/>
          <w:sz w:val="24"/>
          <w:szCs w:val="24"/>
          <w:lang w:eastAsia="en-US" w:bidi="ar-SA"/>
        </w:rPr>
      </w:pPr>
    </w:p>
    <w:p w:rsidR="008D0A8E" w:rsidRPr="008D0A8E" w:rsidRDefault="00004AE6" w:rsidP="002735EB">
      <w:pPr>
        <w:pStyle w:val="BodyText"/>
        <w:numPr>
          <w:ilvl w:val="0"/>
          <w:numId w:val="22"/>
        </w:numPr>
      </w:pPr>
      <w:r>
        <w:rPr>
          <w:rFonts w:ascii="Nunito Sans Black" w:hAnsi="Nunito Sans Black"/>
          <w:color w:val="26B756" w:themeColor="accent2"/>
          <w:sz w:val="32"/>
          <w:szCs w:val="32"/>
          <w:lang w:eastAsia="en-US" w:bidi="ar-SA"/>
        </w:rPr>
        <w:t>Achieving results.</w:t>
      </w:r>
      <w:r w:rsidR="00921D13" w:rsidRPr="00004AE6">
        <w:rPr>
          <w:rStyle w:val="BodyTextChar"/>
          <w:lang w:eastAsia="en-US" w:bidi="ar-SA"/>
        </w:rPr>
        <w:t xml:space="preserve"> </w:t>
      </w:r>
      <w:r w:rsidR="008D0A8E" w:rsidRPr="008D0A8E">
        <w:t>As an effective District Commissioner, you will be required to:</w:t>
      </w:r>
    </w:p>
    <w:p w:rsidR="008D0A8E" w:rsidRPr="008D0A8E" w:rsidRDefault="008D0A8E" w:rsidP="008D0A8E">
      <w:pPr>
        <w:pStyle w:val="BodyText"/>
        <w:numPr>
          <w:ilvl w:val="0"/>
          <w:numId w:val="20"/>
        </w:numPr>
        <w:rPr>
          <w:lang w:bidi="ar-SA"/>
        </w:rPr>
      </w:pPr>
      <w:r w:rsidRPr="008D0A8E">
        <w:rPr>
          <w:lang w:bidi="ar-SA"/>
        </w:rPr>
        <w:t>Satisfactorily complete projects in the District for which you are responsible.</w:t>
      </w:r>
    </w:p>
    <w:p w:rsidR="008D0A8E" w:rsidRPr="008D0A8E" w:rsidRDefault="008D0A8E" w:rsidP="008D0A8E">
      <w:pPr>
        <w:pStyle w:val="BodyText"/>
        <w:numPr>
          <w:ilvl w:val="0"/>
          <w:numId w:val="20"/>
        </w:numPr>
        <w:rPr>
          <w:lang w:bidi="ar-SA"/>
        </w:rPr>
      </w:pPr>
      <w:r w:rsidRPr="008D0A8E">
        <w:rPr>
          <w:lang w:bidi="ar-SA"/>
        </w:rPr>
        <w:t>Ensure that all the initiatives in the District are managed appropriately.</w:t>
      </w:r>
    </w:p>
    <w:p w:rsidR="008D0A8E" w:rsidRPr="008D0A8E" w:rsidRDefault="008D0A8E" w:rsidP="008D0A8E">
      <w:pPr>
        <w:pStyle w:val="BodyText"/>
        <w:numPr>
          <w:ilvl w:val="0"/>
          <w:numId w:val="20"/>
        </w:numPr>
        <w:rPr>
          <w:lang w:bidi="ar-SA"/>
        </w:rPr>
      </w:pPr>
      <w:r w:rsidRPr="008D0A8E">
        <w:rPr>
          <w:lang w:bidi="ar-SA"/>
        </w:rPr>
        <w:t>With the District Executive Committee and the District Team, ensure that Scouting is promoted locally.</w:t>
      </w:r>
    </w:p>
    <w:p w:rsidR="008D0A8E" w:rsidRPr="008D0A8E" w:rsidRDefault="008D0A8E" w:rsidP="008D0A8E">
      <w:pPr>
        <w:pStyle w:val="BodyText"/>
        <w:numPr>
          <w:ilvl w:val="0"/>
          <w:numId w:val="20"/>
        </w:numPr>
        <w:rPr>
          <w:lang w:bidi="ar-SA"/>
        </w:rPr>
      </w:pPr>
      <w:r w:rsidRPr="008D0A8E">
        <w:rPr>
          <w:lang w:bidi="ar-SA"/>
        </w:rPr>
        <w:t>Build an understanding of the young people in your local area and ensure that Scouting is promoted effectively to them.</w:t>
      </w:r>
    </w:p>
    <w:p w:rsidR="008D0A8E" w:rsidRPr="008D0A8E" w:rsidRDefault="008D0A8E" w:rsidP="008D0A8E">
      <w:pPr>
        <w:pStyle w:val="BodyText"/>
        <w:numPr>
          <w:ilvl w:val="0"/>
          <w:numId w:val="20"/>
        </w:numPr>
        <w:rPr>
          <w:lang w:bidi="ar-SA"/>
        </w:rPr>
      </w:pPr>
      <w:r w:rsidRPr="008D0A8E">
        <w:rPr>
          <w:lang w:bidi="ar-SA"/>
        </w:rPr>
        <w:t>Monitor and review the progress that Group Scout Leaders are making against their targets and development plans.</w:t>
      </w:r>
    </w:p>
    <w:p w:rsidR="008D0A8E" w:rsidRPr="008D0A8E" w:rsidRDefault="008D0A8E" w:rsidP="008D0A8E">
      <w:pPr>
        <w:pStyle w:val="BodyText"/>
        <w:numPr>
          <w:ilvl w:val="0"/>
          <w:numId w:val="20"/>
        </w:numPr>
        <w:rPr>
          <w:lang w:bidi="ar-SA"/>
        </w:rPr>
      </w:pPr>
      <w:r w:rsidRPr="008D0A8E">
        <w:rPr>
          <w:lang w:bidi="ar-SA"/>
        </w:rPr>
        <w:t>Have a robust District development plan in place and regularly review progress.</w:t>
      </w:r>
    </w:p>
    <w:p w:rsidR="008D0A8E" w:rsidRPr="008D0A8E" w:rsidRDefault="008D0A8E" w:rsidP="008D0A8E">
      <w:pPr>
        <w:pStyle w:val="BodyText"/>
        <w:numPr>
          <w:ilvl w:val="0"/>
          <w:numId w:val="20"/>
        </w:numPr>
        <w:rPr>
          <w:lang w:bidi="ar-SA"/>
        </w:rPr>
      </w:pPr>
      <w:r w:rsidRPr="008D0A8E">
        <w:rPr>
          <w:lang w:bidi="ar-SA"/>
        </w:rPr>
        <w:t>Satisfactorily resolve problems and issues raised by adult and youth members of the District, and by parents or carers of youth members in the District.</w:t>
      </w:r>
    </w:p>
    <w:p w:rsidR="00DA490D" w:rsidRPr="00DA490D" w:rsidRDefault="00004AE6" w:rsidP="002735EB">
      <w:pPr>
        <w:pStyle w:val="BodyText"/>
        <w:numPr>
          <w:ilvl w:val="0"/>
          <w:numId w:val="22"/>
        </w:numPr>
      </w:pPr>
      <w:r>
        <w:rPr>
          <w:rFonts w:ascii="Nunito Sans Black" w:hAnsi="Nunito Sans Black"/>
          <w:color w:val="26B756" w:themeColor="accent2"/>
          <w:sz w:val="32"/>
          <w:szCs w:val="32"/>
          <w:lang w:eastAsia="en-US" w:bidi="ar-SA"/>
        </w:rPr>
        <w:lastRenderedPageBreak/>
        <w:t xml:space="preserve">Enabling change. </w:t>
      </w:r>
      <w:r w:rsidR="00DA490D" w:rsidRPr="00DA490D">
        <w:t>As an effective District Commissioner, you will be required to:</w:t>
      </w:r>
    </w:p>
    <w:p w:rsidR="00DA490D" w:rsidRPr="00DA490D" w:rsidRDefault="00DA490D" w:rsidP="00DA490D">
      <w:pPr>
        <w:pStyle w:val="BodyText"/>
        <w:numPr>
          <w:ilvl w:val="0"/>
          <w:numId w:val="21"/>
        </w:numPr>
        <w:rPr>
          <w:lang w:bidi="ar-SA"/>
        </w:rPr>
      </w:pPr>
      <w:r w:rsidRPr="00DA490D">
        <w:rPr>
          <w:lang w:bidi="ar-SA"/>
        </w:rPr>
        <w:t xml:space="preserve">Support and encourage adults in the District to think of new and creative ways to improve the District. </w:t>
      </w:r>
    </w:p>
    <w:p w:rsidR="00DA490D" w:rsidRPr="00DA490D" w:rsidRDefault="00DA490D" w:rsidP="00DA490D">
      <w:pPr>
        <w:pStyle w:val="BodyText"/>
        <w:numPr>
          <w:ilvl w:val="0"/>
          <w:numId w:val="21"/>
        </w:numPr>
        <w:rPr>
          <w:lang w:bidi="ar-SA"/>
        </w:rPr>
      </w:pPr>
      <w:r w:rsidRPr="00DA490D">
        <w:rPr>
          <w:lang w:bidi="ar-SA"/>
        </w:rPr>
        <w:t>Be enthusiastic about new ideas, give constructive feedback on those ideas and</w:t>
      </w:r>
      <w:r>
        <w:rPr>
          <w:lang w:bidi="ar-SA"/>
        </w:rPr>
        <w:t xml:space="preserve"> </w:t>
      </w:r>
      <w:r w:rsidRPr="00DA490D">
        <w:rPr>
          <w:lang w:bidi="ar-SA"/>
        </w:rPr>
        <w:t>encourage and support further work on them.</w:t>
      </w:r>
    </w:p>
    <w:p w:rsidR="00DA490D" w:rsidRPr="00DA490D" w:rsidRDefault="00DA490D" w:rsidP="00DA490D">
      <w:pPr>
        <w:pStyle w:val="BodyText"/>
        <w:numPr>
          <w:ilvl w:val="0"/>
          <w:numId w:val="21"/>
        </w:numPr>
        <w:rPr>
          <w:lang w:bidi="ar-SA"/>
        </w:rPr>
      </w:pPr>
      <w:r w:rsidRPr="00DA490D">
        <w:rPr>
          <w:lang w:bidi="ar-SA"/>
        </w:rPr>
        <w:t>Communicate your vision for the future of the District and lead people through the changes that this vision requires.</w:t>
      </w:r>
    </w:p>
    <w:p w:rsidR="00DA490D" w:rsidRPr="00DA490D" w:rsidRDefault="00DA490D" w:rsidP="00DA490D">
      <w:pPr>
        <w:pStyle w:val="BodyText"/>
        <w:numPr>
          <w:ilvl w:val="0"/>
          <w:numId w:val="21"/>
        </w:numPr>
        <w:rPr>
          <w:lang w:bidi="ar-SA"/>
        </w:rPr>
      </w:pPr>
      <w:r w:rsidRPr="00DA490D">
        <w:rPr>
          <w:lang w:bidi="ar-SA"/>
        </w:rPr>
        <w:t>Develop effective plans to implement change and then carry them out, working together with relevant members of the District.</w:t>
      </w:r>
    </w:p>
    <w:p w:rsidR="00DA490D" w:rsidRPr="00DA490D" w:rsidRDefault="00DA490D" w:rsidP="00DA490D">
      <w:pPr>
        <w:pStyle w:val="BodyText"/>
        <w:numPr>
          <w:ilvl w:val="0"/>
          <w:numId w:val="21"/>
        </w:numPr>
        <w:rPr>
          <w:lang w:bidi="ar-SA"/>
        </w:rPr>
      </w:pPr>
      <w:r w:rsidRPr="00DA490D">
        <w:rPr>
          <w:lang w:bidi="ar-SA"/>
        </w:rPr>
        <w:t>Recognise the contribution of others towards change and improvement.</w:t>
      </w:r>
    </w:p>
    <w:p w:rsidR="005B113A" w:rsidRPr="005B113A" w:rsidRDefault="005B113A" w:rsidP="00DA490D">
      <w:pPr>
        <w:widowControl/>
        <w:spacing w:line="288" w:lineRule="auto"/>
        <w:ind w:left="360" w:hanging="360"/>
        <w:textAlignment w:val="center"/>
        <w:rPr>
          <w:lang w:eastAsia="en-US" w:bidi="ar-SA"/>
        </w:rPr>
      </w:pPr>
    </w:p>
    <w:p w:rsidR="00B96D7C" w:rsidRPr="00B96D7C" w:rsidRDefault="005B113A" w:rsidP="002735EB">
      <w:pPr>
        <w:pStyle w:val="BodyText"/>
        <w:numPr>
          <w:ilvl w:val="0"/>
          <w:numId w:val="22"/>
        </w:numPr>
      </w:pPr>
      <w:r w:rsidRPr="00004AE6">
        <w:rPr>
          <w:rFonts w:ascii="Nunito Sans Black" w:hAnsi="Nunito Sans Black"/>
          <w:color w:val="26B756" w:themeColor="accent2"/>
          <w:sz w:val="32"/>
          <w:szCs w:val="32"/>
          <w:lang w:eastAsia="en-US" w:bidi="ar-SA"/>
        </w:rPr>
        <w:t>Using resources.</w:t>
      </w:r>
      <w:r w:rsidRPr="005B113A">
        <w:rPr>
          <w:rFonts w:eastAsiaTheme="minorHAnsi"/>
          <w:color w:val="CC1236"/>
          <w:sz w:val="24"/>
          <w:szCs w:val="24"/>
          <w:lang w:eastAsia="en-US" w:bidi="ar-SA"/>
        </w:rPr>
        <w:t xml:space="preserve"> </w:t>
      </w:r>
      <w:r w:rsidR="00B96D7C" w:rsidRPr="00B96D7C">
        <w:t>As an effective District Commissioner, you will be required to:</w:t>
      </w:r>
    </w:p>
    <w:p w:rsidR="00B96D7C" w:rsidRPr="00B96D7C" w:rsidRDefault="00B96D7C" w:rsidP="00B96D7C">
      <w:pPr>
        <w:pStyle w:val="BodyText"/>
        <w:numPr>
          <w:ilvl w:val="0"/>
          <w:numId w:val="23"/>
        </w:numPr>
        <w:rPr>
          <w:lang w:bidi="ar-SA"/>
        </w:rPr>
      </w:pPr>
      <w:r w:rsidRPr="00B96D7C">
        <w:rPr>
          <w:lang w:bidi="ar-SA"/>
        </w:rPr>
        <w:t>As part of the District Executive Committee, ensure that appropriate financial measures are in place.</w:t>
      </w:r>
    </w:p>
    <w:p w:rsidR="00B96D7C" w:rsidRPr="00B96D7C" w:rsidRDefault="00B96D7C" w:rsidP="00B96D7C">
      <w:pPr>
        <w:pStyle w:val="BodyText"/>
        <w:numPr>
          <w:ilvl w:val="0"/>
          <w:numId w:val="23"/>
        </w:numPr>
        <w:rPr>
          <w:lang w:bidi="ar-SA"/>
        </w:rPr>
      </w:pPr>
      <w:r w:rsidRPr="00B96D7C">
        <w:rPr>
          <w:lang w:bidi="ar-SA"/>
        </w:rPr>
        <w:t>As part of the District Executive Committee, ensure that there is an adequate</w:t>
      </w:r>
      <w:r>
        <w:rPr>
          <w:lang w:bidi="ar-SA"/>
        </w:rPr>
        <w:t xml:space="preserve"> </w:t>
      </w:r>
      <w:r w:rsidRPr="00B96D7C">
        <w:rPr>
          <w:lang w:bidi="ar-SA"/>
        </w:rPr>
        <w:t>income for the District, including identifying other income sources such as grants.</w:t>
      </w:r>
    </w:p>
    <w:p w:rsidR="00B96D7C" w:rsidRPr="00B96D7C" w:rsidRDefault="00B96D7C" w:rsidP="00B96D7C">
      <w:pPr>
        <w:pStyle w:val="BodyText"/>
        <w:numPr>
          <w:ilvl w:val="0"/>
          <w:numId w:val="23"/>
        </w:numPr>
        <w:rPr>
          <w:lang w:bidi="ar-SA"/>
        </w:rPr>
      </w:pPr>
      <w:r w:rsidRPr="00B96D7C">
        <w:rPr>
          <w:lang w:bidi="ar-SA"/>
        </w:rPr>
        <w:t>Work with the District Executive Committee and Group Scout Leaders to ensure that Scouting in the District is safe.</w:t>
      </w:r>
    </w:p>
    <w:p w:rsidR="00B96D7C" w:rsidRPr="00B96D7C" w:rsidRDefault="00B96D7C" w:rsidP="00B96D7C">
      <w:pPr>
        <w:pStyle w:val="BodyText"/>
        <w:numPr>
          <w:ilvl w:val="0"/>
          <w:numId w:val="23"/>
        </w:numPr>
        <w:rPr>
          <w:lang w:bidi="ar-SA"/>
        </w:rPr>
      </w:pPr>
      <w:r w:rsidRPr="00B96D7C">
        <w:rPr>
          <w:lang w:bidi="ar-SA"/>
        </w:rPr>
        <w:t>Work with the District Executive Committ</w:t>
      </w:r>
      <w:r>
        <w:rPr>
          <w:lang w:bidi="ar-SA"/>
        </w:rPr>
        <w:t xml:space="preserve">ee to ensure that the District </w:t>
      </w:r>
      <w:r w:rsidRPr="00B96D7C">
        <w:rPr>
          <w:lang w:bidi="ar-SA"/>
        </w:rPr>
        <w:t>has</w:t>
      </w:r>
      <w:r>
        <w:rPr>
          <w:lang w:bidi="ar-SA"/>
        </w:rPr>
        <w:t xml:space="preserve"> </w:t>
      </w:r>
      <w:r w:rsidRPr="00B96D7C">
        <w:rPr>
          <w:lang w:bidi="ar-SA"/>
        </w:rPr>
        <w:t>sufficient physical resources to support its work with youth members.</w:t>
      </w:r>
    </w:p>
    <w:p w:rsidR="00B96D7C" w:rsidRPr="00B96D7C" w:rsidRDefault="00B96D7C" w:rsidP="00B96D7C">
      <w:pPr>
        <w:pStyle w:val="BodyText"/>
        <w:numPr>
          <w:ilvl w:val="0"/>
          <w:numId w:val="23"/>
        </w:numPr>
        <w:rPr>
          <w:lang w:bidi="ar-SA"/>
        </w:rPr>
      </w:pPr>
      <w:r w:rsidRPr="00B96D7C">
        <w:rPr>
          <w:lang w:bidi="ar-SA"/>
        </w:rPr>
        <w:t xml:space="preserve">Work with the District Executive Committee and the District Team to minimise the negative impact and maximise the positive impact that the District has on the environment. </w:t>
      </w:r>
    </w:p>
    <w:p w:rsidR="00B96D7C" w:rsidRPr="00B96D7C" w:rsidRDefault="00B96D7C" w:rsidP="00B96D7C">
      <w:pPr>
        <w:pStyle w:val="BodyText"/>
        <w:numPr>
          <w:ilvl w:val="0"/>
          <w:numId w:val="23"/>
        </w:numPr>
        <w:rPr>
          <w:lang w:bidi="ar-SA"/>
        </w:rPr>
      </w:pPr>
      <w:r w:rsidRPr="00B96D7C">
        <w:rPr>
          <w:lang w:bidi="ar-SA"/>
        </w:rPr>
        <w:t>Make decisions about all matters within the District based on the best available information.</w:t>
      </w:r>
    </w:p>
    <w:p w:rsidR="005B113A" w:rsidRPr="00B96D7C" w:rsidRDefault="00B96D7C" w:rsidP="00B96D7C">
      <w:pPr>
        <w:pStyle w:val="BodyText"/>
        <w:numPr>
          <w:ilvl w:val="0"/>
          <w:numId w:val="23"/>
        </w:numPr>
      </w:pPr>
      <w:r w:rsidRPr="00B96D7C">
        <w:rPr>
          <w:lang w:bidi="ar-SA"/>
        </w:rPr>
        <w:t>Ensure that all adults in the District have the right information provided in a</w:t>
      </w:r>
      <w:r>
        <w:rPr>
          <w:lang w:bidi="ar-SA"/>
        </w:rPr>
        <w:t xml:space="preserve"> </w:t>
      </w:r>
      <w:r w:rsidRPr="00B96D7C">
        <w:rPr>
          <w:lang w:bidi="ar-SA"/>
        </w:rPr>
        <w:t>timely manner and in the most effective way.</w:t>
      </w:r>
    </w:p>
    <w:p w:rsidR="00B96D7C" w:rsidRPr="005B113A" w:rsidRDefault="00B96D7C" w:rsidP="00B96D7C">
      <w:pPr>
        <w:widowControl/>
        <w:spacing w:line="288" w:lineRule="auto"/>
        <w:ind w:left="360" w:hanging="360"/>
        <w:textAlignment w:val="center"/>
        <w:rPr>
          <w:rFonts w:ascii="TheSerif Light" w:eastAsiaTheme="minorHAnsi" w:hAnsi="TheSerif Light" w:cs="TheSerif Light"/>
          <w:color w:val="000000"/>
          <w:sz w:val="24"/>
          <w:szCs w:val="24"/>
          <w:lang w:eastAsia="en-US" w:bidi="ar-SA"/>
        </w:rPr>
      </w:pPr>
    </w:p>
    <w:p w:rsidR="00B96D7C" w:rsidRPr="00B96D7C" w:rsidRDefault="005B113A" w:rsidP="002735EB">
      <w:pPr>
        <w:pStyle w:val="BodyText"/>
        <w:numPr>
          <w:ilvl w:val="0"/>
          <w:numId w:val="22"/>
        </w:numPr>
      </w:pPr>
      <w:r w:rsidRPr="00004AE6">
        <w:rPr>
          <w:rFonts w:ascii="Nunito Sans Black" w:hAnsi="Nunito Sans Black"/>
          <w:color w:val="26B756" w:themeColor="accent2"/>
          <w:sz w:val="32"/>
          <w:szCs w:val="32"/>
          <w:lang w:eastAsia="en-US" w:bidi="ar-SA"/>
        </w:rPr>
        <w:t>Managing your time and personal skills.</w:t>
      </w:r>
      <w:r w:rsidRPr="00004AE6">
        <w:rPr>
          <w:rStyle w:val="BodyTextChar"/>
          <w:color w:val="26B756" w:themeColor="accent2"/>
          <w:lang w:eastAsia="en-US" w:bidi="ar-SA"/>
        </w:rPr>
        <w:t xml:space="preserve"> </w:t>
      </w:r>
      <w:r w:rsidR="00B96D7C" w:rsidRPr="00B96D7C">
        <w:t>As an effective District Commissioner, you will be required to:</w:t>
      </w:r>
    </w:p>
    <w:p w:rsidR="00B96D7C" w:rsidRPr="00B96D7C" w:rsidRDefault="00B96D7C" w:rsidP="00B96D7C">
      <w:pPr>
        <w:pStyle w:val="BodyText"/>
        <w:numPr>
          <w:ilvl w:val="0"/>
          <w:numId w:val="24"/>
        </w:numPr>
        <w:rPr>
          <w:lang w:bidi="ar-SA"/>
        </w:rPr>
      </w:pPr>
      <w:r w:rsidRPr="00B96D7C">
        <w:rPr>
          <w:lang w:bidi="ar-SA"/>
        </w:rPr>
        <w:t>Agree realistic goals and targets with the County/Area/Regional Commissioner(s) for the development of the District, which work towards The Scout Association’s</w:t>
      </w:r>
      <w:r>
        <w:rPr>
          <w:lang w:bidi="ar-SA"/>
        </w:rPr>
        <w:t xml:space="preserve"> </w:t>
      </w:r>
      <w:r w:rsidRPr="00B96D7C">
        <w:rPr>
          <w:lang w:bidi="ar-SA"/>
        </w:rPr>
        <w:t>strategic objectives.</w:t>
      </w:r>
    </w:p>
    <w:p w:rsidR="00B96D7C" w:rsidRPr="00B96D7C" w:rsidRDefault="00B96D7C" w:rsidP="00B96D7C">
      <w:pPr>
        <w:pStyle w:val="BodyText"/>
        <w:numPr>
          <w:ilvl w:val="0"/>
          <w:numId w:val="24"/>
        </w:numPr>
        <w:rPr>
          <w:lang w:bidi="ar-SA"/>
        </w:rPr>
      </w:pPr>
      <w:r w:rsidRPr="00B96D7C">
        <w:rPr>
          <w:lang w:bidi="ar-SA"/>
        </w:rPr>
        <w:t>Consider the future requirements of your role and identify the skills and</w:t>
      </w:r>
      <w:r>
        <w:rPr>
          <w:lang w:bidi="ar-SA"/>
        </w:rPr>
        <w:t xml:space="preserve"> </w:t>
      </w:r>
      <w:r w:rsidRPr="00B96D7C">
        <w:rPr>
          <w:lang w:bidi="ar-SA"/>
        </w:rPr>
        <w:t>knowledge required for development, and the steps you will follow to do so.</w:t>
      </w:r>
    </w:p>
    <w:p w:rsidR="00B96D7C" w:rsidRPr="00B96D7C" w:rsidRDefault="00B96D7C" w:rsidP="00B96D7C">
      <w:pPr>
        <w:pStyle w:val="BodyText"/>
        <w:numPr>
          <w:ilvl w:val="0"/>
          <w:numId w:val="24"/>
        </w:numPr>
        <w:rPr>
          <w:lang w:bidi="ar-SA"/>
        </w:rPr>
      </w:pPr>
      <w:r w:rsidRPr="00B96D7C">
        <w:rPr>
          <w:lang w:bidi="ar-SA"/>
        </w:rPr>
        <w:t>Regularly check how you use your time and identify possible improvements so that you focus on the goals and priorities that you have agreed with the County/Area/Regional Commissioner(s).</w:t>
      </w:r>
    </w:p>
    <w:p w:rsidR="00B96D7C" w:rsidRPr="00B96D7C" w:rsidRDefault="00B96D7C" w:rsidP="00B96D7C">
      <w:pPr>
        <w:pStyle w:val="BodyText"/>
        <w:numPr>
          <w:ilvl w:val="0"/>
          <w:numId w:val="24"/>
        </w:numPr>
        <w:rPr>
          <w:lang w:bidi="ar-SA"/>
        </w:rPr>
      </w:pPr>
      <w:r w:rsidRPr="00B96D7C">
        <w:rPr>
          <w:lang w:bidi="ar-SA"/>
        </w:rPr>
        <w:t>Ask other adult volunteers for feedback about how you carry out your role and act upon it.</w:t>
      </w:r>
    </w:p>
    <w:p w:rsidR="00B96D7C" w:rsidRPr="00B96D7C" w:rsidRDefault="00B96D7C" w:rsidP="00B96D7C">
      <w:pPr>
        <w:pStyle w:val="BodyText"/>
        <w:numPr>
          <w:ilvl w:val="0"/>
          <w:numId w:val="24"/>
        </w:numPr>
        <w:rPr>
          <w:lang w:bidi="ar-SA"/>
        </w:rPr>
      </w:pPr>
      <w:r w:rsidRPr="00B96D7C">
        <w:rPr>
          <w:lang w:bidi="ar-SA"/>
        </w:rPr>
        <w:t>Attend National and County/Area/Regional meetings, workshops and events.</w:t>
      </w:r>
    </w:p>
    <w:p w:rsidR="00BC724F" w:rsidRDefault="005B113A" w:rsidP="00B96D7C">
      <w:pPr>
        <w:widowControl/>
        <w:spacing w:line="288" w:lineRule="auto"/>
        <w:ind w:left="360" w:hanging="360"/>
        <w:textAlignment w:val="center"/>
        <w:rPr>
          <w:lang w:eastAsia="en-US" w:bidi="ar-SA"/>
        </w:rPr>
      </w:pPr>
      <w:r w:rsidRPr="005B113A">
        <w:rPr>
          <w:lang w:eastAsia="en-US" w:bidi="ar-SA"/>
        </w:rPr>
        <w:t>.</w:t>
      </w:r>
      <w:r w:rsidR="00BC724F">
        <w:rPr>
          <w:lang w:eastAsia="en-US" w:bidi="ar-SA"/>
        </w:rPr>
        <w:br w:type="page"/>
      </w:r>
    </w:p>
    <w:p w:rsidR="00BC724F" w:rsidRPr="00004AE6" w:rsidRDefault="00BC724F" w:rsidP="00BC724F">
      <w:pPr>
        <w:pStyle w:val="Heading2"/>
        <w:rPr>
          <w:color w:val="26B756" w:themeColor="accent2"/>
          <w:lang w:eastAsia="en-US" w:bidi="ar-SA"/>
        </w:rPr>
      </w:pPr>
      <w:bookmarkStart w:id="38" w:name="_Toc526330592"/>
      <w:r w:rsidRPr="00004AE6">
        <w:rPr>
          <w:color w:val="26B756" w:themeColor="accent2"/>
          <w:lang w:eastAsia="en-US" w:bidi="ar-SA"/>
        </w:rPr>
        <w:lastRenderedPageBreak/>
        <w:t xml:space="preserve">Nomination </w:t>
      </w:r>
      <w:r w:rsidR="00E24554" w:rsidRPr="00004AE6">
        <w:rPr>
          <w:color w:val="26B756" w:themeColor="accent2"/>
          <w:lang w:eastAsia="en-US" w:bidi="ar-SA"/>
        </w:rPr>
        <w:t>F</w:t>
      </w:r>
      <w:r w:rsidRPr="00004AE6">
        <w:rPr>
          <w:color w:val="26B756" w:themeColor="accent2"/>
          <w:lang w:eastAsia="en-US" w:bidi="ar-SA"/>
        </w:rPr>
        <w:t>orm</w:t>
      </w:r>
      <w:bookmarkEnd w:id="38"/>
    </w:p>
    <w:p w:rsidR="00E24554" w:rsidRDefault="00E24554" w:rsidP="00E24554">
      <w:pPr>
        <w:pStyle w:val="BodyText"/>
        <w:rPr>
          <w:lang w:eastAsia="en-US" w:bidi="ar-SA"/>
        </w:rPr>
      </w:pPr>
      <w:r>
        <w:rPr>
          <w:lang w:eastAsia="en-US" w:bidi="ar-SA"/>
        </w:rPr>
        <w:t>I</w:t>
      </w:r>
      <w:r w:rsidRPr="00E24554">
        <w:rPr>
          <w:lang w:eastAsia="en-US" w:bidi="ar-SA"/>
        </w:rPr>
        <w:t xml:space="preserve">f you think you know the right person for this </w:t>
      </w:r>
      <w:r w:rsidR="00DA5754">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4D1B88" w:rsidRPr="00117594" w:rsidTr="00112EE3">
        <w:trPr>
          <w:trHeight w:val="499"/>
        </w:trPr>
        <w:tc>
          <w:tcPr>
            <w:tcW w:w="10682" w:type="dxa"/>
            <w:gridSpan w:val="2"/>
            <w:tcBorders>
              <w:bottom w:val="single" w:sz="4" w:space="0" w:color="auto"/>
            </w:tcBorders>
            <w:vAlign w:val="center"/>
          </w:tcPr>
          <w:p w:rsidR="004D1B88" w:rsidRPr="00004AE6" w:rsidRDefault="00112EE3" w:rsidP="00112EE3">
            <w:pPr>
              <w:pStyle w:val="Columnbullets"/>
              <w:jc w:val="center"/>
            </w:pPr>
            <w:r>
              <w:t>...Please insert necessary GDPR statement here...</w:t>
            </w:r>
          </w:p>
        </w:tc>
      </w:tr>
      <w:tr w:rsidR="00117594" w:rsidRPr="00117594" w:rsidTr="004D1B88">
        <w:trPr>
          <w:trHeight w:val="499"/>
        </w:trPr>
        <w:tc>
          <w:tcPr>
            <w:tcW w:w="10682" w:type="dxa"/>
            <w:gridSpan w:val="2"/>
            <w:tcBorders>
              <w:left w:val="nil"/>
              <w:right w:val="nil"/>
            </w:tcBorders>
            <w:vAlign w:val="center"/>
          </w:tcPr>
          <w:p w:rsidR="00117594" w:rsidRPr="00117594" w:rsidRDefault="00117594" w:rsidP="004D1B88">
            <w:pPr>
              <w:pStyle w:val="Heading3"/>
              <w:spacing w:after="0"/>
            </w:pPr>
            <w:bookmarkStart w:id="39" w:name="_Toc519514775"/>
            <w:bookmarkStart w:id="40" w:name="_Toc519586687"/>
            <w:bookmarkStart w:id="41" w:name="_Toc526330593"/>
            <w:r w:rsidRPr="00004AE6">
              <w:rPr>
                <w:color w:val="26B756" w:themeColor="accent2"/>
              </w:rPr>
              <w:t>Nominee’s details</w:t>
            </w:r>
            <w:bookmarkEnd w:id="39"/>
            <w:bookmarkEnd w:id="40"/>
            <w:bookmarkEnd w:id="41"/>
          </w:p>
        </w:tc>
      </w:tr>
      <w:tr w:rsidR="00117594" w:rsidRPr="00117594" w:rsidTr="004D1B88">
        <w:tc>
          <w:tcPr>
            <w:tcW w:w="2943" w:type="dxa"/>
            <w:shd w:val="clear" w:color="auto" w:fill="CEF5DB" w:themeFill="accent2" w:themeFillTint="33"/>
            <w:vAlign w:val="center"/>
          </w:tcPr>
          <w:p w:rsidR="00117594" w:rsidRPr="00117594" w:rsidRDefault="00117594" w:rsidP="004D1B88">
            <w:pPr>
              <w:pStyle w:val="TableParagraph"/>
            </w:pPr>
            <w:r w:rsidRPr="00117594">
              <w:t>Name</w:t>
            </w:r>
          </w:p>
        </w:tc>
        <w:tc>
          <w:tcPr>
            <w:tcW w:w="7739" w:type="dxa"/>
          </w:tcPr>
          <w:p w:rsidR="00117594" w:rsidRDefault="00117594" w:rsidP="009568E5">
            <w:pPr>
              <w:pStyle w:val="TableParagraph"/>
            </w:pPr>
          </w:p>
          <w:p w:rsidR="005B2C64" w:rsidRPr="00117594" w:rsidRDefault="005B2C64" w:rsidP="009568E5">
            <w:pPr>
              <w:pStyle w:val="TableParagraph"/>
            </w:pPr>
          </w:p>
        </w:tc>
      </w:tr>
      <w:tr w:rsidR="00117594" w:rsidRPr="00117594" w:rsidTr="004D1B88">
        <w:tc>
          <w:tcPr>
            <w:tcW w:w="2943" w:type="dxa"/>
            <w:shd w:val="clear" w:color="auto" w:fill="CEF5DB" w:themeFill="accent2" w:themeFillTint="33"/>
            <w:vAlign w:val="center"/>
          </w:tcPr>
          <w:p w:rsidR="00117594" w:rsidRPr="00117594" w:rsidRDefault="00117594" w:rsidP="004D1B88">
            <w:pPr>
              <w:pStyle w:val="TableParagraph"/>
            </w:pPr>
            <w:r w:rsidRPr="00117594">
              <w:t>Telephone number</w:t>
            </w:r>
          </w:p>
        </w:tc>
        <w:tc>
          <w:tcPr>
            <w:tcW w:w="7739" w:type="dxa"/>
          </w:tcPr>
          <w:p w:rsidR="00117594" w:rsidRDefault="00117594" w:rsidP="00117594">
            <w:pPr>
              <w:pStyle w:val="TableParagraph"/>
            </w:pPr>
          </w:p>
          <w:p w:rsidR="005B2C64" w:rsidRPr="00117594" w:rsidRDefault="005B2C64" w:rsidP="00117594">
            <w:pPr>
              <w:pStyle w:val="TableParagraph"/>
            </w:pPr>
          </w:p>
        </w:tc>
      </w:tr>
      <w:tr w:rsidR="00117594" w:rsidRPr="00117594" w:rsidTr="004D1B88">
        <w:tc>
          <w:tcPr>
            <w:tcW w:w="2943" w:type="dxa"/>
            <w:shd w:val="clear" w:color="auto" w:fill="CEF5DB" w:themeFill="accent2" w:themeFillTint="33"/>
            <w:vAlign w:val="center"/>
          </w:tcPr>
          <w:p w:rsidR="00117594" w:rsidRPr="00117594" w:rsidRDefault="00117594" w:rsidP="004D1B88">
            <w:pPr>
              <w:pStyle w:val="TableParagraph"/>
            </w:pPr>
            <w:r w:rsidRPr="00117594">
              <w:t>Email address</w:t>
            </w:r>
          </w:p>
        </w:tc>
        <w:tc>
          <w:tcPr>
            <w:tcW w:w="7739" w:type="dxa"/>
          </w:tcPr>
          <w:p w:rsidR="00117594" w:rsidRDefault="00117594" w:rsidP="00117594">
            <w:pPr>
              <w:pStyle w:val="TableParagraph"/>
            </w:pPr>
          </w:p>
          <w:p w:rsidR="005B2C64" w:rsidRPr="00117594" w:rsidRDefault="005B2C64" w:rsidP="00117594">
            <w:pPr>
              <w:pStyle w:val="TableParagraph"/>
            </w:pPr>
          </w:p>
        </w:tc>
      </w:tr>
      <w:tr w:rsidR="00117594" w:rsidRPr="00117594" w:rsidTr="007A1740">
        <w:trPr>
          <w:trHeight w:val="499"/>
        </w:trPr>
        <w:tc>
          <w:tcPr>
            <w:tcW w:w="10682" w:type="dxa"/>
            <w:gridSpan w:val="2"/>
            <w:shd w:val="clear" w:color="auto" w:fill="CEF5DB" w:themeFill="accent2" w:themeFillTint="33"/>
            <w:vAlign w:val="center"/>
          </w:tcPr>
          <w:p w:rsidR="00117594" w:rsidRPr="00117594" w:rsidRDefault="00117594" w:rsidP="007A1740">
            <w:pPr>
              <w:pStyle w:val="TableParagraph"/>
            </w:pPr>
            <w:r w:rsidRPr="00117594">
              <w:rPr>
                <w:lang w:bidi="ar-SA"/>
              </w:rPr>
              <w:t xml:space="preserve">Please outline why you felt motivated to nominate this person for the role of </w:t>
            </w:r>
            <w:r w:rsidR="00DA5754">
              <w:rPr>
                <w:lang w:bidi="ar-SA"/>
              </w:rPr>
              <w:t>District</w:t>
            </w:r>
            <w:r w:rsidRPr="00117594">
              <w:rPr>
                <w:lang w:bidi="ar-SA"/>
              </w:rPr>
              <w:t xml:space="preserve"> Commissioner:</w:t>
            </w:r>
          </w:p>
        </w:tc>
      </w:tr>
      <w:tr w:rsidR="00117594" w:rsidRPr="00117594" w:rsidTr="004D1B88">
        <w:tc>
          <w:tcPr>
            <w:tcW w:w="10682" w:type="dxa"/>
            <w:gridSpan w:val="2"/>
            <w:tcBorders>
              <w:bottom w:val="single" w:sz="4" w:space="0" w:color="auto"/>
            </w:tcBorders>
          </w:tcPr>
          <w:p w:rsidR="00117594" w:rsidRDefault="0011759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Default="005B2C64" w:rsidP="00117594">
            <w:pPr>
              <w:pStyle w:val="TableParagraph"/>
            </w:pPr>
          </w:p>
          <w:p w:rsidR="005B2C64" w:rsidRPr="00117594" w:rsidRDefault="005B2C64" w:rsidP="00117594">
            <w:pPr>
              <w:pStyle w:val="TableParagraph"/>
            </w:pPr>
          </w:p>
        </w:tc>
      </w:tr>
      <w:tr w:rsidR="004D1B88" w:rsidRPr="00117594" w:rsidTr="004D1B88">
        <w:trPr>
          <w:trHeight w:val="499"/>
        </w:trPr>
        <w:tc>
          <w:tcPr>
            <w:tcW w:w="10682" w:type="dxa"/>
            <w:gridSpan w:val="2"/>
            <w:tcBorders>
              <w:left w:val="nil"/>
              <w:right w:val="nil"/>
            </w:tcBorders>
            <w:vAlign w:val="center"/>
          </w:tcPr>
          <w:p w:rsidR="004D1B88" w:rsidRDefault="004D1B88" w:rsidP="004D1B88">
            <w:pPr>
              <w:pStyle w:val="Heading3"/>
              <w:spacing w:after="0"/>
            </w:pPr>
            <w:r w:rsidRPr="004D1B88">
              <w:rPr>
                <w:color w:val="26B756" w:themeColor="accent2"/>
              </w:rPr>
              <w:t>Your details</w:t>
            </w:r>
          </w:p>
        </w:tc>
      </w:tr>
      <w:tr w:rsidR="00117594" w:rsidRPr="00117594" w:rsidTr="004D1B88">
        <w:tc>
          <w:tcPr>
            <w:tcW w:w="2943" w:type="dxa"/>
            <w:shd w:val="clear" w:color="auto" w:fill="CEF5DB" w:themeFill="accent2" w:themeFillTint="33"/>
            <w:vAlign w:val="center"/>
          </w:tcPr>
          <w:p w:rsidR="00117594" w:rsidRPr="00117594" w:rsidRDefault="00117594" w:rsidP="004D1B88">
            <w:pPr>
              <w:pStyle w:val="TableParagraph"/>
            </w:pPr>
            <w:r w:rsidRPr="00117594">
              <w:rPr>
                <w:lang w:bidi="ar-SA"/>
              </w:rPr>
              <w:t>Nominated by</w:t>
            </w:r>
          </w:p>
        </w:tc>
        <w:tc>
          <w:tcPr>
            <w:tcW w:w="7739" w:type="dxa"/>
          </w:tcPr>
          <w:p w:rsidR="00117594" w:rsidRDefault="00117594" w:rsidP="00117594">
            <w:pPr>
              <w:pStyle w:val="TableParagraph"/>
            </w:pPr>
          </w:p>
          <w:p w:rsidR="005B2C64" w:rsidRPr="00117594" w:rsidRDefault="005B2C64" w:rsidP="00117594">
            <w:pPr>
              <w:pStyle w:val="TableParagraph"/>
            </w:pPr>
          </w:p>
        </w:tc>
      </w:tr>
      <w:tr w:rsidR="00117594" w:rsidRPr="00117594" w:rsidTr="004D1B88">
        <w:tc>
          <w:tcPr>
            <w:tcW w:w="2943" w:type="dxa"/>
            <w:shd w:val="clear" w:color="auto" w:fill="CEF5DB" w:themeFill="accent2" w:themeFillTint="33"/>
            <w:vAlign w:val="center"/>
          </w:tcPr>
          <w:p w:rsidR="00117594" w:rsidRPr="00117594" w:rsidRDefault="00117594" w:rsidP="004D1B88">
            <w:pPr>
              <w:pStyle w:val="TableParagraph"/>
            </w:pPr>
            <w:r w:rsidRPr="00117594">
              <w:rPr>
                <w:lang w:bidi="ar-SA"/>
              </w:rPr>
              <w:t>Telephone number</w:t>
            </w:r>
          </w:p>
        </w:tc>
        <w:tc>
          <w:tcPr>
            <w:tcW w:w="7739" w:type="dxa"/>
          </w:tcPr>
          <w:p w:rsidR="00117594" w:rsidRDefault="00117594" w:rsidP="00117594">
            <w:pPr>
              <w:pStyle w:val="TableParagraph"/>
            </w:pPr>
          </w:p>
          <w:p w:rsidR="005B2C64" w:rsidRPr="00117594" w:rsidRDefault="005B2C64" w:rsidP="00117594">
            <w:pPr>
              <w:pStyle w:val="TableParagraph"/>
            </w:pPr>
          </w:p>
        </w:tc>
      </w:tr>
      <w:tr w:rsidR="00117594" w:rsidRPr="00117594" w:rsidTr="004D1B88">
        <w:tc>
          <w:tcPr>
            <w:tcW w:w="2943" w:type="dxa"/>
            <w:tcBorders>
              <w:bottom w:val="single" w:sz="4" w:space="0" w:color="auto"/>
            </w:tcBorders>
            <w:shd w:val="clear" w:color="auto" w:fill="CEF5DB" w:themeFill="accent2" w:themeFillTint="33"/>
            <w:vAlign w:val="center"/>
          </w:tcPr>
          <w:p w:rsidR="00117594" w:rsidRPr="00117594" w:rsidRDefault="00117594" w:rsidP="004D1B88">
            <w:pPr>
              <w:pStyle w:val="TableParagraph"/>
            </w:pPr>
            <w:r w:rsidRPr="00117594">
              <w:rPr>
                <w:lang w:bidi="ar-SA"/>
              </w:rPr>
              <w:t>Email address</w:t>
            </w:r>
          </w:p>
        </w:tc>
        <w:tc>
          <w:tcPr>
            <w:tcW w:w="7739" w:type="dxa"/>
            <w:tcBorders>
              <w:bottom w:val="single" w:sz="4" w:space="0" w:color="auto"/>
            </w:tcBorders>
          </w:tcPr>
          <w:p w:rsidR="00117594" w:rsidRDefault="00117594" w:rsidP="00117594">
            <w:pPr>
              <w:pStyle w:val="TableParagraph"/>
            </w:pPr>
          </w:p>
          <w:p w:rsidR="005B2C64" w:rsidRPr="00117594" w:rsidRDefault="005B2C64" w:rsidP="00117594">
            <w:pPr>
              <w:pStyle w:val="TableParagraph"/>
            </w:pPr>
          </w:p>
        </w:tc>
      </w:tr>
      <w:tr w:rsidR="004D1B88" w:rsidRPr="00117594" w:rsidTr="004D1B88">
        <w:trPr>
          <w:trHeight w:val="499"/>
        </w:trPr>
        <w:tc>
          <w:tcPr>
            <w:tcW w:w="2943" w:type="dxa"/>
            <w:tcBorders>
              <w:left w:val="nil"/>
              <w:right w:val="nil"/>
            </w:tcBorders>
            <w:shd w:val="clear" w:color="auto" w:fill="auto"/>
            <w:vAlign w:val="center"/>
          </w:tcPr>
          <w:p w:rsidR="004D1B88" w:rsidRPr="00117594" w:rsidRDefault="004D1B88" w:rsidP="004D1B88">
            <w:pPr>
              <w:pStyle w:val="TableParagraph"/>
              <w:rPr>
                <w:lang w:bidi="ar-SA"/>
              </w:rPr>
            </w:pPr>
          </w:p>
        </w:tc>
        <w:tc>
          <w:tcPr>
            <w:tcW w:w="7739" w:type="dxa"/>
            <w:tcBorders>
              <w:left w:val="nil"/>
              <w:right w:val="nil"/>
            </w:tcBorders>
            <w:shd w:val="clear" w:color="auto" w:fill="auto"/>
          </w:tcPr>
          <w:p w:rsidR="004D1B88" w:rsidRDefault="004D1B88" w:rsidP="00117594">
            <w:pPr>
              <w:pStyle w:val="TableParagraph"/>
            </w:pPr>
          </w:p>
        </w:tc>
      </w:tr>
      <w:tr w:rsidR="00117594" w:rsidRPr="00117594" w:rsidTr="004D1B88">
        <w:tc>
          <w:tcPr>
            <w:tcW w:w="2943" w:type="dxa"/>
            <w:shd w:val="clear" w:color="auto" w:fill="CEF5DB" w:themeFill="accent2" w:themeFillTint="33"/>
            <w:vAlign w:val="center"/>
          </w:tcPr>
          <w:p w:rsidR="00117594" w:rsidRPr="00117594" w:rsidRDefault="00117594" w:rsidP="004D1B88">
            <w:pPr>
              <w:pStyle w:val="TableParagraph"/>
            </w:pPr>
            <w:r w:rsidRPr="00117594">
              <w:rPr>
                <w:lang w:bidi="ar-SA"/>
              </w:rPr>
              <w:t>Please return this form to:</w:t>
            </w:r>
          </w:p>
        </w:tc>
        <w:tc>
          <w:tcPr>
            <w:tcW w:w="7739" w:type="dxa"/>
          </w:tcPr>
          <w:p w:rsidR="00117594" w:rsidRDefault="00117594" w:rsidP="00117594">
            <w:pPr>
              <w:pStyle w:val="TableParagraph"/>
            </w:pPr>
          </w:p>
          <w:p w:rsidR="005B2C64" w:rsidRPr="00117594" w:rsidRDefault="005B2C64" w:rsidP="00117594">
            <w:pPr>
              <w:pStyle w:val="TableParagraph"/>
            </w:pPr>
          </w:p>
        </w:tc>
      </w:tr>
      <w:tr w:rsidR="00117594" w:rsidRPr="00117594" w:rsidTr="004D1B88">
        <w:tc>
          <w:tcPr>
            <w:tcW w:w="2943" w:type="dxa"/>
            <w:shd w:val="clear" w:color="auto" w:fill="CEF5DB" w:themeFill="accent2" w:themeFillTint="33"/>
            <w:vAlign w:val="center"/>
          </w:tcPr>
          <w:p w:rsidR="00117594" w:rsidRPr="00117594" w:rsidRDefault="00117594" w:rsidP="004D1B88">
            <w:pPr>
              <w:pStyle w:val="TableParagraph"/>
            </w:pPr>
            <w:r w:rsidRPr="00117594">
              <w:rPr>
                <w:lang w:bidi="ar-SA"/>
              </w:rPr>
              <w:t>The closing date for receiving nominations is:</w:t>
            </w:r>
          </w:p>
        </w:tc>
        <w:tc>
          <w:tcPr>
            <w:tcW w:w="7739" w:type="dxa"/>
          </w:tcPr>
          <w:p w:rsidR="00117594" w:rsidRPr="00117594" w:rsidRDefault="00117594" w:rsidP="00117594">
            <w:pPr>
              <w:pStyle w:val="TableParagraph"/>
            </w:pPr>
          </w:p>
        </w:tc>
      </w:tr>
    </w:tbl>
    <w:p w:rsidR="004D1B88" w:rsidRDefault="004D1B88" w:rsidP="004D1B88">
      <w:pPr>
        <w:pStyle w:val="BodyText"/>
        <w:rPr>
          <w:rFonts w:ascii="Nunito Sans Black" w:eastAsia="NunitoSans-Black" w:hAnsi="Nunito Sans Black" w:cs="NunitoSans-Black"/>
          <w:spacing w:val="-11"/>
          <w:sz w:val="60"/>
          <w:szCs w:val="60"/>
          <w:lang w:eastAsia="en-US" w:bidi="ar-SA"/>
        </w:rPr>
      </w:pPr>
      <w:bookmarkStart w:id="42" w:name="_Toc526330594"/>
      <w:r>
        <w:rPr>
          <w:lang w:eastAsia="en-US" w:bidi="ar-SA"/>
        </w:rPr>
        <w:br w:type="page"/>
      </w:r>
    </w:p>
    <w:p w:rsidR="00921D13" w:rsidRPr="00004AE6" w:rsidRDefault="00834A47" w:rsidP="00834A47">
      <w:pPr>
        <w:pStyle w:val="Heading2"/>
        <w:rPr>
          <w:color w:val="26B756" w:themeColor="accent2"/>
          <w:lang w:eastAsia="en-US" w:bidi="ar-SA"/>
        </w:rPr>
      </w:pPr>
      <w:r w:rsidRPr="00004AE6">
        <w:rPr>
          <w:color w:val="26B756" w:themeColor="accent2"/>
          <w:lang w:eastAsia="en-US" w:bidi="ar-SA"/>
        </w:rPr>
        <w:lastRenderedPageBreak/>
        <w:t>Application Form</w:t>
      </w:r>
      <w:bookmarkEnd w:id="42"/>
    </w:p>
    <w:p w:rsidR="00E5099F" w:rsidRPr="00E5099F" w:rsidRDefault="00E5099F" w:rsidP="00E5099F">
      <w:pPr>
        <w:pStyle w:val="BodyText"/>
        <w:rPr>
          <w:lang w:eastAsia="en-US" w:bidi="ar-SA"/>
        </w:rPr>
      </w:pPr>
      <w:r>
        <w:rPr>
          <w:lang w:eastAsia="en-US" w:bidi="ar-SA"/>
        </w:rPr>
        <w:t>I</w:t>
      </w:r>
      <w:r w:rsidRPr="00E5099F">
        <w:rPr>
          <w:lang w:eastAsia="en-US" w:bidi="ar-SA"/>
        </w:rPr>
        <w:t xml:space="preserve">f you are interested for applying for this </w:t>
      </w:r>
      <w:r w:rsidR="00DA5754">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0B5A10" w:rsidTr="000B5A10">
        <w:trPr>
          <w:trHeight w:val="499"/>
        </w:trPr>
        <w:tc>
          <w:tcPr>
            <w:tcW w:w="10682" w:type="dxa"/>
            <w:gridSpan w:val="2"/>
            <w:tcBorders>
              <w:bottom w:val="single" w:sz="4" w:space="0" w:color="auto"/>
            </w:tcBorders>
            <w:vAlign w:val="center"/>
          </w:tcPr>
          <w:p w:rsidR="000B5A10" w:rsidRDefault="000B5A10" w:rsidP="000B5A10">
            <w:pPr>
              <w:pStyle w:val="TableParagraph"/>
              <w:jc w:val="center"/>
              <w:rPr>
                <w:lang w:eastAsia="en-US" w:bidi="ar-SA"/>
              </w:rPr>
            </w:pPr>
            <w:r>
              <w:t>...Please insert necessary GDPR statement here...</w:t>
            </w:r>
          </w:p>
        </w:tc>
      </w:tr>
      <w:tr w:rsidR="000B5A10" w:rsidTr="000B5A10">
        <w:trPr>
          <w:trHeight w:val="499"/>
        </w:trPr>
        <w:tc>
          <w:tcPr>
            <w:tcW w:w="10682" w:type="dxa"/>
            <w:gridSpan w:val="2"/>
            <w:tcBorders>
              <w:left w:val="nil"/>
              <w:right w:val="nil"/>
            </w:tcBorders>
            <w:vAlign w:val="center"/>
          </w:tcPr>
          <w:p w:rsidR="000B5A10" w:rsidRDefault="000B5A10" w:rsidP="000B5A10">
            <w:pPr>
              <w:pStyle w:val="TableParagraph"/>
              <w:jc w:val="center"/>
            </w:pPr>
          </w:p>
        </w:tc>
      </w:tr>
      <w:tr w:rsidR="00E5099F" w:rsidTr="000B5A10">
        <w:tc>
          <w:tcPr>
            <w:tcW w:w="3369" w:type="dxa"/>
            <w:shd w:val="clear" w:color="auto" w:fill="CEF5DB" w:themeFill="accent2" w:themeFillTint="33"/>
            <w:vAlign w:val="center"/>
          </w:tcPr>
          <w:p w:rsidR="00E5099F" w:rsidRPr="00E5099F" w:rsidRDefault="00E5099F" w:rsidP="000B5A10">
            <w:pPr>
              <w:pStyle w:val="TableParagraph"/>
              <w:rPr>
                <w:lang w:eastAsia="en-US" w:bidi="ar-SA"/>
              </w:rPr>
            </w:pPr>
            <w:r w:rsidRPr="00E5099F">
              <w:rPr>
                <w:lang w:eastAsia="en-US" w:bidi="ar-SA"/>
              </w:rPr>
              <w:t>Name</w:t>
            </w:r>
          </w:p>
        </w:tc>
        <w:tc>
          <w:tcPr>
            <w:tcW w:w="7313" w:type="dxa"/>
          </w:tcPr>
          <w:p w:rsidR="00E5099F" w:rsidRDefault="00E5099F" w:rsidP="00E5099F">
            <w:pPr>
              <w:pStyle w:val="TableParagraph"/>
              <w:rPr>
                <w:lang w:eastAsia="en-US" w:bidi="ar-SA"/>
              </w:rPr>
            </w:pPr>
          </w:p>
          <w:p w:rsidR="00E5099F" w:rsidRDefault="00E5099F" w:rsidP="00E5099F">
            <w:pPr>
              <w:pStyle w:val="TableParagraph"/>
              <w:rPr>
                <w:lang w:eastAsia="en-US" w:bidi="ar-SA"/>
              </w:rPr>
            </w:pPr>
          </w:p>
        </w:tc>
      </w:tr>
      <w:tr w:rsidR="00E5099F" w:rsidTr="000B5A10">
        <w:tc>
          <w:tcPr>
            <w:tcW w:w="3369" w:type="dxa"/>
            <w:shd w:val="clear" w:color="auto" w:fill="CEF5DB" w:themeFill="accent2" w:themeFillTint="33"/>
            <w:vAlign w:val="center"/>
          </w:tcPr>
          <w:p w:rsidR="00E5099F" w:rsidRPr="00E5099F" w:rsidRDefault="00E5099F" w:rsidP="000B5A10">
            <w:pPr>
              <w:pStyle w:val="TableParagraph"/>
              <w:rPr>
                <w:lang w:eastAsia="en-US" w:bidi="ar-SA"/>
              </w:rPr>
            </w:pPr>
            <w:r w:rsidRPr="00E5099F">
              <w:rPr>
                <w:lang w:eastAsia="en-US" w:bidi="ar-SA"/>
              </w:rPr>
              <w:t>Telephone number</w:t>
            </w:r>
          </w:p>
        </w:tc>
        <w:tc>
          <w:tcPr>
            <w:tcW w:w="7313" w:type="dxa"/>
          </w:tcPr>
          <w:p w:rsidR="00E5099F" w:rsidRDefault="00E5099F" w:rsidP="00E5099F">
            <w:pPr>
              <w:pStyle w:val="TableParagraph"/>
              <w:rPr>
                <w:lang w:eastAsia="en-US" w:bidi="ar-SA"/>
              </w:rPr>
            </w:pPr>
          </w:p>
          <w:p w:rsidR="00E5099F" w:rsidRDefault="00E5099F" w:rsidP="00E5099F">
            <w:pPr>
              <w:pStyle w:val="TableParagraph"/>
              <w:rPr>
                <w:lang w:eastAsia="en-US" w:bidi="ar-SA"/>
              </w:rPr>
            </w:pPr>
          </w:p>
        </w:tc>
      </w:tr>
      <w:tr w:rsidR="00E5099F" w:rsidTr="000B5A10">
        <w:tc>
          <w:tcPr>
            <w:tcW w:w="3369" w:type="dxa"/>
            <w:shd w:val="clear" w:color="auto" w:fill="CEF5DB" w:themeFill="accent2" w:themeFillTint="33"/>
            <w:vAlign w:val="center"/>
          </w:tcPr>
          <w:p w:rsidR="00E5099F" w:rsidRPr="00E5099F" w:rsidRDefault="00E5099F" w:rsidP="000B5A10">
            <w:pPr>
              <w:pStyle w:val="TableParagraph"/>
              <w:rPr>
                <w:lang w:eastAsia="en-US" w:bidi="ar-SA"/>
              </w:rPr>
            </w:pPr>
            <w:r w:rsidRPr="00E5099F">
              <w:rPr>
                <w:lang w:eastAsia="en-US" w:bidi="ar-SA"/>
              </w:rPr>
              <w:t>Email address</w:t>
            </w:r>
          </w:p>
        </w:tc>
        <w:tc>
          <w:tcPr>
            <w:tcW w:w="7313" w:type="dxa"/>
          </w:tcPr>
          <w:p w:rsidR="00E5099F" w:rsidRDefault="00E5099F" w:rsidP="00E5099F">
            <w:pPr>
              <w:pStyle w:val="TableParagraph"/>
              <w:rPr>
                <w:lang w:eastAsia="en-US" w:bidi="ar-SA"/>
              </w:rPr>
            </w:pPr>
          </w:p>
          <w:p w:rsidR="00E5099F" w:rsidRDefault="00E5099F" w:rsidP="00E5099F">
            <w:pPr>
              <w:pStyle w:val="TableParagraph"/>
              <w:rPr>
                <w:lang w:eastAsia="en-US" w:bidi="ar-SA"/>
              </w:rPr>
            </w:pPr>
          </w:p>
        </w:tc>
      </w:tr>
      <w:tr w:rsidR="00E5099F" w:rsidTr="000B5A10">
        <w:trPr>
          <w:trHeight w:val="499"/>
        </w:trPr>
        <w:tc>
          <w:tcPr>
            <w:tcW w:w="10682" w:type="dxa"/>
            <w:gridSpan w:val="2"/>
            <w:shd w:val="clear" w:color="auto" w:fill="CEF5DB" w:themeFill="accent2" w:themeFillTint="33"/>
            <w:vAlign w:val="center"/>
          </w:tcPr>
          <w:p w:rsidR="00E5099F" w:rsidRDefault="00E5099F" w:rsidP="000B5A10">
            <w:pPr>
              <w:pStyle w:val="TableParagraph"/>
              <w:rPr>
                <w:lang w:eastAsia="en-US" w:bidi="ar-SA"/>
              </w:rPr>
            </w:pPr>
            <w:r w:rsidRPr="00E5099F">
              <w:rPr>
                <w:lang w:eastAsia="en-US" w:bidi="ar-SA"/>
              </w:rPr>
              <w:t xml:space="preserve">Please outline why you want to apply for the role of </w:t>
            </w:r>
            <w:r w:rsidR="00DA5754">
              <w:rPr>
                <w:lang w:eastAsia="en-US" w:bidi="ar-SA"/>
              </w:rPr>
              <w:t>District</w:t>
            </w:r>
            <w:r w:rsidRPr="00E5099F">
              <w:rPr>
                <w:lang w:eastAsia="en-US" w:bidi="ar-SA"/>
              </w:rPr>
              <w:t xml:space="preserve"> Commissioner:</w:t>
            </w:r>
          </w:p>
        </w:tc>
      </w:tr>
      <w:tr w:rsidR="00E5099F" w:rsidTr="000B5A10">
        <w:tc>
          <w:tcPr>
            <w:tcW w:w="10682" w:type="dxa"/>
            <w:gridSpan w:val="2"/>
          </w:tcPr>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tc>
      </w:tr>
      <w:tr w:rsidR="00E5099F" w:rsidTr="000B5A10">
        <w:tc>
          <w:tcPr>
            <w:tcW w:w="10682" w:type="dxa"/>
            <w:gridSpan w:val="2"/>
            <w:shd w:val="clear" w:color="auto" w:fill="CEF5DB" w:themeFill="accent2" w:themeFillTint="33"/>
          </w:tcPr>
          <w:p w:rsidR="00E5099F" w:rsidRDefault="00E5099F" w:rsidP="00E5099F">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E5099F" w:rsidTr="000B5A10">
        <w:tc>
          <w:tcPr>
            <w:tcW w:w="10682" w:type="dxa"/>
            <w:gridSpan w:val="2"/>
          </w:tcPr>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tc>
      </w:tr>
      <w:tr w:rsidR="00E5099F" w:rsidTr="000B5A10">
        <w:trPr>
          <w:trHeight w:val="499"/>
        </w:trPr>
        <w:tc>
          <w:tcPr>
            <w:tcW w:w="10682" w:type="dxa"/>
            <w:gridSpan w:val="2"/>
            <w:shd w:val="clear" w:color="auto" w:fill="CEF5DB" w:themeFill="accent2" w:themeFillTint="33"/>
            <w:vAlign w:val="center"/>
          </w:tcPr>
          <w:p w:rsidR="00E5099F" w:rsidRDefault="00E5099F" w:rsidP="000B5A10">
            <w:pPr>
              <w:pStyle w:val="TableParagraph"/>
              <w:rPr>
                <w:lang w:eastAsia="en-US" w:bidi="ar-SA"/>
              </w:rPr>
            </w:pPr>
            <w:r w:rsidRPr="00E5099F">
              <w:rPr>
                <w:lang w:eastAsia="en-US" w:bidi="ar-SA"/>
              </w:rPr>
              <w:t>Please describe the skills you would bring to this role (refer to person specification):</w:t>
            </w:r>
          </w:p>
        </w:tc>
      </w:tr>
      <w:tr w:rsidR="00E5099F" w:rsidTr="000B5A10">
        <w:tc>
          <w:tcPr>
            <w:tcW w:w="10682" w:type="dxa"/>
            <w:gridSpan w:val="2"/>
          </w:tcPr>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bookmarkStart w:id="43" w:name="_GoBack"/>
            <w:bookmarkEnd w:id="43"/>
          </w:p>
          <w:p w:rsidR="00E5099F" w:rsidRDefault="00E5099F" w:rsidP="00E5099F">
            <w:pPr>
              <w:pStyle w:val="TableParagraph"/>
              <w:rPr>
                <w:lang w:eastAsia="en-US" w:bidi="ar-SA"/>
              </w:rPr>
            </w:pPr>
          </w:p>
          <w:p w:rsidR="00E5099F" w:rsidRDefault="00E5099F" w:rsidP="00E5099F">
            <w:pPr>
              <w:pStyle w:val="TableParagraph"/>
              <w:rPr>
                <w:lang w:eastAsia="en-US" w:bidi="ar-SA"/>
              </w:rPr>
            </w:pPr>
          </w:p>
          <w:p w:rsidR="00E5099F" w:rsidRDefault="00E5099F" w:rsidP="00E5099F">
            <w:pPr>
              <w:pStyle w:val="TableParagraph"/>
              <w:rPr>
                <w:lang w:eastAsia="en-US" w:bidi="ar-SA"/>
              </w:rPr>
            </w:pPr>
          </w:p>
        </w:tc>
      </w:tr>
      <w:tr w:rsidR="00E5099F" w:rsidTr="000B5A10">
        <w:tc>
          <w:tcPr>
            <w:tcW w:w="3369" w:type="dxa"/>
            <w:shd w:val="clear" w:color="auto" w:fill="CEF5DB" w:themeFill="accent2" w:themeFillTint="33"/>
            <w:vAlign w:val="center"/>
          </w:tcPr>
          <w:p w:rsidR="00E5099F" w:rsidRPr="00E5099F" w:rsidRDefault="00E5099F" w:rsidP="000B5A10">
            <w:pPr>
              <w:pStyle w:val="TableParagraph"/>
              <w:rPr>
                <w:lang w:eastAsia="en-US" w:bidi="ar-SA"/>
              </w:rPr>
            </w:pPr>
            <w:r w:rsidRPr="00E5099F">
              <w:rPr>
                <w:lang w:eastAsia="en-US" w:bidi="ar-SA"/>
              </w:rPr>
              <w:t>Please return this form to:</w:t>
            </w:r>
          </w:p>
        </w:tc>
        <w:tc>
          <w:tcPr>
            <w:tcW w:w="7313" w:type="dxa"/>
          </w:tcPr>
          <w:p w:rsidR="00E5099F" w:rsidRDefault="00E5099F" w:rsidP="00E5099F">
            <w:pPr>
              <w:pStyle w:val="TableParagraph"/>
              <w:rPr>
                <w:lang w:eastAsia="en-US" w:bidi="ar-SA"/>
              </w:rPr>
            </w:pPr>
          </w:p>
          <w:p w:rsidR="00E5099F" w:rsidRDefault="00E5099F" w:rsidP="00E5099F">
            <w:pPr>
              <w:pStyle w:val="TableParagraph"/>
              <w:rPr>
                <w:lang w:eastAsia="en-US" w:bidi="ar-SA"/>
              </w:rPr>
            </w:pPr>
          </w:p>
        </w:tc>
      </w:tr>
      <w:tr w:rsidR="00E5099F" w:rsidTr="000B5A10">
        <w:tc>
          <w:tcPr>
            <w:tcW w:w="3369" w:type="dxa"/>
            <w:shd w:val="clear" w:color="auto" w:fill="CEF5DB" w:themeFill="accent2" w:themeFillTint="33"/>
            <w:vAlign w:val="center"/>
          </w:tcPr>
          <w:p w:rsidR="00E5099F" w:rsidRPr="00E5099F" w:rsidRDefault="00E5099F" w:rsidP="000B5A10">
            <w:pPr>
              <w:pStyle w:val="TableParagraph"/>
              <w:rPr>
                <w:lang w:eastAsia="en-US" w:bidi="ar-SA"/>
              </w:rPr>
            </w:pPr>
            <w:r w:rsidRPr="00E5099F">
              <w:rPr>
                <w:lang w:eastAsia="en-US" w:bidi="ar-SA"/>
              </w:rPr>
              <w:t>The closing date for receiving nominations is:</w:t>
            </w:r>
          </w:p>
        </w:tc>
        <w:tc>
          <w:tcPr>
            <w:tcW w:w="7313" w:type="dxa"/>
          </w:tcPr>
          <w:p w:rsidR="00E5099F" w:rsidRDefault="00E5099F" w:rsidP="00E5099F">
            <w:pPr>
              <w:pStyle w:val="TableParagraph"/>
              <w:rPr>
                <w:lang w:eastAsia="en-US" w:bidi="ar-SA"/>
              </w:rPr>
            </w:pPr>
          </w:p>
          <w:p w:rsidR="00E5099F" w:rsidRDefault="00E5099F" w:rsidP="00E5099F">
            <w:pPr>
              <w:pStyle w:val="TableParagraph"/>
              <w:rPr>
                <w:lang w:eastAsia="en-US" w:bidi="ar-SA"/>
              </w:rPr>
            </w:pPr>
          </w:p>
        </w:tc>
      </w:tr>
    </w:tbl>
    <w:p w:rsidR="00E5099F" w:rsidRPr="00834A47" w:rsidRDefault="00E5099F" w:rsidP="007605F4">
      <w:pPr>
        <w:pStyle w:val="BodyText"/>
        <w:rPr>
          <w:lang w:eastAsia="en-US" w:bidi="ar-SA"/>
        </w:rPr>
      </w:pPr>
    </w:p>
    <w:sectPr w:rsidR="00E5099F" w:rsidRPr="00834A47" w:rsidSect="004F0AE8">
      <w:pgSz w:w="11906" w:h="16838"/>
      <w:pgMar w:top="720" w:right="720" w:bottom="1135"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1F7" w:rsidRDefault="00FE41F7">
      <w:r>
        <w:separator/>
      </w:r>
    </w:p>
  </w:endnote>
  <w:endnote w:type="continuationSeparator" w:id="0">
    <w:p w:rsidR="00FE41F7" w:rsidRDefault="00FE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ExtraBold">
    <w:panose1 w:val="00000900000000000000"/>
    <w:charset w:val="00"/>
    <w:family w:val="auto"/>
    <w:pitch w:val="variable"/>
    <w:sig w:usb0="20000007" w:usb1="00000001" w:usb2="00000000" w:usb3="00000000" w:csb0="00000193" w:csb1="00000000"/>
    <w:embedBold r:id="rId1" w:fontKey="{5A1AA02E-9845-4D00-BC16-E2AC98C6FC2F}"/>
  </w:font>
  <w:font w:name="TheSerif Light Caps">
    <w:panose1 w:val="00000000000000000000"/>
    <w:charset w:val="00"/>
    <w:family w:val="auto"/>
    <w:notTrueType/>
    <w:pitch w:val="default"/>
    <w:sig w:usb0="00000003" w:usb1="00000000" w:usb2="00000000" w:usb3="00000000" w:csb0="00000001" w:csb1="00000000"/>
  </w:font>
  <w:font w:name="NunitoSans-Light">
    <w:altName w:val="Calibri"/>
    <w:charset w:val="4D"/>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2" w:fontKey="{F70F2A25-BD4A-4F4C-9CE9-56258BB4A323}"/>
    <w:embedBold r:id="rId3" w:fontKey="{520D49F8-38C0-473B-B1F3-72825001701C}"/>
  </w:font>
  <w:font w:name="Nunito Sans">
    <w:panose1 w:val="00000500000000000000"/>
    <w:charset w:val="00"/>
    <w:family w:val="auto"/>
    <w:pitch w:val="variable"/>
    <w:sig w:usb0="20000007" w:usb1="00000001" w:usb2="00000000" w:usb3="00000000" w:csb0="00000193" w:csb1="00000000"/>
    <w:embedRegular r:id="rId4" w:fontKey="{65452ADA-BED7-4E2C-8505-F67FFEDD65C5}"/>
    <w:embedBold r:id="rId5" w:fontKey="{AFF0E836-A39D-4CD6-9CFA-B85E0E3C93D9}"/>
  </w:font>
  <w:font w:name="NunitoSans-Black">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6" w:fontKey="{FE4CD006-D642-467A-8E15-EEEACEC9355A}"/>
  </w:font>
  <w:font w:name="Nunito Light">
    <w:altName w:val="Courier New"/>
    <w:charset w:val="00"/>
    <w:family w:val="auto"/>
    <w:pitch w:val="variable"/>
    <w:sig w:usb0="00000001" w:usb1="00000001" w:usb2="00000000" w:usb3="00000000" w:csb0="00000193" w:csb1="00000000"/>
    <w:embedRegular r:id="rId7" w:fontKey="{97699613-B68A-4DF3-8FF4-25527E666C9B}"/>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heSerif Light">
    <w:panose1 w:val="00000000000000000000"/>
    <w:charset w:val="00"/>
    <w:family w:val="auto"/>
    <w:notTrueType/>
    <w:pitch w:val="default"/>
    <w:sig w:usb0="00000003" w:usb1="00000000" w:usb2="00000000" w:usb3="00000000" w:csb0="00000001" w:csb1="00000000"/>
  </w:font>
  <w:font w:name="TheSerif Regular Caps">
    <w:panose1 w:val="00000000000000000000"/>
    <w:charset w:val="00"/>
    <w:family w:val="auto"/>
    <w:notTrueType/>
    <w:pitch w:val="default"/>
    <w:sig w:usb0="00000003" w:usb1="00000000" w:usb2="00000000" w:usb3="00000000" w:csb0="00000001" w:csb1="00000000"/>
  </w:font>
  <w:font w:name="TheSerif 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16" w:rsidRDefault="00DA5416" w:rsidP="00A17A3E">
    <w:pPr>
      <w:pStyle w:val="BodyText"/>
    </w:pPr>
    <w:r w:rsidRPr="00367289">
      <w:rPr>
        <w:noProof/>
        <w:color w:val="26B756" w:themeColor="accent2"/>
        <w:lang w:bidi="ar-SA"/>
      </w:rPr>
      <mc:AlternateContent>
        <mc:Choice Requires="wpg">
          <w:drawing>
            <wp:anchor distT="0" distB="0" distL="114300" distR="114300" simplePos="0" relativeHeight="251671040" behindDoc="1" locked="0" layoutInCell="1" allowOverlap="1" wp14:anchorId="76997B37" wp14:editId="7918D162">
              <wp:simplePos x="0" y="0"/>
              <wp:positionH relativeFrom="page">
                <wp:posOffset>5616575</wp:posOffset>
              </wp:positionH>
              <wp:positionV relativeFrom="page">
                <wp:posOffset>9173845</wp:posOffset>
              </wp:positionV>
              <wp:extent cx="1489680" cy="1087200"/>
              <wp:effectExtent l="0" t="0" r="0" b="0"/>
              <wp:wrapNone/>
              <wp:docPr id="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0" name="Freeform 10"/>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12" name="Freeform 12"/>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13" name="Freeform 13"/>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4" name="Freeform 1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5" name="Freeform 1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7" name="Freeform 17"/>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8" name="Freeform 18"/>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9" name="Freeform 19"/>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0" name="Freeform 20"/>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21" name="Freeform 21"/>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22" name="Freeform 22"/>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13EAA74E" id="Group 76" o:spid="_x0000_s1026" style="position:absolute;margin-left:442.25pt;margin-top:722.35pt;width:117.3pt;height:85.6pt;z-index:-251645440;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GTGg4AAC9SAAAOAAAAZHJzL2Uyb0RvYy54bWzkXNtuI7kRfQ+QfxD0nrHIbt2M8SyQbGZe&#10;gmSB3f0AjSzbAmRJkDTjmXx9qoo8bLK6JVXvAmPAebElkl1F1v3C1vufvj1vBl9Xh+N6t70bunej&#10;4WC1Xe7u19vHu+Hvv33822w4OJ4W2/vFZrdd3Q2/r47Dnz789S/vX/a3K7972m3uV4cBAdkeb1/2&#10;d8On02l/e3NzXD6tnhfHd7v9akuTD7vD8+JEXw+PN/eHxQtBf97c+NFocvOyO9zvD7vl6nik0Z/D&#10;5PCDwH94WC1P/3l4OK5Og83dkPZ2kr8H+fuZ/958eL+4fTws9k/rZdzG4g/s4nmx3hLSBOrnxWkx&#10;+HJYt0A9r5eH3XH3cHq33D3f7B4e1suVnIFO40bqNJ8Ouy97Ocvj7cvjPpGJSKvo9IfBLv/99ZfD&#10;YH1/NyRGbRfPxCLBOphOmDYv+8dbWvLpsP91/8shDjyGb3zcbw+HZ/5PBxl8E6p+T1RdfTsNljTo&#10;6tl8MiPiL2nOjWZT4lug+/KJmNN6bvn0z/jkdOKn6cnxeDKb1fLkTYP4uNus7z+uNxvehUjN6h+b&#10;w+Drgvi9WC5X25NnXPREtvKGj5VO8bIn0Ts21D3+Oer++rTYr4RpRyZdpK6j8wfyfjysVizPAxoS&#10;gsqyRN7j7ZEofZa21cxVNRGTnlzcJgpX41E1AYWndR0pnNFp+eV4+rTaCbMWX/91PAmAx3t8Wjzh&#10;0/LbFh8PpD5acQ7DASnO57CB/eLEz/Fe+OPg5W5YTcduOHi6G9azeiwq8bz7uvptJ2tODbPr0byO&#10;nGkWbLYXF2J6+eXzevn31X/zxRM/Hg5IwCraQNycYLOOE61KsOW3vQBzo0kVsEzdPMfixiTTgn5e&#10;TfMJP6p8MWHC4+vJvHiK6Csb8IxX8ExnrsCTJngnxFwbnvQUIxSR0HiuTfTE40u6+TEIGsUBB3XT&#10;WaCbnwV+mvCQcgh1PHM9O46bkXUj4fBKODDu6sA1E5LmoZHYyLTliMTVl8d7IRlPxH4BBxODDxIN&#10;QJTKWV03oybwfhzFsgBUuahEikvVmHSV0fJ/q2xV0BWniG6fsB1lMp7I5pwSIe/HQSfnmh+RXHHc&#10;hIUkJIiQBsakYtJo7C5NEFXNRMueok3mEtyAuzJhO04Cx9TL8eCcbkrUyyYSNd08mAoTngp4PH/I&#10;wJFMBOaQBSgkPE3AkLfwwAsE4e9ajxVdJjytryNfoFrVqCLHRZwkx1WQPplwTLR21IXHVdEW4Sng&#10;gcWrozJhPJAjc4s5VELJDlbMenK6so/GrVNAw4GQEHmzZX+73cUBWskjFPcgvOBPn3f33yWok3EK&#10;gTje+xGxEFl2HQuJDDB2Cpmux0IUUpKbixTzo2nlo6ymiMi7cRMRVRM3DiuIEAhZf1xEVFEszRFR&#10;xT6N+dIEPEGGw0FcY4+aBRDlMwsxnctKKVAu+s8+oyJYeYh1HvysrnK1hgMuTAcdbCqaJaMm4B4e&#10;pwBEKhqDgtI2VVW06NHt21Ag9nH+TCh1dcKGB6GhYwOTmUDvY4ijXQrI1chDSf/yW4wB6khjDQwk&#10;o7Sh4BTtJtASAtI6DGQrIuhYjxWdG8J6H2MrCKCEA2xnEdmliXl0sZho7agLT6IingK4FOJ47clS&#10;aNknVBZ3xNuWICljo33CdJ4k45TTFcIvMa1sQIX+Sb3IvoiAmfBAU/EQyBa9skpjWhYqZwXhe0PO&#10;iTII7ZxEcczOiWoWoWrBsUSnc6qdeKxQEHll58SM/n9xTtFLFGol4Syrld05VaN5SDMLQNW8CnmI&#10;colp3Ghou9ZfMrRpvVc6m7apVTwdGRM2gxGph4f+hMFoR0Ce3RZzwRAEda29RKBmvQqF7BMmAjXg&#10;lKslTxQyC+2bOZPiQ/dy9JTA5A+BDRJdCAUV9mbiXCUFxEuOPuw2k1esyK1+C3HL0XMdhHekPXOS&#10;P0zYyMuJYhe4RHe9gTSRCVV+grflt6hCo/2WpLFmv1VXlXNcRSaW1d7PJ6HYnpWZ3dyncryr/GzU&#10;Ksf/wKSK02tOqiaz+YWkynNqQNEa8fpyUpUtvCTtgTyF4b88ZJJth2S2AGwZ7QeeShlFCpIwXJ3o&#10;iYctXhYjU10xUMnr2BXleUyY8MhuxRQocJQMBNslJjfbQDMRKWDDA3AFWxKsC6Mm8KRvwaIVgCyj&#10;/cBXqhqeMFydMOFJ9NDg7BM98XCZuou5OjVrNhCfsOFBIbDShXzULMnmzPINUNU2FIcxYcLDeTEL&#10;MR6CQw2aUnGbITtk1J/GnL1dT0bxjfZkwm+zJxtPq5BgMXXno3bDdDLNqoOT8Wv2SynKCtVBqgdf&#10;6peiHECiddmRZQtfw5HFULcwaSkEvTBqUpkESEfSUNkr4zYkaLJpYMbxfkio0Vm6SmC5OmHDA8q0&#10;wJkn+uGRWmxmtxLLrk70xKP6Rg69SzKnRQeeCp+heYkJGx7kbHgK1tmhbFzpzhm6sFXcmQ0PniJv&#10;UDg1Z56w4UGXtNahGbI03Y9KjMOECc85aMF91dF9gZjR1XXXYQnfGyorkq/XTk3E1OzUiIGSkoX0&#10;jMSjdQtoNJaMLJYVq/kr3gKiWhSVNqTnRY238z0vinKECsTrK16tWXjJq6F7TflG4Wus4yYZh2Yi&#10;Z4E0N1mOqsQ5dLNQojOhkfqLZDkKXGpIe95JZmubiWibWnhAu1Dq6VqPFXl4iQM263VPZzIOsSyy&#10;aDxBLbRYtOEMkLba2lEXntSgUTc60s0bde407sJlBhOS5qEym7CO90KiMgkcsJBR6lhn6aANPCqI&#10;BaB0eyySA8yQcpuYj3AhxoSiAaazLtxRE8+bS6GesOGB/9ZRF5IuHSexhvNh4rgJSdJQDQzIY4kU&#10;FEtBhTjDLvGFusTaKeBk67GiS9Ab+FE9EuJEQ+UxU1jg4sU807nl3hsTy6mghQxSyFzF2ORMxATu&#10;57Tw4FzRlHSsx4qukyfEuOaDk4sF4a1WHGhlOyJhDl0XTLR21IXn7I1NiA+iNeCPIUnjbnKohPIN&#10;hSTEeR2SSMnBHJJQXV0u1ohkjWZUxIx2KF3DqeZNoj2vXjPPrpBn09WS7jybvGkQMNz7IG6fC0q6&#10;1l4Sd6lMCZnUZQSqoseKpbIAqUgnV2G6TE8umJBeOmXoDuGp/hMmtaJr6NGvs7vMtFSyIjkoq2s+&#10;gYNKzdl6nkRnZQZ9Z+nUcerHyO2hhhjE9AioZRk10cmxHWmBh0tTdyJREOxzyxYOJ17KxAGCFZNb&#10;6RkPsLjXFU5U6LWHsI6b6ITeHsVARTUEWSvRsRAzqGoMFkw4yBUEmVU+UG5GMY8U7iQEcdyGBCLY&#10;AhYF4cq4CQldpg1eWwFLV4TYGWd8T1qUWbbcehDSN+TWKPHUbk0CCbNbI5tM0UFQIU/FYe55CjWT&#10;WxuNm/eS5uz2YHB++OXSEEdRoi0Zb1einZjP91OC3b3q1Zqll5yah3YqhfL1PNxrYCOdiyEMHKiV&#10;y6B+/SYG1LNp9moDrBuZoqujJkVycvuJVF85X0p0g1fWJ+O7FWwqKHBHW/n6IegucrzcUgcWNOeI&#10;XpSKimXNMoX/85FUBVunAV8imTrWYwX+X19ZniSuTz5DbRH3B+nFiOIFguQW+lAIN14VuSmLilFG&#10;ed83BfV2QSpya9D/+mCL7l00AvGVuOMFAHWo+CpNo2IlyPJbYEL05qNJ4Rsto6b9x7yKupiFENqG&#10;TRhACi3nECLyZ4UQNXeEo3SZsEhKzNopBigzPPaJFp4z2gMMtB4r8F/pWcfKLhZTiTBYFrrEVJLC&#10;PNHaexcez2opNFIkT8Zc84iqRuEJyIcNDywr6WohtVICFRN6baKFp6Rwh18LC+i5txPNUPVcRzM0&#10;RLJtjmao5+L5/ZhA884kfSaJufQNXjtJp3eGuW1wNklPXakslD0XznSthQx16QY6e/rVt1S9V1EC&#10;R9+iSn0StsAInZ5bRlv60HUG3JFU+RJew5MiWmYZcbReSXm6NaaScgKeFbDhZMm2Zylw6xBgSDCb&#10;rcWY7jprMlmiEMCXSi0qu5bbPMyuPtxKbwuq/LpCD0in2OmBXjl2ek1SJ9n2iRZhuyiWiko6z27w&#10;KMGpkAj1ybSp1NOZaUuOIiwos/zE9ZjPts4CKVBC0izHgq5DO4SkKlumyDaoncqWu8xGDpd294b8&#10;C5kwlS178ddm/1KxCsRsOSpiypOrSn6yQzwL/b7Jq9Z/xbqTaxmfq/+ig0ELkNud8ywdSy9KIDIE&#10;gIatSoHp1YmWSuQS2YCLLwFK+SIz887F/mzNjfBsAgepon0zoYGfxE0zoEc6JS/4Z0gwDqdnQpIe&#10;Uj1gpAzak6X3reUVesJuwkK/1RCck25iJqOhDH/qv8U6vgmLR+VRAUtVbI3d4xpNr8M0kbquvcMF&#10;e0VMuX7RO4RJT2lG0zsD8R4sd9cyCZCbEoynl5xJ65Gf0lKb6Kbl3FO2JSEZ9MnGHu4Gi1uKmg+B&#10;TtsGuLMTNjyoWo81GyAfNbuqjG4VzlNHt2zCU6X6myo9UOc08ocrUjkeTPRS0QSOymiFVaGrfuik&#10;lYUb+vmasIE+TfsU5qmGcLrdrWxa0rY+NEt6XcitZdTEEuolRDtT9jGs4zYkuOWkCJLKZYqAKY7v&#10;ww28fibRUyZCMcFUklDmNaZThEcoqigkFAmMvnUJz9pLQcAMrW5onmr9hJeEGVDnoK9vKCCkyF0H&#10;hP1+nMNPfXhNjCtxbtZun/CgVCTkB+Hmr/nbHBOxvBwVUqW5q3sSpLFJNM5FhAQo+pCQ2pBMICLE&#10;/5C8pIViaM4uC3gta5q9BUQ/ShrlR/ToVwkl0oq/oMg/e5h/p8/57zx++B8AAAD//wMAUEsDBBQA&#10;BgAIAAAAIQCYHiET5AAAAA4BAAAPAAAAZHJzL2Rvd25yZXYueG1sTI/BTsMwDIbvSLxDZCRuLA20&#10;o+uaTtMEnCYkNiS0m9d4bbUmqZqs7d6e7AQ3W/+n35/z1aRbNlDvGmskiFkEjExpVWMqCd/796cU&#10;mPNoFLbWkIQrOVgV93c5ZsqO5ouGna9YKDEuQwm1913GuStr0uhmtiMTspPtNfqw9hVXPY6hXLf8&#10;OYrmXGNjwoUaO9rUVJ53Fy3hY8Rx/SLehu35tLke9snnz1aQlI8P03oJzNPk/2C46Qd1KILT0V6M&#10;cqyVkKZxEtAQxHH8CuyGCLEQwI5hmotkAbzI+f83il8AAAD//wMAUEsBAi0AFAAGAAgAAAAhALaD&#10;OJL+AAAA4QEAABMAAAAAAAAAAAAAAAAAAAAAAFtDb250ZW50X1R5cGVzXS54bWxQSwECLQAUAAYA&#10;CAAAACEAOP0h/9YAAACUAQAACwAAAAAAAAAAAAAAAAAvAQAAX3JlbHMvLnJlbHNQSwECLQAUAAYA&#10;CAAAACEA935RkxoOAAAvUgAADgAAAAAAAAAAAAAAAAAuAgAAZHJzL2Uyb0RvYy54bWxQSwECLQAU&#10;AAYACAAAACEAmB4hE+QAAAAOAQAADwAAAAAAAAAAAAAAAAB0EAAAZHJzL2Rvd25yZXYueG1sUEsF&#10;BgAAAAAEAAQA8wAAAIURAAAAAA==&#10;">
              <v:shape id="Freeform 10"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Q/8UA&#10;AADbAAAADwAAAGRycy9kb3ducmV2LnhtbESPQWvCQBCF7wX/wzJCb3WjBynRVVpFELy0qdh6G7Lj&#10;JpqdDdlV0/76zqHQ2wzvzXvfzJe9b9SNulgHNjAeZaCIy2Brdgb2H5unZ1AxIVtsApOBb4qwXAwe&#10;5pjbcOd3uhXJKQnhmKOBKqU21zqWFXmMo9ASi3YKnccka+e07fAu4b7Rkyybao81S0OFLa0qKi/F&#10;1RtIh/rIX8X4M5Y7t3Zvrz/ndn025nHYv8xAJerTv/nvemsFX+jlFx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BD/xQAAANsAAAAPAAAAAAAAAAAAAAAAAJgCAABkcnMv&#10;ZG93bnJldi54bWxQSwUGAAAAAAQABAD1AAAAig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12"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QzMAA&#10;AADbAAAADwAAAGRycy9kb3ducmV2LnhtbERPzWoCMRC+F/oOYQrearYK27oapdgKgvSg9QGGzbhZ&#10;3EyWJLqrT28Ewdt8fL8zW/S2EWfyoXas4GOYgSAuna65UrD/X71/gQgRWWPjmBRcKMBi/voyw0K7&#10;jrd03sVKpBAOBSowMbaFlKE0ZDEMXUucuIPzFmOCvpLaY5fCbSNHWZZLizWnBoMtLQ2Vx93JKiDU&#10;P1cz3mzyz7/O94eY/062uVKDt/57CiJSH5/ih3ut0/wR3H9J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gQzMAAAADbAAAADwAAAAAAAAAAAAAAAACYAgAAZHJzL2Rvd25y&#10;ZXYueG1sUEsFBgAAAAAEAAQA9QAAAIUDA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13"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wJ74A&#10;AADbAAAADwAAAGRycy9kb3ducmV2LnhtbERPzYrCMBC+C/sOYRa8yJqqILvVKLuKoN7UfYChmbbB&#10;ZlKSqPXtjSB4m4/vd+bLzjbiSj4YxwpGwwwEceG04UrB/2nz9Q0iRGSNjWNScKcAy8VHb465djc+&#10;0PUYK5FCOOSooI6xzaUMRU0Ww9C1xIkrnbcYE/SV1B5vKdw2cpxlU2nRcGqosaVVTcX5eLEKzCDb&#10;bdDYvT79hHU5LvHP66lS/c/udwYiUhff4pd7q9P8CTx/SQfIx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RsCe+AAAA2wAAAA8AAAAAAAAAAAAAAAAAmAIAAGRycy9kb3ducmV2&#10;LnhtbFBLBQYAAAAABAAEAPUAAACDAwAAAAA=&#10;" path="m,1906r,c,1875,,1875,,1875,,843,844,,1969,,3093,,3936,843,3936,1875r,c3936,2937,3093,3781,1969,3781,844,3781,,2937,,1906t2906,l2906,1906v,-31,,-31,,-31c2906,1343,2531,906,1969,906v-594,,-938,437,-938,969l1031,1875v,562,375,1000,938,1000c2562,2875,2906,2437,2906,1906e" filled="f" stroked="f">
                <v:path arrowok="t"/>
              </v:shape>
              <v:shape id="Freeform 1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4UsIA&#10;AADbAAAADwAAAGRycy9kb3ducmV2LnhtbERP32vCMBB+H+x/CDfwbaaVOqQzigrK2Nt0Ax9vydlU&#10;m0tpou3++2Uw8O0+vp83Xw6uETfqQu1ZQT7OQBBrb2quFHwets8zECEiG2w8k4IfCrBcPD7MsTS+&#10;5w+67WMlUgiHEhXYGNtSyqAtOQxj3xIn7uQ7hzHBrpKmwz6Fu0ZOsuxFOqw5NVhsaWNJX/ZXp+A4&#10;+z4WTdFP3g/nfGqn+mun17lSo6dh9Qoi0hDv4n/3m0nzC/j7JR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vhSwgAAANsAAAAPAAAAAAAAAAAAAAAAAJgCAABkcnMvZG93&#10;bnJldi54bWxQSwUGAAAAAAQABAD1AAAAhwMAAAAA&#10;" path="m,2344r,c,,,,,,1000,,1000,,1000,v,2031,,2031,,2031c1000,2531,1250,2781,1625,2781v406,,656,-250,656,-750c2281,,2281,,2281,,3312,,3312,,3312,v,3625,,3625,,3625c2281,3625,2281,3625,2281,3625v,-500,,-500,,-500c2031,3406,1750,3688,1218,3688,437,3688,,3188,,2344e" filled="f" stroked="f">
                <v:path arrowok="t"/>
              </v:shape>
              <v:shape id="Freeform 1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LoMQA&#10;AADbAAAADwAAAGRycy9kb3ducmV2LnhtbERPS2vCQBC+C/0PyxR6Ed20EAmpq9iCxYv4aK3XcXea&#10;hGZnQ3aN8d93C4K3+fieM533thYdtb5yrOB5nIAg1s5UXCj4+lyOMhA+IBusHZOCK3mYzx4GU8yN&#10;u/COun0oRAxhn6OCMoQml9Lrkiz6sWuII/fjWoshwraQpsVLDLe1fEmSibRYcWwosaH3kvTv/mwV&#10;TFbpcXP40OvtJn1bdMur/j4NM6WeHvvFK4hAfbiLb+6VifNT+P8lH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i6DEAAAA2wAAAA8AAAAAAAAAAAAAAAAAmAIAAGRycy9k&#10;b3ducmV2LnhtbFBLBQYAAAAABAAEAPUAAACJAwAAAAA=&#10;" path="m,3500r,c,,,,,,1031,,1031,,1031,v,906,,906,,906c1875,906,1875,906,1875,906v,875,,875,,875c1031,1781,1031,1781,1031,1781v,1563,,1563,,1563c1031,3562,1125,3687,1344,3687v187,,375,-31,500,-125c1844,4375,1844,4375,1844,4375v-188,156,-438,219,-813,219c406,4594,,4344,,3500e" filled="f" stroked="f">
                <v:path arrowok="t"/>
              </v:shape>
              <v:shape id="Freeform 17"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R8sIA&#10;AADbAAAADwAAAGRycy9kb3ducmV2LnhtbERPO2/CMBDeK/EfrEPqUoHDuw0YRCshunRoYGA8xYcT&#10;iM9R7EL49xgJqdt9+p63WLW2EhdqfOlYwaCfgCDOnS7ZKNjvNr13ED4ga6wck4IbeVgtOy8LTLW7&#10;8i9dsmBEDGGfooIihDqV0ucFWfR9VxNH7ugaiyHCxkjd4DWG20oOk2QqLZYcGwqs6aug/Jz9WQUf&#10;Y72ZUH14m47M+DM7b3c/E3NS6rXbrucgArXhX/x0f+s4fwaPX+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BHywgAAANsAAAAPAAAAAAAAAAAAAAAAAJgCAABkcnMvZG93&#10;bnJldi54bWxQSwUGAAAAAAQABAD1AAAAhwM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8"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h68QA&#10;AADbAAAADwAAAGRycy9kb3ducmV2LnhtbESPQWvCQBCF74L/YRmhN920hyLRNbQVqfUgxrbQ45Cd&#10;JqHZ2ZDdmPTfOwfB2wzvzXvfrLPRNepCXag9G3hcJKCIC29rLg18fe7mS1AhIltsPJOBfwqQbaaT&#10;NabWD5zT5RxLJSEcUjRQxdimWoeiIodh4Vti0X595zDK2pXadjhIuGv0U5I8a4c1S0OFLb1VVPyd&#10;e2eg/db9qTgMH+4nD+/H/StuTzka8zAbX1agIo3xbr5d763gC6z8IgPo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oevEAAAA2wAAAA8AAAAAAAAAAAAAAAAAmAIAAGRycy9k&#10;b3ducmV2LnhtbFBLBQYAAAAABAAEAPUAAACJAw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9"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SVsIA&#10;AADbAAAADwAAAGRycy9kb3ducmV2LnhtbERPyWrDMBC9F/IPYgq5NVJzCK0bJQST0ObUNMt9sKa2&#10;Y2tkLHlpvr4qFHKbx1tnuR5tLXpqfelYw/NMgSDOnCk513A+7Z5eQPiAbLB2TBp+yMN6NXlYYmLc&#10;wF/UH0MuYgj7BDUUITSJlD4ryKKfuYY4ct+utRgibHNpWhxiuK3lXKmFtFhybCiwobSgrDp2VsN7&#10;N5pbqg6Hvarqy/6anz677U3r6eO4eQMRaAx38b/7w8T5r/D3Sz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9JWwgAAANsAAAAPAAAAAAAAAAAAAAAAAJgCAABkcnMvZG93&#10;bnJldi54bWxQSwUGAAAAAAQABAD1AAAAhw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0"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Y2cAA&#10;AADbAAAADwAAAGRycy9kb3ducmV2LnhtbERPzYrCMBC+C75DmAVvmqpQpBpLUQR1EVnXB5htZpuy&#10;zaQ0Uevbbw6Cx4/vf5X3thF36nztWMF0koAgLp2uuVJw/d6NFyB8QNbYOCYFT/KQr4eDFWbaPfiL&#10;7pdQiRjCPkMFJoQ2k9KXhiz6iWuJI/frOoshwq6SusNHDLeNnCVJKi3WHBsMtrQxVP5dblbB7Wd7&#10;Dn1q5sfPdCPNfHoq3OGk1OijL5YgAvXhLX6591rBLK6P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wY2cAAAADbAAAADwAAAAAAAAAAAAAAAACYAgAAZHJzL2Rvd25y&#10;ZXYueG1sUEsFBgAAAAAEAAQA9QAAAIUDAAAAAA==&#10;" path="m1031,1281r,c719,1750,594,2250,531,2594,,2594,,2594,,2594,62,2188,219,1563,594,1000,1000,344,1562,,2187,r,c2656,,3125,219,3406,594v344,375,438,906,344,1375c3219,1875,3219,1875,3219,1875v93,-344,,-687,-219,-969c2812,656,2500,531,2187,531r,c1625,531,1250,938,1031,1281e" filled="f" stroked="f">
                <v:path arrowok="t"/>
              </v:shape>
              <v:shape id="Freeform 21"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mMEA&#10;AADbAAAADwAAAGRycy9kb3ducmV2LnhtbESPzYrCQBCE74LvMLTgTSfmoJJ1lN1lhT1J/Ls3md4k&#10;mO4JmVmNb+8Igseiqr6iVpueG3WlztdODMymCSiSwtlaSgOn43ayBOUDisXGCRm4k4fNejhYYWbd&#10;TfZ0PYRSRYj4DA1UIbSZ1r6oiNFPXUsSvT/XMYYou1LbDm8Rzo1Ok2SuGWuJCxW29F1RcTn8s4Gf&#10;Bd/z3df2cvaLPJc+Tfd8ZmPGo/7zA1SgPrzDr/avNZDO4Pkl/gC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vz5jBAAAA2wAAAA8AAAAAAAAAAAAAAAAAmAIAAGRycy9kb3du&#10;cmV2LnhtbFBLBQYAAAAABAAEAPUAAACG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22"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ltsYA&#10;AADbAAAADwAAAGRycy9kb3ducmV2LnhtbESP3WrCQBSE7wXfYTlCb0Q3Bg2SuoqWCkUKUv/w8pA9&#10;TUKzZ0N2G+Pbu0Khl8PMfMMsVp2pREuNKy0rmIwjEMSZ1SXnCk7H7WgOwnlkjZVlUnAnB6tlv7fA&#10;VNsbf1F78LkIEHYpKii8r1MpXVaQQTe2NXHwvm1j0AfZ5FI3eAtwU8k4ihJpsOSwUGBNbwVlP4df&#10;o6D9vM7eNxezX183u+FueJ4k02Sr1MugW7+C8NT5//Bf+0MriGN4fg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zlts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72064" behindDoc="1" locked="0" layoutInCell="1" allowOverlap="1" wp14:anchorId="482585BA" wp14:editId="6288046A">
              <wp:simplePos x="0" y="0"/>
              <wp:positionH relativeFrom="page">
                <wp:posOffset>419100</wp:posOffset>
              </wp:positionH>
              <wp:positionV relativeFrom="page">
                <wp:posOffset>9811385</wp:posOffset>
              </wp:positionV>
              <wp:extent cx="1492885" cy="52197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416" w:rsidRPr="00C9521E" w:rsidRDefault="00DA5416">
                          <w:pPr>
                            <w:spacing w:before="20"/>
                            <w:ind w:left="20"/>
                            <w:rPr>
                              <w:b/>
                              <w:color w:val="26B756" w:themeColor="accent2"/>
                              <w:sz w:val="28"/>
                            </w:rPr>
                          </w:pPr>
                          <w:r w:rsidRPr="00C9521E">
                            <w:rPr>
                              <w:b/>
                              <w:color w:val="26B756" w:themeColor="accent2"/>
                              <w:sz w:val="28"/>
                            </w:rPr>
                            <w:t>scouts.org.uk/join</w:t>
                          </w:r>
                        </w:p>
                        <w:p w:rsidR="00DA5416" w:rsidRPr="00C9521E" w:rsidRDefault="00DA5416">
                          <w:pPr>
                            <w:spacing w:before="18"/>
                            <w:ind w:left="20"/>
                            <w:rPr>
                              <w:rFonts w:ascii="Nunito Sans Black" w:hAnsi="Nunito Sans Black"/>
                              <w:color w:val="26B756" w:themeColor="accent2"/>
                              <w:sz w:val="28"/>
                            </w:rPr>
                          </w:pPr>
                          <w:r w:rsidRPr="00C9521E">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585BA" id="_x0000_t202" coordsize="21600,21600" o:spt="202" path="m,l,21600r21600,l21600,xe">
              <v:stroke joinstyle="miter"/>
              <v:path gradientshapeok="t" o:connecttype="rect"/>
            </v:shapetype>
            <v:shape id="Text Box 8" o:spid="_x0000_s1032" type="#_x0000_t202" style="position:absolute;margin-left:33pt;margin-top:772.55pt;width:117.55pt;height:41.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1zowIAAJoFAAAOAAAAZHJzL2Uyb0RvYy54bWysVNtunDAQfa/Uf7D8TriE3QAKGyXLUlVK&#10;L1LSD/CCWawam9rehbTqv3dswmaTqFLVlgc0tsczc+Ycz+XV2HF0oEozKXIcngUYUVHJmoldjr/c&#10;l16CkTZE1IRLQXP8QDW+Wr19czn0GY1kK3lNFYIgQmdDn+PWmD7zfV21tCP6TPZUwGEjVUcMLNXO&#10;rxUZIHrH/SgIlv4gVd0rWVGtYbeYDvHKxW8aWplPTaOpQTzHUJtxf+X+W/v3V5ck2ynSt6x6LIP8&#10;RRUdYQKSHkMVxBC0V+xVqI5VSmrZmLNKdr5sGlZRhwHQhMELNHct6anDAs3R/bFN+v+FrT4ePivE&#10;6hxH5xgJ0gFH93Q06EaOKLHtGXqdgdddD35mhG2g2UHV/a2svmpw8U98pgvaem+HD7KGeGRvpLsx&#10;NqqzTQLYCMIAHw9HDmzOysaO0yhJFhhVcLaIwvTCkeSTbL7dK23eUdkha+RYAccuOjncamOrIdns&#10;YpMJWTLOHc9cPNsAx2kHcsNVe2arcLT9SIN0k2yS2Iuj5caLg6Lwrst17C3L8GJRnBfrdRH+tHnD&#10;OGtZXVNh08wSCuM/o+hRzBP5RxFpyVltw9mStNpt11yhAwEJl+6ztEDxJ27+8zLcMWB5ASmM4uAm&#10;Sr1ymVx4cRkvPOhu4gVhepMugziNi/I5pFsm6L9DQkOO00W0mFTzW2yB+15jI1nHDAwJzrocJ0cn&#10;krWU1BtRO2oNYXyyT1phy39qBXRsJtoJ1mp0UqsZt6N7A+Es+K2sH0DBSoLAQKYw4MBopfqO0QDD&#10;Isf6254oihF/L+A12skyG2o2trNBRAVXc2wwmsy1mSbQvlds10Lk6UEJeQ0vpWFOxPZJTVUAAruA&#10;AeCwPA4rO2FO187raaSufgEAAP//AwBQSwMEFAAGAAgAAAAhAOqliQniAAAADAEAAA8AAABkcnMv&#10;ZG93bnJldi54bWxMj8FOwzAQRO9I/IO1SNyok5SkKMSpUFHFAXFoAYmjGy9xRGxHtpu6f89yKrfd&#10;2dHsm2adzMhm9GFwVkC+yICh7ZwabC/g43179wAsRGmVHJ1FAWcMsG6vrxpZK3eyO5z3sWcUYkMt&#10;BegYp5rz0Gk0MizchJZu384bGWn1PVdenijcjLzIsoobOVj6oOWEG43dz/5oBHxupu1r+tLybS7V&#10;y3Ox2p19l4S4vUlPj8Aipngxwx8+oUNLTAd3tCqwUUBVUZVIenlf5sDIscxyGg4kVcVqCbxt+P8S&#10;7S8AAAD//wMAUEsBAi0AFAAGAAgAAAAhALaDOJL+AAAA4QEAABMAAAAAAAAAAAAAAAAAAAAAAFtD&#10;b250ZW50X1R5cGVzXS54bWxQSwECLQAUAAYACAAAACEAOP0h/9YAAACUAQAACwAAAAAAAAAAAAAA&#10;AAAvAQAAX3JlbHMvLnJlbHNQSwECLQAUAAYACAAAACEAxpV9c6MCAACaBQAADgAAAAAAAAAAAAAA&#10;AAAuAgAAZHJzL2Uyb0RvYy54bWxQSwECLQAUAAYACAAAACEA6qWJCeIAAAAMAQAADwAAAAAAAAAA&#10;AAAAAAD9BAAAZHJzL2Rvd25yZXYueG1sUEsFBgAAAAAEAAQA8wAAAAwGAAAAAA==&#10;" filled="f" stroked="f">
              <v:path arrowok="t"/>
              <v:textbox inset="0,0,0,0">
                <w:txbxContent>
                  <w:p w:rsidR="00DA5416" w:rsidRPr="00C9521E" w:rsidRDefault="00DA5416">
                    <w:pPr>
                      <w:spacing w:before="20"/>
                      <w:ind w:left="20"/>
                      <w:rPr>
                        <w:b/>
                        <w:color w:val="26B756" w:themeColor="accent2"/>
                        <w:sz w:val="28"/>
                      </w:rPr>
                    </w:pPr>
                    <w:r w:rsidRPr="00C9521E">
                      <w:rPr>
                        <w:b/>
                        <w:color w:val="26B756" w:themeColor="accent2"/>
                        <w:sz w:val="28"/>
                      </w:rPr>
                      <w:t>scouts.org.uk/join</w:t>
                    </w:r>
                  </w:p>
                  <w:p w:rsidR="00DA5416" w:rsidRPr="00C9521E" w:rsidRDefault="00DA5416">
                    <w:pPr>
                      <w:spacing w:before="18"/>
                      <w:ind w:left="20"/>
                      <w:rPr>
                        <w:rFonts w:ascii="Nunito Sans Black" w:hAnsi="Nunito Sans Black"/>
                        <w:color w:val="26B756" w:themeColor="accent2"/>
                        <w:sz w:val="28"/>
                      </w:rPr>
                    </w:pPr>
                    <w:r w:rsidRPr="00C9521E">
                      <w:rPr>
                        <w:rFonts w:ascii="Nunito Sans Black" w:hAnsi="Nunito Sans Black"/>
                        <w:color w:val="26B756" w:themeColor="accent2"/>
                        <w:sz w:val="28"/>
                      </w:rPr>
                      <w:t>#SkillsForLife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728" w:rsidRDefault="00002B2B" w:rsidP="00A17A3E">
    <w:pPr>
      <w:pStyle w:val="BodyText"/>
    </w:pPr>
    <w:r>
      <w:rPr>
        <w:rFonts w:ascii="NunitoSans-Black"/>
        <w:b/>
        <w:noProof/>
        <w:color w:val="7414DC"/>
        <w:spacing w:val="-27"/>
        <w:sz w:val="120"/>
        <w:lang w:bidi="ar-SA"/>
      </w:rPr>
      <mc:AlternateContent>
        <mc:Choice Requires="wps">
          <w:drawing>
            <wp:anchor distT="0" distB="0" distL="114300" distR="114300" simplePos="0" relativeHeight="251665920" behindDoc="1" locked="0" layoutInCell="1" allowOverlap="1" wp14:anchorId="40EF9B6D" wp14:editId="432A75BF">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8579EF" id="Straight Connector 75" o:spid="_x0000_s1026" style="position:absolute;z-index:-251650560;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AafymM3AAAAAsBAAAPAAAAZHJzL2Rvd25yZXYueG1sTI/BTsMwEETvSPyDtUjcqN3SRijEqRCC&#10;A3CioApuW3uJI2I7sp3W/D3uAZXjzoxm5zXrbAe2pxB77yTMZwIYOeV17zoJ72+PVzfAYkKncfCO&#10;JPxQhHV7ftZgrf3BvdJ+kzpWSlysUYJJaaw5j8qQxTjzI7nifflgMZUzdFwHPJRyO/CFEBW32Lvy&#10;weBI94bU92ayEp7y58u0XWwxGzFXYaWqj+7hWcrLi3x3CyxRTqcwHOeX6dCWTTs/OR3ZIKGApKJW&#10;YrkEdvTF6rqw7P403jb8P0P7CwAA//8DAFBLAQItABQABgAIAAAAIQC2gziS/gAAAOEBAAATAAAA&#10;AAAAAAAAAAAAAAAAAABbQ29udGVudF9UeXBlc10ueG1sUEsBAi0AFAAGAAgAAAAhADj9If/WAAAA&#10;lAEAAAsAAAAAAAAAAAAAAAAALwEAAF9yZWxzLy5yZWxzUEsBAi0AFAAGAAgAAAAhAItWbhnVAQAA&#10;DgQAAA4AAAAAAAAAAAAAAAAALgIAAGRycy9lMm9Eb2MueG1sUEsBAi0AFAAGAAgAAAAhABp/KYzc&#10;AAAACwEAAA8AAAAAAAAAAAAAAAAALwQAAGRycy9kb3ducmV2LnhtbFBLBQYAAAAABAAEAPMAAAA4&#10;BQAAAAA=&#10;" strokecolor="black [3213]" strokeweight=".25pt">
              <w10:wrap anchorx="page" anchory="page"/>
            </v:line>
          </w:pict>
        </mc:Fallback>
      </mc:AlternateContent>
    </w:r>
    <w:r w:rsidR="00FB3B35">
      <w:rPr>
        <w:noProof/>
        <w:lang w:bidi="ar-SA"/>
      </w:rPr>
      <mc:AlternateContent>
        <mc:Choice Requires="wps">
          <w:drawing>
            <wp:anchor distT="0" distB="0" distL="114300" distR="114300" simplePos="0" relativeHeight="251648512" behindDoc="1" locked="0" layoutInCell="1" allowOverlap="1" wp14:anchorId="4EF3EF5C" wp14:editId="7F32877E">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1DFC0" id="Line 6"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r w:rsidR="00FB3B35">
      <w:rPr>
        <w:noProof/>
        <w:lang w:bidi="ar-SA"/>
      </w:rPr>
      <mc:AlternateContent>
        <mc:Choice Requires="wps">
          <w:drawing>
            <wp:anchor distT="0" distB="0" distL="114300" distR="114300" simplePos="0" relativeHeight="251653632" behindDoc="1" locked="0" layoutInCell="1" allowOverlap="1" wp14:anchorId="5084DC44" wp14:editId="14030156">
              <wp:simplePos x="0" y="0"/>
              <wp:positionH relativeFrom="page">
                <wp:posOffset>419100</wp:posOffset>
              </wp:positionH>
              <wp:positionV relativeFrom="page">
                <wp:posOffset>10275570</wp:posOffset>
              </wp:positionV>
              <wp:extent cx="800100" cy="181610"/>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728" w:rsidRPr="00C9521E" w:rsidRDefault="00383932">
                          <w:pPr>
                            <w:spacing w:before="20"/>
                            <w:ind w:left="20"/>
                            <w:rPr>
                              <w:rFonts w:ascii="Nunito Sans Black" w:hAnsi="Nunito Sans Black"/>
                              <w:color w:val="26B756" w:themeColor="accent2"/>
                              <w:sz w:val="18"/>
                            </w:rPr>
                          </w:pPr>
                          <w:r w:rsidRPr="00C9521E">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4DC44" id="_x0000_t202" coordsize="21600,21600" o:spt="202" path="m,l,21600r21600,l21600,xe">
              <v:stroke joinstyle="miter"/>
              <v:path gradientshapeok="t" o:connecttype="rect"/>
            </v:shapetype>
            <v:shape id="Text Box 5" o:spid="_x0000_s1034" type="#_x0000_t202" style="position:absolute;margin-left:33pt;margin-top:809.1pt;width:63pt;height:14.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pmowIAAJkFAAAOAAAAZHJzL2Uyb0RvYy54bWysVG1vmzAQ/j5p/8HydwqkJAUUUjUhTJO6&#10;F6ndD3CwCdbAZrYT6Kb9951NSdNWk6ZtfEBn+3y+557nbnk9tA06MqW5FBkOLwKMmCgl5WKf4S/3&#10;hRdjpA0RlDRSsAw/MI2vV2/fLPsuZTNZy4YyhSCI0GnfZbg2pkt9X5c1a4m+kB0TcFhJ1RIDS7X3&#10;qSI9RG8bfxYEC7+XinZKlkxr2M3HQ7xy8auKleZTVWlmUJNhyM24v3L/nf37qyVJ94p0NS8f0yB/&#10;kUVLuIBHT6FyYgg6KP4qVMtLJbWszEUpW19WFS+ZwwBowuAFmruadMxhgeLo7lQm/f/Clh+PnxXi&#10;NMPRHCNBWuDong0GreWA5rY8fadT8LrrwM8MsA00O6i6u5XlVw0u/pnPeEFb713/QVKIRw5GuhtD&#10;pVpbJICNIAzw8XDiwL5ZwmYcQB3gpISjMA4XoePIJ+l0uVPavGOyRdbIsAKKXXByvNXGJkPSycW+&#10;JWTBm8bR3IhnG+A47sDTcNWe2SQcaz+SINnG2zjyotli60VBnns3xSbyFkV4Nc8v880mD3/ad8Mo&#10;rTmlTNhnJgWF0Z8x9KjlkfuThrRsOLXhbEpa7XebRqEjAQUX7rOsQPJnbv7zNNwxYHkBKZxFwXqW&#10;eMUivvKiIpp7yVUQe0GYrJNFECVRXjyHdMsF+3dIqM9wMp/NR9H8FlvgvtfYSNpyAzOi4a1TB7iN&#10;XVszQreCOmoN4c1on5XCpv9UCqjYRLTTq5XoKFYz7AbXApeT3neSPoCAlQSBgRZhvoFRS/Udox5m&#10;RYb1twNRDKPmvYBmtINlMtRk7CaDiBKuZthgNJobMw6gQ6f4vobIYz8JeQONUnEnYttRYxaAwC6g&#10;/x2Wx1llB8z52nk9TdTVLwAAAP//AwBQSwMEFAAGAAgAAAAhAKxN/DHgAAAADAEAAA8AAABkcnMv&#10;ZG93bnJldi54bWxMj8FOwzAQRO9I/IO1SNyo0whMCHEqVFRxQBxaqNSjGy9xRLyOYjd1/x7nBMed&#10;Hc28qVbR9mzC0XeOJCwXGTCkxumOWglfn5u7ApgPirTqHaGEC3pY1ddXlSq1O9MWp11oWQohXyoJ&#10;JoSh5Nw3Bq3yCzcgpd+3G60K6Rxbrkd1TuG253mWCW5VR6nBqAHXBpuf3clK2K+HzXs8GPUxPei3&#10;1/xxexmbKOXtTXx5BhYwhj8zzPgJHerEdHQn0p71EoRIU0LSxbLIgc2OpzxJx1m6FwXwuuL/R9S/&#10;AAAA//8DAFBLAQItABQABgAIAAAAIQC2gziS/gAAAOEBAAATAAAAAAAAAAAAAAAAAAAAAABbQ29u&#10;dGVudF9UeXBlc10ueG1sUEsBAi0AFAAGAAgAAAAhADj9If/WAAAAlAEAAAsAAAAAAAAAAAAAAAAA&#10;LwEAAF9yZWxzLy5yZWxzUEsBAi0AFAAGAAgAAAAhADYHymajAgAAmQUAAA4AAAAAAAAAAAAAAAAA&#10;LgIAAGRycy9lMm9Eb2MueG1sUEsBAi0AFAAGAAgAAAAhAKxN/DHgAAAADAEAAA8AAAAAAAAAAAAA&#10;AAAA/QQAAGRycy9kb3ducmV2LnhtbFBLBQYAAAAABAAEAPMAAAAKBgAAAAA=&#10;" filled="f" stroked="f">
              <v:path arrowok="t"/>
              <v:textbox inset="0,0,0,0">
                <w:txbxContent>
                  <w:p w:rsidR="00940728" w:rsidRPr="00C9521E" w:rsidRDefault="00383932">
                    <w:pPr>
                      <w:spacing w:before="20"/>
                      <w:ind w:left="20"/>
                      <w:rPr>
                        <w:rFonts w:ascii="Nunito Sans Black" w:hAnsi="Nunito Sans Black"/>
                        <w:color w:val="26B756" w:themeColor="accent2"/>
                        <w:sz w:val="18"/>
                      </w:rPr>
                    </w:pPr>
                    <w:r w:rsidRPr="00C9521E">
                      <w:rPr>
                        <w:rFonts w:ascii="Nunito Sans Black" w:hAnsi="Nunito Sans Black"/>
                        <w:color w:val="26B756" w:themeColor="accent2"/>
                        <w:sz w:val="18"/>
                      </w:rPr>
                      <w:t>#SkillsForLife</w:t>
                    </w:r>
                  </w:p>
                </w:txbxContent>
              </v:textbox>
              <w10:wrap anchorx="page" anchory="page"/>
            </v:shape>
          </w:pict>
        </mc:Fallback>
      </mc:AlternateContent>
    </w:r>
    <w:r w:rsidR="00FB3B35">
      <w:rPr>
        <w:noProof/>
        <w:lang w:bidi="ar-SA"/>
      </w:rPr>
      <mc:AlternateContent>
        <mc:Choice Requires="wps">
          <w:drawing>
            <wp:anchor distT="0" distB="0" distL="114300" distR="114300" simplePos="0" relativeHeight="251656704" behindDoc="1" locked="0" layoutInCell="1" allowOverlap="1" wp14:anchorId="5256F18B" wp14:editId="6C7D4F43">
              <wp:simplePos x="0" y="0"/>
              <wp:positionH relativeFrom="page">
                <wp:posOffset>7033895</wp:posOffset>
              </wp:positionH>
              <wp:positionV relativeFrom="page">
                <wp:posOffset>10275570</wp:posOffset>
              </wp:positionV>
              <wp:extent cx="119380" cy="181610"/>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728" w:rsidRDefault="00383932">
                          <w:pPr>
                            <w:spacing w:before="20"/>
                            <w:ind w:left="40"/>
                            <w:rPr>
                              <w:b/>
                              <w:sz w:val="18"/>
                            </w:rPr>
                          </w:pPr>
                          <w:r>
                            <w:fldChar w:fldCharType="begin"/>
                          </w:r>
                          <w:r>
                            <w:rPr>
                              <w:b/>
                              <w:sz w:val="18"/>
                            </w:rPr>
                            <w:instrText xml:space="preserve"> PAGE </w:instrText>
                          </w:r>
                          <w:r>
                            <w:fldChar w:fldCharType="separate"/>
                          </w:r>
                          <w:r w:rsidR="000B5A10">
                            <w:rPr>
                              <w:b/>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6F18B" id="Text Box 4" o:spid="_x0000_s1035" type="#_x0000_t202" style="position:absolute;margin-left:553.85pt;margin-top:809.1pt;width:9.4pt;height:1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4EoQIAAJkFAAAOAAAAZHJzL2Uyb0RvYy54bWysVG1vmzAQ/j5p/8HydwqkTgoopGpCmCZ1&#10;L1K7H+CACdbAZrYT6Kb9951NSdNWk6ZtfEBn+3y+557nbnk9tA06MqW5FCkOLwKMmChkycU+xV/u&#10;cy/CSBsqStpIwVL8wDS+Xr19s+y7hM1kLZuSKQRBhE76LsW1MV3i+7qoWUv1heyYgMNKqpYaWKq9&#10;XyraQ/S28WdBsPB7qcpOyYJpDbvZeIhXLn5VscJ8qirNDGpSDLkZ91fuv7N/f7WkyV7RrubFYxr0&#10;L7JoKRfw6ClURg1FB8VfhWp5oaSWlbkoZOvLquIFcxgATRi8QHNX0445LFAc3Z3KpP9f2OLj8bNC&#10;vEwxIRgJ2gJH92wwaC0HRGx5+k4n4HXXgZ8ZYBtodlB1dyuLrxpc/DOf8YK23rv+gywhHj0Y6W4M&#10;lWptkQA2gjDAx8OJA/tmYWOH8WUEJwUchVG4CB1HPk2my53S5h2TLbJGihVQ7ILT4602NhmaTC72&#10;LSFz3jSO5kY82wDHcQeehqv2zCbhWPsRB/E22kbEI7PF1iNBlnk3+YZ4izy8mmeX2WaThT/tuyFJ&#10;al6WTNhnJgWF5M8YetTyyP1JQ1o2vLThbEpa7XebRqEjBQXn7rOsQPJnbv7zNNwxYHkBKZyRYD2L&#10;vXwRXXkkJ3MvvgoiLwjjdbwISEyy/DmkWy7Yv0NCfYrj+Ww+iua32AL3vcZGk5YbmBENb1McnZxo&#10;UjNabkXpqDWUN6N9Vgqb/lMpoGIT0U6vVqKjWM2wG8YWmPS+k+UDCFhJEBhoEeYbGLVU3zHqYVak&#10;WH87UMUwat4LaEY7WCZDTcZuMqgo4GqKDUajuTHjADp0iu9riDz2k5A30CgVdyK2HTVmAQjsAvrf&#10;YXmcVXbAnK+d19NEXf0CAAD//wMAUEsDBBQABgAIAAAAIQBTdguz4wAAAA8BAAAPAAAAZHJzL2Rv&#10;d25yZXYueG1sTI/BTsMwEETvSPyDtUjcqJOIJlGIU6GiigPi0AISRzc2cUS8jmw3Tf+ezYnednZH&#10;s2/qzWwHNmkfeocC0lUCTGPrVI+dgM+P3UMJLESJSg4OtYCLDrBpbm9qWSl3xr2eDrFjFIKhkgJM&#10;jGPFeWiNtjKs3KiRbj/OWxlJ+o4rL88UbgeeJUnOreyRPhg56q3R7e/hZAV8bcfd2/xt5Pu0Vq8v&#10;WbG/+HYW4v5ufn4CFvUc/82w4BM6NMR0dCdUgQ2k06QoyEtTnpYZsMWTZvka2HHZPeYl8Kbm1z2a&#10;PwAAAP//AwBQSwECLQAUAAYACAAAACEAtoM4kv4AAADhAQAAEwAAAAAAAAAAAAAAAAAAAAAAW0Nv&#10;bnRlbnRfVHlwZXNdLnhtbFBLAQItABQABgAIAAAAIQA4/SH/1gAAAJQBAAALAAAAAAAAAAAAAAAA&#10;AC8BAABfcmVscy8ucmVsc1BLAQItABQABgAIAAAAIQBrog4EoQIAAJkFAAAOAAAAAAAAAAAAAAAA&#10;AC4CAABkcnMvZTJvRG9jLnhtbFBLAQItABQABgAIAAAAIQBTdguz4wAAAA8BAAAPAAAAAAAAAAAA&#10;AAAAAPsEAABkcnMvZG93bnJldi54bWxQSwUGAAAAAAQABADzAAAACwYAAAAA&#10;" filled="f" stroked="f">
              <v:path arrowok="t"/>
              <v:textbox inset="0,0,0,0">
                <w:txbxContent>
                  <w:p w:rsidR="00940728" w:rsidRDefault="00383932">
                    <w:pPr>
                      <w:spacing w:before="20"/>
                      <w:ind w:left="40"/>
                      <w:rPr>
                        <w:b/>
                        <w:sz w:val="18"/>
                      </w:rPr>
                    </w:pPr>
                    <w:r>
                      <w:fldChar w:fldCharType="begin"/>
                    </w:r>
                    <w:r>
                      <w:rPr>
                        <w:b/>
                        <w:sz w:val="18"/>
                      </w:rPr>
                      <w:instrText xml:space="preserve"> PAGE </w:instrText>
                    </w:r>
                    <w:r>
                      <w:fldChar w:fldCharType="separate"/>
                    </w:r>
                    <w:r w:rsidR="000B5A10">
                      <w:rPr>
                        <w:b/>
                        <w:noProof/>
                        <w:sz w:val="18"/>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479" w:rsidRDefault="00CA6C02" w:rsidP="00A17A3E">
    <w:pPr>
      <w:pStyle w:val="BodyText"/>
    </w:pPr>
    <w:r>
      <w:rPr>
        <w:noProof/>
        <w:lang w:bidi="ar-SA"/>
      </w:rPr>
      <mc:AlternateContent>
        <mc:Choice Requires="wps">
          <w:drawing>
            <wp:anchor distT="0" distB="0" distL="114300" distR="114300" simplePos="0" relativeHeight="251668992" behindDoc="1" locked="0" layoutInCell="1" allowOverlap="1" wp14:anchorId="521DE9DA" wp14:editId="60A12B15">
              <wp:simplePos x="0" y="0"/>
              <wp:positionH relativeFrom="page">
                <wp:posOffset>6909758</wp:posOffset>
              </wp:positionH>
              <wp:positionV relativeFrom="page">
                <wp:posOffset>10274060</wp:posOffset>
              </wp:positionV>
              <wp:extent cx="240150" cy="181586"/>
              <wp:effectExtent l="0" t="0" r="7620"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150" cy="18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479" w:rsidRDefault="000A2479">
                          <w:pPr>
                            <w:spacing w:before="20"/>
                            <w:ind w:left="40"/>
                            <w:rPr>
                              <w:b/>
                              <w:sz w:val="18"/>
                            </w:rPr>
                          </w:pPr>
                          <w:r>
                            <w:fldChar w:fldCharType="begin"/>
                          </w:r>
                          <w:r>
                            <w:rPr>
                              <w:b/>
                              <w:sz w:val="18"/>
                            </w:rPr>
                            <w:instrText xml:space="preserve"> PAGE </w:instrText>
                          </w:r>
                          <w:r>
                            <w:fldChar w:fldCharType="separate"/>
                          </w:r>
                          <w:r w:rsidR="000B5A10">
                            <w:rPr>
                              <w:b/>
                              <w:noProof/>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DE9DA" id="_x0000_t202" coordsize="21600,21600" o:spt="202" path="m,l,21600r21600,l21600,xe">
              <v:stroke joinstyle="miter"/>
              <v:path gradientshapeok="t" o:connecttype="rect"/>
            </v:shapetype>
            <v:shape id="_x0000_s1036" type="#_x0000_t202" style="position:absolute;margin-left:544.1pt;margin-top:809pt;width:18.9pt;height:14.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SSnwIAAJgFAAAOAAAAZHJzL2Uyb0RvYy54bWysVG1vmzAQ/j5p/8HydwpkQAGVVG0I06Tu&#10;RWr3AxwwwRrYzHYCXbX/vrMJadJq0rSND9ZxPt/dc/fcXV2PXYv2VComeIb9Cw8jyktRMb7N8NeH&#10;wokxUprwirSC0ww/UoWvl2/fXA19SheiEW1FJQInXKVDn+FG6z51XVU2tCPqQvSUw2UtZEc0/Mqt&#10;W0kygPeudReeF7mDkFUvRUmVAm0+XeKl9V/XtNSf61pRjdoMQ27antKeG3O6yyuSbiXpG1Ye0iB/&#10;kUVHGIegR1c50QTtJHvlqmOlFErU+qIUnSvqmpXUYgA0vvcCzX1DemqxQHFUfyyT+n9uy0/7LxKx&#10;KsMRRpx00KIHOmp0K0YUmOoMvUrB6L4HMz2CGrpskar+TpTfFJi4JzbTA2WsN8NHUYE/stPCvhhr&#10;2ZkaAWoEbqAdj8cWmJglKBeB54dwU8KVH/thHJkkXJLOj3up9HsqOmSEDEvosHVO9ndKT6aziYnF&#10;RcHaFvQkbfmZAnxOGggNT82dScI27SnxknW8jgMnWERrJ/Dy3LkpVoETFf5lmL/LV6vc/2ni+kHa&#10;sKqi3ISZCeQHf9agA5Wn1h8ppETLKuPOpKTkdrNqJdoTIHBhv0NBTszc8zRsvQDLC0g+1PZ2kThF&#10;FF86QRGETnLpxY7nJ7dJ5AVJkBfnkO4Yp/8OCQ0ZTsJFOJHmt9g8+73GRtKOaVgRLesyHB+NSNpQ&#10;Uq15ZVurCWsn+aQUJv3nUkC750ZbvhqKTmTV42a0ExDOfN+I6hEILAUQDLgI6w2ERsgfGA2wKjKs&#10;vu+IpBi1HzjMotkrsyBnYTMLhJfwNMMao0lc6Wn/7HrJtg14nuaJixsYlJpZEpuJmrI4jBeMv8Vy&#10;WFVmv5z+W6vnhbr8BQAA//8DAFBLAwQUAAYACAAAACEAdbHzD+AAAAAPAQAADwAAAGRycy9kb3du&#10;cmV2LnhtbExPQU7DMBC8I/EHa5G4UScRhCjEqVBRxQFxaAGJoxubOCJeR7abur9nc6K3mZ3R7Eyz&#10;TnZks/ZhcCggX2XANHZODdgL+PzY3lXAQpSo5OhQCzjrAOv2+qqRtXIn3Ol5H3tGIRhqKcDEONWc&#10;h85oK8PKTRpJ+3HeykjU91x5eaJwO/Iiy0pu5YD0wchJb4zufvdHK+BrM23f0reR7/ODen0pHndn&#10;3yUhbm/S8xOwqFP8N8NSn6pDS50O7ogqsJF4VlUFeQmVeUWzFk9elIQOy+2+LIG3Db/c0f4BAAD/&#10;/wMAUEsBAi0AFAAGAAgAAAAhALaDOJL+AAAA4QEAABMAAAAAAAAAAAAAAAAAAAAAAFtDb250ZW50&#10;X1R5cGVzXS54bWxQSwECLQAUAAYACAAAACEAOP0h/9YAAACUAQAACwAAAAAAAAAAAAAAAAAvAQAA&#10;X3JlbHMvLnJlbHNQSwECLQAUAAYACAAAACEAi2xUkp8CAACYBQAADgAAAAAAAAAAAAAAAAAuAgAA&#10;ZHJzL2Uyb0RvYy54bWxQSwECLQAUAAYACAAAACEAdbHzD+AAAAAPAQAADwAAAAAAAAAAAAAAAAD5&#10;BAAAZHJzL2Rvd25yZXYueG1sUEsFBgAAAAAEAAQA8wAAAAYGAAAAAA==&#10;" filled="f" stroked="f">
              <v:path arrowok="t"/>
              <v:textbox inset="0,0,0,0">
                <w:txbxContent>
                  <w:p w:rsidR="000A2479" w:rsidRDefault="000A2479">
                    <w:pPr>
                      <w:spacing w:before="20"/>
                      <w:ind w:left="40"/>
                      <w:rPr>
                        <w:b/>
                        <w:sz w:val="18"/>
                      </w:rPr>
                    </w:pPr>
                    <w:r>
                      <w:fldChar w:fldCharType="begin"/>
                    </w:r>
                    <w:r>
                      <w:rPr>
                        <w:b/>
                        <w:sz w:val="18"/>
                      </w:rPr>
                      <w:instrText xml:space="preserve"> PAGE </w:instrText>
                    </w:r>
                    <w:r>
                      <w:fldChar w:fldCharType="separate"/>
                    </w:r>
                    <w:r w:rsidR="000B5A10">
                      <w:rPr>
                        <w:b/>
                        <w:noProof/>
                        <w:sz w:val="18"/>
                      </w:rPr>
                      <w:t>13</w:t>
                    </w:r>
                    <w:r>
                      <w:fldChar w:fldCharType="end"/>
                    </w:r>
                  </w:p>
                </w:txbxContent>
              </v:textbox>
              <w10:wrap anchorx="page" anchory="page"/>
            </v:shape>
          </w:pict>
        </mc:Fallback>
      </mc:AlternateContent>
    </w:r>
    <w:r w:rsidR="00B85343">
      <w:rPr>
        <w:noProof/>
        <w:lang w:bidi="ar-SA"/>
      </w:rPr>
      <mc:AlternateContent>
        <mc:Choice Requires="wps">
          <w:drawing>
            <wp:anchor distT="0" distB="0" distL="114300" distR="114300" simplePos="0" relativeHeight="251667968" behindDoc="1" locked="0" layoutInCell="1" allowOverlap="1" wp14:anchorId="417FCD38" wp14:editId="5EF0ACB1">
              <wp:simplePos x="0" y="0"/>
              <wp:positionH relativeFrom="page">
                <wp:posOffset>422693</wp:posOffset>
              </wp:positionH>
              <wp:positionV relativeFrom="page">
                <wp:posOffset>10067026</wp:posOffset>
              </wp:positionV>
              <wp:extent cx="2838091" cy="388644"/>
              <wp:effectExtent l="0" t="0" r="635" b="1143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8091" cy="388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343" w:rsidRPr="00004AE6" w:rsidRDefault="00B85343">
                          <w:pPr>
                            <w:spacing w:before="20"/>
                            <w:ind w:left="20"/>
                            <w:rPr>
                              <w:rFonts w:ascii="Nunito Sans Black" w:hAnsi="Nunito Sans Black"/>
                              <w:color w:val="26B756" w:themeColor="accent2"/>
                              <w:sz w:val="18"/>
                            </w:rPr>
                          </w:pPr>
                          <w:r w:rsidRPr="00004AE6">
                            <w:rPr>
                              <w:rFonts w:ascii="Nunito Sans Black" w:hAnsi="Nunito Sans Black"/>
                              <w:color w:val="26B756" w:themeColor="accent2"/>
                              <w:sz w:val="18"/>
                            </w:rPr>
                            <w:t xml:space="preserve">Searching For: </w:t>
                          </w:r>
                          <w:r w:rsidR="00004AE6">
                            <w:rPr>
                              <w:rFonts w:ascii="Nunito Sans Black" w:hAnsi="Nunito Sans Black"/>
                              <w:color w:val="26B756" w:themeColor="accent2"/>
                              <w:sz w:val="18"/>
                            </w:rPr>
                            <w:t>District</w:t>
                          </w:r>
                          <w:r w:rsidRPr="00004AE6">
                            <w:rPr>
                              <w:rFonts w:ascii="Nunito Sans Black" w:hAnsi="Nunito Sans Black"/>
                              <w:color w:val="26B756" w:themeColor="accent2"/>
                              <w:sz w:val="18"/>
                            </w:rPr>
                            <w:t xml:space="preserve"> Commissioners</w:t>
                          </w:r>
                        </w:p>
                        <w:p w:rsidR="000A2479" w:rsidRPr="00004AE6" w:rsidRDefault="000A2479">
                          <w:pPr>
                            <w:spacing w:before="20"/>
                            <w:ind w:left="20"/>
                            <w:rPr>
                              <w:rFonts w:ascii="Nunito Sans Black" w:hAnsi="Nunito Sans Black"/>
                              <w:color w:val="26B756" w:themeColor="accent2"/>
                              <w:sz w:val="18"/>
                            </w:rPr>
                          </w:pPr>
                          <w:r w:rsidRPr="00004AE6">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FCD38" id="_x0000_s1037" type="#_x0000_t202" style="position:absolute;margin-left:33.3pt;margin-top:792.7pt;width:223.45pt;height:30.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ogIAAJkFAAAOAAAAZHJzL2Uyb0RvYy54bWysVG1vmzAQ/j5p/8Hyd8pLCQVUUrUhTJO6&#10;F6ndD3DABGtgM9sJdNP++84mpEmrSdM2PljH+Xx3z91zd30zdi3aU6mY4Bn2LzyMKC9Fxfg2w18e&#10;CyfGSGnCK9IKTjP8RBW+Wb59cz30KQ1EI9qKSgROuEqHPsON1n3quqpsaEfUhegph8tayI5o+JVb&#10;t5JkAO9d6waeF7mDkFUvRUmVAm0+XeKl9V/XtNSf6lpRjdoMQ27antKeG3O6y2uSbiXpG1Ye0iB/&#10;kUVHGIegR1c50QTtJHvlqmOlFErU+qIUnSvqmpXUYgA0vvcCzUNDemqxQHFUfyyT+n9uy4/7zxKx&#10;KsMhRpx00KJHOmp0J0a0MNUZepWC0UMPZnoENXTZIlX9vSi/KjBxT2ymB8pYb4YPogJ/ZKeFfTHW&#10;sjM1AtQI3EA7no4tMDFLUAbxZewlPkYl3F3GcRSGJguXpPPrXir9jooOGSHDElpsvZP9vdKT6Wxi&#10;gnFRsLYFPUlbfqYAn5MGYsNTc2eysF37kXjJOl7HoRMG0doJvTx3botV6ESFf7XIL/PVKvd/mrh+&#10;mDasqig3YWYG+eGfdejA5an3Rw4p0bLKuDMpKbndrFqJ9gQYXNjvUJATM/c8DVsvwPICkh+E3l2Q&#10;OEUUXzlhES6c5MqLHc9P7pLIC5MwL84h3TNO/x0SGjKcLILFxJrfYvPs9xobSTumYUe0rMtwfDQi&#10;aUNJteaVba0mrJ3kk1KY9J9LAe2eG20Jazg6sVWPm9GOQDQTfiOqJ2CwFEAwoCnsNxAaIb9jNMCu&#10;yLD6tiOSYtS+5zCMZrHMgpyFzSwQXsLTDGuMJnGlpwW06yXbNuB5GigubmFSamZJbEZqyuIwXzD/&#10;FsthV5kFc/pvrZ436vIXAAAA//8DAFBLAwQUAAYACAAAACEAvuUwPeEAAAAMAQAADwAAAGRycy9k&#10;b3ducmV2LnhtbEyPwU7DMBBE70j8g7VI3KjT0pgqxKlQUcUBcWgBiaMbmzgiXke2m7p/z3Iqx515&#10;mp2p19kNbDIh9h4lzGcFMIOt1z12Ej7et3crYDEp1GrwaCScTYR1c31Vq0r7E+7MtE8doxCMlZJg&#10;UxorzmNrjVNx5keD5H374FSiM3RcB3WicDfwRVEI7lSP9MGq0WysaX/2RyfhczNuX/OXVW9TqV+e&#10;Fw+7c2izlLc3+ekRWDI5XWD4q0/VoaFOB39EHdkgQQhBJOnlqlwCI6Kc35fADiSJJZm8qfn/Ec0v&#10;AAAA//8DAFBLAQItABQABgAIAAAAIQC2gziS/gAAAOEBAAATAAAAAAAAAAAAAAAAAAAAAABbQ29u&#10;dGVudF9UeXBlc10ueG1sUEsBAi0AFAAGAAgAAAAhADj9If/WAAAAlAEAAAsAAAAAAAAAAAAAAAAA&#10;LwEAAF9yZWxzLy5yZWxzUEsBAi0AFAAGAAgAAAAhAH5j6feiAgAAmQUAAA4AAAAAAAAAAAAAAAAA&#10;LgIAAGRycy9lMm9Eb2MueG1sUEsBAi0AFAAGAAgAAAAhAL7lMD3hAAAADAEAAA8AAAAAAAAAAAAA&#10;AAAA/AQAAGRycy9kb3ducmV2LnhtbFBLBQYAAAAABAAEAPMAAAAKBgAAAAA=&#10;" filled="f" stroked="f">
              <v:path arrowok="t"/>
              <v:textbox inset="0,0,0,0">
                <w:txbxContent>
                  <w:p w:rsidR="00B85343" w:rsidRPr="00004AE6" w:rsidRDefault="00B85343">
                    <w:pPr>
                      <w:spacing w:before="20"/>
                      <w:ind w:left="20"/>
                      <w:rPr>
                        <w:rFonts w:ascii="Nunito Sans Black" w:hAnsi="Nunito Sans Black"/>
                        <w:color w:val="26B756" w:themeColor="accent2"/>
                        <w:sz w:val="18"/>
                      </w:rPr>
                    </w:pPr>
                    <w:r w:rsidRPr="00004AE6">
                      <w:rPr>
                        <w:rFonts w:ascii="Nunito Sans Black" w:hAnsi="Nunito Sans Black"/>
                        <w:color w:val="26B756" w:themeColor="accent2"/>
                        <w:sz w:val="18"/>
                      </w:rPr>
                      <w:t xml:space="preserve">Searching For: </w:t>
                    </w:r>
                    <w:r w:rsidR="00004AE6">
                      <w:rPr>
                        <w:rFonts w:ascii="Nunito Sans Black" w:hAnsi="Nunito Sans Black"/>
                        <w:color w:val="26B756" w:themeColor="accent2"/>
                        <w:sz w:val="18"/>
                      </w:rPr>
                      <w:t>District</w:t>
                    </w:r>
                    <w:r w:rsidRPr="00004AE6">
                      <w:rPr>
                        <w:rFonts w:ascii="Nunito Sans Black" w:hAnsi="Nunito Sans Black"/>
                        <w:color w:val="26B756" w:themeColor="accent2"/>
                        <w:sz w:val="18"/>
                      </w:rPr>
                      <w:t xml:space="preserve"> Commissioners</w:t>
                    </w:r>
                  </w:p>
                  <w:p w:rsidR="000A2479" w:rsidRPr="00004AE6" w:rsidRDefault="000A2479">
                    <w:pPr>
                      <w:spacing w:before="20"/>
                      <w:ind w:left="20"/>
                      <w:rPr>
                        <w:rFonts w:ascii="Nunito Sans Black" w:hAnsi="Nunito Sans Black"/>
                        <w:color w:val="26B756" w:themeColor="accent2"/>
                        <w:sz w:val="18"/>
                      </w:rPr>
                    </w:pPr>
                    <w:r w:rsidRPr="00004AE6">
                      <w:rPr>
                        <w:rFonts w:ascii="Nunito Sans Black" w:hAnsi="Nunito Sans Black"/>
                        <w:color w:val="26B756" w:themeColor="accent2"/>
                        <w:sz w:val="18"/>
                      </w:rPr>
                      <w:t>#SkillsForLife</w:t>
                    </w:r>
                  </w:p>
                </w:txbxContent>
              </v:textbox>
              <w10:wrap anchorx="page" anchory="page"/>
            </v:shape>
          </w:pict>
        </mc:Fallback>
      </mc:AlternateContent>
    </w:r>
    <w:r w:rsidR="000A2479">
      <w:rPr>
        <w:rFonts w:ascii="NunitoSans-Black"/>
        <w:b/>
        <w:noProof/>
        <w:color w:val="7414DC"/>
        <w:spacing w:val="-27"/>
        <w:sz w:val="120"/>
        <w:lang w:bidi="ar-SA"/>
      </w:rPr>
      <mc:AlternateContent>
        <mc:Choice Requires="wps">
          <w:drawing>
            <wp:anchor distT="0" distB="0" distL="114300" distR="114300" simplePos="0" relativeHeight="251673088" behindDoc="1" locked="0" layoutInCell="1" allowOverlap="1" wp14:anchorId="4300956F" wp14:editId="08719D18">
              <wp:simplePos x="0" y="0"/>
              <wp:positionH relativeFrom="page">
                <wp:posOffset>428625</wp:posOffset>
              </wp:positionH>
              <wp:positionV relativeFrom="page">
                <wp:posOffset>9980906</wp:posOffset>
              </wp:positionV>
              <wp:extent cx="6691680" cy="0"/>
              <wp:effectExtent l="0" t="0" r="13970" b="12700"/>
              <wp:wrapNone/>
              <wp:docPr id="1" name="Straight Connector 1"/>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895141" id="Straight Connector 1" o:spid="_x0000_s1026" style="position:absolute;z-index:-251643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3.75pt,785.9pt" to="560.65pt,7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dF1QEAAAwEAAAOAAAAZHJzL2Uyb0RvYy54bWysU8GO0zAQvSPxD5bvNMkiyhI13UNXywVB&#10;xS4f4HXsxpLtscamSf+esdOmK0BCIC5ObM97M+/NeHM3OcuOCqMB3/FmVXOmvITe+EPHvz09vLnl&#10;LCbhe2HBq46fVOR329evNmNo1Q0MYHuFjEh8bMfQ8SGl0FZVlINyIq4gKE+XGtCJRFs8VD2Kkdid&#10;rW7qel2NgH1AkCpGOr2fL/m28GutZPqidVSJ2Y5TbamsWNbnvFbbjWgPKMJg5LkM8Q9VOGE8JV2o&#10;7kUS7DuaX6ickQgRdFpJcBVobaQqGkhNU/+k5nEQQRUtZE4Mi03x/9HKz8c9MtNT7zjzwlGLHhMK&#10;cxgS24H3ZCAga7JPY4gthe/8Hs+7GPaYRU8aXf6SHDYVb0+Lt2pKTNLhev2hWd9SC+TlrroCA8b0&#10;UYFj+afj1vgsW7Ti+CkmSkahl5B8bD0bO/62ef+uREWwpn8w1ua7MjlqZ5EdBfU8TaV2IngRRTvr&#10;iTUrmjWUv3Syaqb/qjR5QlU3c4I8jVdOIaXy6cJrPUVnmKYKFmD9Z+A5PkNVmdS/AS+Ikhl8WsDO&#10;eMDfZb9aoef4iwOz7mzBM/Sn0t1iDY1csf78PPJMv9wX+PURb38AAAD//wMAUEsDBBQABgAIAAAA&#10;IQD+3Aw63gAAAA0BAAAPAAAAZHJzL2Rvd25yZXYueG1sTI+9TsMwFIV3JN7Bukhs1HFQUhTiVAjB&#10;AEwUVLWba5s4Ir6ObKc1b487oDLecz+dn3aV7EgO2ofBIQe2KIBolE4N2HP4/Hi+uQMSokAlRoea&#10;w48OsOouL1rRKHfEd31Yx55kEwyN4GBinBpKgzTairBwk8b8+3LeiphP31PlxTGb25GWRVFTKwbM&#10;CUZM+tFo+b2eLYeXtHubN+VGJFMw6StZb/unV86vr9LDPZCoUzzDcKqfq0OXO+3djCqQkUO9rDKZ&#10;9WrJ8oYTwUp2C2T/p9Gupf9XdL8AAAD//wMAUEsBAi0AFAAGAAgAAAAhALaDOJL+AAAA4QEAABMA&#10;AAAAAAAAAAAAAAAAAAAAAFtDb250ZW50X1R5cGVzXS54bWxQSwECLQAUAAYACAAAACEAOP0h/9YA&#10;AACUAQAACwAAAAAAAAAAAAAAAAAvAQAAX3JlbHMvLnJlbHNQSwECLQAUAAYACAAAACEAQV3XRdUB&#10;AAAMBAAADgAAAAAAAAAAAAAAAAAuAgAAZHJzL2Uyb0RvYy54bWxQSwECLQAUAAYACAAAACEA/twM&#10;Ot4AAAANAQAADwAAAAAAAAAAAAAAAAAvBAAAZHJzL2Rvd25yZXYueG1sUEsFBgAAAAAEAAQA8wAA&#10;ADoFAAAAAA==&#10;" strokecolor="black [3213]" strokeweight=".25pt">
              <w10:wrap anchorx="page" anchory="page"/>
            </v:line>
          </w:pict>
        </mc:Fallback>
      </mc:AlternateContent>
    </w:r>
    <w:r w:rsidR="000A2479">
      <w:rPr>
        <w:noProof/>
        <w:lang w:bidi="ar-SA"/>
      </w:rPr>
      <mc:AlternateContent>
        <mc:Choice Requires="wps">
          <w:drawing>
            <wp:anchor distT="0" distB="0" distL="114300" distR="114300" simplePos="0" relativeHeight="251662848" behindDoc="1" locked="0" layoutInCell="1" allowOverlap="1" wp14:anchorId="09A44610" wp14:editId="7E208AF5">
              <wp:simplePos x="0" y="0"/>
              <wp:positionH relativeFrom="page">
                <wp:posOffset>7125970</wp:posOffset>
              </wp:positionH>
              <wp:positionV relativeFrom="page">
                <wp:posOffset>10187940</wp:posOffset>
              </wp:positionV>
              <wp:extent cx="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161D" id="Line 6"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JoCQIAACUEAAAOAAAAZHJzL2Uyb0RvYy54bWysU8GO2yAQvVfqPyDuju2sm2atOKsqTnpJ&#10;20jb/QACOEbFgIDEiar+ewfspE33UlX1AQMzPN6beSyezp1EJ26d0KrC+STDiCuqmVCHCr983SRz&#10;jJwnihGpFa/whTv8tHz7ZtGbkk91qyXjFgGIcmVvKtx6b8o0dbTlHXETbbiCYKNtRzws7SFllvSA&#10;3sl0mmWztNeWGaspdw526yGIlxG/aTj1X5rGcY9khYGbj6ON4z6M6XJByoMlphV0pEH+gUVHhIJL&#10;b1A18QQdrXgF1QlqtdONn1DdpbppBOVRA6jJsz/UPLfE8KgFiuPMrUzu/8HSz6edRYJVeIqRIh20&#10;aCsUR7NQmd64EhJWameDNnpWz2ar6TcHsfQuGBbOANK+/6QZgJCj17Eg58Z24TBIRedY98ut7vzs&#10;ER026XU3JeX1iLHOf+S6Q2FSYQm8IiQ5bZ0PFEh5TQk3KL0RUsaGSoX6Cj/k79/FA05LwUIwpDl7&#10;2K+kRScSLBG/oBXA7tICck1cO+TF0GAWq4+KxVtaTth6nHsi5DAHIKnCRaAOeI6zwQzfH7PH9Xw9&#10;L5JiOlsnRVbXyYfNqkhmG+BaP9SrVZ3/CJzzomwFY1wF2ldj5sXfNX58IoOlbta81Se9R4/agez1&#10;H0nH9oaODi7Ya3bZ2VCm0GnwYkwe300w++/rmPXrdS9/AgAA//8DAFBLAwQUAAYACAAAACEARvXn&#10;w94AAAAPAQAADwAAAGRycy9kb3ducmV2LnhtbEyPQUvDQBCF70L/wzIFb3bTUILEbIoJ9dCDgq2g&#10;3rbZMQlmZ9Pspo3/3ikiepv35vHmm2w92U6ccPCtIwXLRQQCqXKmpVrBy/7h5haED5qM7hyhgi/0&#10;sM5nV5lOjTvTM552oRZcQj7VCpoQ+lRKXzVotV+4Hol3H26wOrAcamkGfeZy28k4ihJpdUt8odE9&#10;lg1Wn7vRKgj+9e0pjNtjkRSPJe6L93Ijt0pdz6f7OxABp/AXhgs+o0POTAc3kvGiY72M45izPCXR&#10;agXikvnxDr+ezDP5/4/8GwAA//8DAFBLAQItABQABgAIAAAAIQC2gziS/gAAAOEBAAATAAAAAAAA&#10;AAAAAAAAAAAAAABbQ29udGVudF9UeXBlc10ueG1sUEsBAi0AFAAGAAgAAAAhADj9If/WAAAAlAEA&#10;AAsAAAAAAAAAAAAAAAAALwEAAF9yZWxzLy5yZWxzUEsBAi0AFAAGAAgAAAAhAAEPAmgJAgAAJQQA&#10;AA4AAAAAAAAAAAAAAAAALgIAAGRycy9lMm9Eb2MueG1sUEsBAi0AFAAGAAgAAAAhAEb158PeAAAA&#10;DwEAAA8AAAAAAAAAAAAAAAAAYwQAAGRycy9kb3ducmV2LnhtbFBLBQYAAAAABAAEAPMAAABuBQAA&#10;AAA=&#10;" strokeweight=".25pt">
              <o:lock v:ext="edit" shapetype="f"/>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1F7" w:rsidRDefault="00FE41F7">
      <w:r>
        <w:separator/>
      </w:r>
    </w:p>
  </w:footnote>
  <w:footnote w:type="continuationSeparator" w:id="0">
    <w:p w:rsidR="00FE41F7" w:rsidRDefault="00FE4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16" w:rsidRDefault="00DA5416" w:rsidP="00A17A3E">
    <w:pPr>
      <w:pStyle w:val="BodyText"/>
    </w:pPr>
    <w:r>
      <w:rPr>
        <w:noProof/>
        <w:lang w:bidi="ar-SA"/>
      </w:rPr>
      <mc:AlternateContent>
        <mc:Choice Requires="wps">
          <w:drawing>
            <wp:anchor distT="0" distB="0" distL="114300" distR="114300" simplePos="0" relativeHeight="251670016" behindDoc="1" locked="0" layoutInCell="1" allowOverlap="1" wp14:anchorId="11BE6BD6" wp14:editId="513B9A40">
              <wp:simplePos x="0" y="0"/>
              <wp:positionH relativeFrom="page">
                <wp:posOffset>6223380</wp:posOffset>
              </wp:positionH>
              <wp:positionV relativeFrom="page">
                <wp:posOffset>300251</wp:posOffset>
              </wp:positionV>
              <wp:extent cx="915888" cy="439947"/>
              <wp:effectExtent l="0" t="0" r="17780" b="1778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5888" cy="439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416" w:rsidRDefault="009863DB" w:rsidP="00237828">
                          <w:pPr>
                            <w:spacing w:before="20"/>
                            <w:ind w:left="20"/>
                            <w:jc w:val="right"/>
                            <w:rPr>
                              <w:b/>
                              <w:sz w:val="18"/>
                            </w:rPr>
                          </w:pPr>
                          <w:r>
                            <w:rPr>
                              <w:b/>
                              <w:sz w:val="18"/>
                            </w:rPr>
                            <w:t>November</w:t>
                          </w:r>
                          <w:r w:rsidR="00DA5416">
                            <w:rPr>
                              <w:b/>
                              <w:sz w:val="18"/>
                            </w:rPr>
                            <w:t xml:space="preserve"> 2018</w:t>
                          </w:r>
                        </w:p>
                        <w:p w:rsidR="00237828" w:rsidRDefault="00237828" w:rsidP="00237828">
                          <w:pPr>
                            <w:spacing w:before="20"/>
                            <w:ind w:left="20"/>
                            <w:jc w:val="right"/>
                            <w:rPr>
                              <w:b/>
                              <w:sz w:val="18"/>
                            </w:rPr>
                          </w:pPr>
                          <w:r>
                            <w:rPr>
                              <w:b/>
                              <w:sz w:val="18"/>
                            </w:rPr>
                            <w:t xml:space="preserve">Edition </w:t>
                          </w:r>
                          <w:r w:rsidR="009863DB">
                            <w:rPr>
                              <w:b/>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E6BD6" id="_x0000_t202" coordsize="21600,21600" o:spt="202" path="m,l,21600r21600,l21600,xe">
              <v:stroke joinstyle="miter"/>
              <v:path gradientshapeok="t" o:connecttype="rect"/>
            </v:shapetype>
            <v:shape id="Text Box 17" o:spid="_x0000_s1031" type="#_x0000_t202" style="position:absolute;margin-left:490.05pt;margin-top:23.65pt;width:72.1pt;height:34.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9nwIAAJIFAAAOAAAAZHJzL2Uyb0RvYy54bWysVG1vmzAQ/j5p/8HydwqkTgKopGpDmCZ1&#10;L1K7H+CACdbAZrYT6Kb9951NSZNWk6ZtfEBn+3x3zz2P7+p6aBt0YEpzKVIcXgQYMVHIkotdir88&#10;5F6EkTZUlLSRgqX4kWl8vXr75qrvEjaTtWxKphAEETrpuxTXxnSJ7+uiZi3VF7JjAg4rqVpqYKl2&#10;fqloD9Hbxp8FwcLvpSo7JQumNexm4yFeufhVxQrzqao0M6hJMdRm3F+5/9b+/dUVTXaKdjUvnsqg&#10;f1FFS7mApMdQGTUU7RV/FarlhZJaVuaikK0vq4oXzGEANGHwAs19TTvmsEBzdHdsk/5/YYuPh88K&#10;8TLFS4wEbYGiBzYYdCsHFC5te/pOJ+B134GfGWAfaHZQdXcni68aXPwTn/GCtt7b/oMsISDdG+lu&#10;DJVqbZMANoIwwMfjkQObtIDNOJxHEYimgCNyGcfEFeHTZLrcKW3eMdkia6RYAcUuOD3caWOLocnk&#10;YnMJmfOmcTQ34mwDHMcdSA1X7ZktwrH2Iw7iTbSJiEdmi41HgizzbvI18RZ5uJxnl9l6nYU/bd6Q&#10;JDUvSyZsmklBIfkzhp60PHJ/1JCWDS9tOFuSVrvtulHoQEHBufssK1D8iZt/XoY7BiwvIIUzEtzO&#10;Yi9fREuP5GTuxcsg8oIwvo0XAYlJlp9DuuOC/Tsk1AOr89l8FM1vsQXue42NJi03MCMa3qY4OjrR&#10;pGa03IjSUWsob0b7pBW2/OdWQMcmop1erURHsZphO0AUK+KtLB9BuUqCskCeMNjAqKX6jlEPQyLF&#10;+tueKoZR817AK7QTZTLUZGwng4oCrqbYYDSaazNOnn2n+K6GyONDEvIGXkjFnXqfq4DS7QIevgPx&#10;NKTsZDldO6/nUbr6BQAA//8DAFBLAwQUAAYACAAAACEAlGV97OAAAAALAQAADwAAAGRycy9kb3du&#10;cmV2LnhtbEyPwU7DMAyG70i8Q2QkbixtGd1Wmk5oaOKAdtgAacesMU1F41RN1mVvT3qC22/50+/P&#10;5TqYjo04uNaSgHSWAEOqrWqpEfD5sX1YAnNekpKdJRRwRQfr6vamlIWyF9rjePANiyXkCilAe98X&#10;nLtao5FuZnukuPu2g5E+jkPD1SAvsdx0PEuSnBvZUrygZY8bjfXP4WwEfG367Xs4arkbn9Tba7bY&#10;X4c6CHF/F16egXkM/g+GST+qQxWdTvZMyrFOwGqZpBEVMF88ApuANJvHdJpSngOvSv7/h+oXAAD/&#10;/wMAUEsBAi0AFAAGAAgAAAAhALaDOJL+AAAA4QEAABMAAAAAAAAAAAAAAAAAAAAAAFtDb250ZW50&#10;X1R5cGVzXS54bWxQSwECLQAUAAYACAAAACEAOP0h/9YAAACUAQAACwAAAAAAAAAAAAAAAAAvAQAA&#10;X3JlbHMvLnJlbHNQSwECLQAUAAYACAAAACEAD0p4/Z8CAACSBQAADgAAAAAAAAAAAAAAAAAuAgAA&#10;ZHJzL2Uyb0RvYy54bWxQSwECLQAUAAYACAAAACEAlGV97OAAAAALAQAADwAAAAAAAAAAAAAAAAD5&#10;BAAAZHJzL2Rvd25yZXYueG1sUEsFBgAAAAAEAAQA8wAAAAYGAAAAAA==&#10;" filled="f" stroked="f">
              <v:path arrowok="t"/>
              <v:textbox inset="0,0,0,0">
                <w:txbxContent>
                  <w:p w:rsidR="00DA5416" w:rsidRDefault="009863DB" w:rsidP="00237828">
                    <w:pPr>
                      <w:spacing w:before="20"/>
                      <w:ind w:left="20"/>
                      <w:jc w:val="right"/>
                      <w:rPr>
                        <w:b/>
                        <w:sz w:val="18"/>
                      </w:rPr>
                    </w:pPr>
                    <w:r>
                      <w:rPr>
                        <w:b/>
                        <w:sz w:val="18"/>
                      </w:rPr>
                      <w:t>November</w:t>
                    </w:r>
                    <w:r w:rsidR="00DA5416">
                      <w:rPr>
                        <w:b/>
                        <w:sz w:val="18"/>
                      </w:rPr>
                      <w:t xml:space="preserve"> 2018</w:t>
                    </w:r>
                  </w:p>
                  <w:p w:rsidR="00237828" w:rsidRDefault="00237828" w:rsidP="00237828">
                    <w:pPr>
                      <w:spacing w:before="20"/>
                      <w:ind w:left="20"/>
                      <w:jc w:val="right"/>
                      <w:rPr>
                        <w:b/>
                        <w:sz w:val="18"/>
                      </w:rPr>
                    </w:pPr>
                    <w:r>
                      <w:rPr>
                        <w:b/>
                        <w:sz w:val="18"/>
                      </w:rPr>
                      <w:t xml:space="preserve">Edition </w:t>
                    </w:r>
                    <w:r w:rsidR="009863DB">
                      <w:rPr>
                        <w:b/>
                        <w:sz w:val="18"/>
                      </w:rPr>
                      <w:t>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728" w:rsidRDefault="008B437A" w:rsidP="00DA5416">
    <w:pPr>
      <w:pStyle w:val="BodyText"/>
      <w:tabs>
        <w:tab w:val="left" w:pos="3828"/>
      </w:tabs>
    </w:pPr>
    <w:r>
      <w:rPr>
        <w:rFonts w:ascii="NunitoSans-Black"/>
        <w:b/>
        <w:noProof/>
        <w:color w:val="7414DC"/>
        <w:spacing w:val="-27"/>
        <w:sz w:val="120"/>
        <w:lang w:bidi="ar-SA"/>
      </w:rPr>
      <mc:AlternateContent>
        <mc:Choice Requires="wps">
          <w:drawing>
            <wp:anchor distT="0" distB="0" distL="114300" distR="114300" simplePos="0" relativeHeight="251660800" behindDoc="0" locked="0" layoutInCell="1" allowOverlap="1" wp14:anchorId="3FD17C0B" wp14:editId="629087A3">
              <wp:simplePos x="0" y="0"/>
              <wp:positionH relativeFrom="page">
                <wp:align>center</wp:align>
              </wp:positionH>
              <wp:positionV relativeFrom="page">
                <wp:posOffset>2016125</wp:posOffset>
              </wp:positionV>
              <wp:extent cx="6691680" cy="0"/>
              <wp:effectExtent l="0" t="0" r="13970" b="12700"/>
              <wp:wrapNone/>
              <wp:docPr id="74" name="Straight Connector 74"/>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F4CC3B" id="Straight Connector 74" o:spid="_x0000_s1026" style="position:absolute;z-index:251660800;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58.75pt" to="526.9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Tl2QEAAA4EAAAOAAAAZHJzL2Uyb0RvYy54bWysU8Fu2zAMvQ/YPwi6L7a7LW2NOD2k6C7D&#10;FqzbB6iyFAuQRIHS4uTvR8mJU3QDhhW7yJbI98j3RK3uDs6yvcJowHe8WdScKS+hN37X8R/fH97d&#10;cBaT8L2w4FXHjyryu/XbN6sxtOoKBrC9QkYkPrZj6PiQUmirKspBOREXEJSnoAZ0ItEWd1WPYiR2&#10;Z6urul5WI2AfEKSKkU7vpyBfF36tlUxftY4qMdtx6i2VFcv6lNdqvRLtDkUYjDy1IV7RhRPGU9GZ&#10;6l4kwX6i+Y3KGYkQQaeFBFeB1kaqooHUNPULNY+DCKpoIXNimG2K/49WftlvkZm+49cfOPPC0R09&#10;JhRmNyS2Ae/JQUBGQXJqDLElwMZv8bSLYYtZ9kGjy18SxA7F3ePsrjokJulwubxtljd0CfIcqy7A&#10;gDF9UuBY/um4NT4LF63Yf46JilHqOSUfW8/Gjr9vrj+WrAjW9A/G2hwrs6M2Ftle0K2nQ5N7J4Jn&#10;WbSzng6zoklD+UtHqyb6b0qTK9R1MxXI83jhFFIqn8681lN2hmnqYAbWfwee8jNUlVn9F/CMKJXB&#10;pxnsjAf8U/WLFXrKPzsw6c4WPEF/LLdbrKGhK86dHkie6uf7Ar884/UvAAAA//8DAFBLAwQUAAYA&#10;CAAAACEA1DAcat0AAAAJAQAADwAAAGRycy9kb3ducmV2LnhtbEyPwUoDMRCG74LvEEbwZpNt2Srr&#10;ZouIHtSTVUp7mybjZnGTLJtsG9/eFIR6nPmHf76vXiXbswONofNOQjETwMgprzvXSvj8eL65AxYi&#10;Oo29dyThhwKsmsuLGivtj+6dDuvYslziQoUSTIxDxXlQhiyGmR/I5ezLjxZjHseW6xGPudz2fC7E&#10;klvsXP5gcKBHQ+p7PVkJL2n3Nm3mG0xGFGos1XLbPr1KeX2VHu6BRUrxfAwn/IwOTWba+8npwHoJ&#10;WSRKWBS3JbBTLMpFVtn/rXhT8/8GzS8AAAD//wMAUEsBAi0AFAAGAAgAAAAhALaDOJL+AAAA4QEA&#10;ABMAAAAAAAAAAAAAAAAAAAAAAFtDb250ZW50X1R5cGVzXS54bWxQSwECLQAUAAYACAAAACEAOP0h&#10;/9YAAACUAQAACwAAAAAAAAAAAAAAAAAvAQAAX3JlbHMvLnJlbHNQSwECLQAUAAYACAAAACEAUilU&#10;5dkBAAAOBAAADgAAAAAAAAAAAAAAAAAuAgAAZHJzL2Uyb0RvYy54bWxQSwECLQAUAAYACAAAACEA&#10;1DAcat0AAAAJAQAADwAAAAAAAAAAAAAAAAAzBAAAZHJzL2Rvd25yZXYueG1sUEsFBgAAAAAEAAQA&#10;8wAAAD0FAAAAAA==&#10;" strokecolor="black [3213]" strokeweight=".25pt">
              <w10:wrap anchorx="page" anchory="page"/>
            </v:line>
          </w:pict>
        </mc:Fallback>
      </mc:AlternateContent>
    </w:r>
    <w:r w:rsidR="00FB3B35">
      <w:rPr>
        <w:noProof/>
        <w:lang w:bidi="ar-SA"/>
      </w:rPr>
      <mc:AlternateContent>
        <mc:Choice Requires="wps">
          <w:drawing>
            <wp:anchor distT="0" distB="0" distL="114300" distR="114300" simplePos="0" relativeHeight="251644416" behindDoc="1" locked="0" layoutInCell="1" allowOverlap="1" wp14:anchorId="5DB069A8" wp14:editId="53D22C05">
              <wp:simplePos x="0" y="0"/>
              <wp:positionH relativeFrom="page">
                <wp:posOffset>419100</wp:posOffset>
              </wp:positionH>
              <wp:positionV relativeFrom="page">
                <wp:posOffset>449580</wp:posOffset>
              </wp:positionV>
              <wp:extent cx="1597660" cy="545465"/>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728" w:rsidRPr="0060387A" w:rsidRDefault="00383932">
                          <w:pPr>
                            <w:spacing w:before="20"/>
                            <w:ind w:left="20"/>
                            <w:rPr>
                              <w:rFonts w:ascii="Nunito Sans Black" w:hAnsi="Nunito Sans Black"/>
                              <w:sz w:val="60"/>
                            </w:rPr>
                          </w:pPr>
                          <w:r w:rsidRPr="0060387A">
                            <w:rPr>
                              <w:rFonts w:ascii="Nunito Sans Black" w:hAnsi="Nunito Sans Black"/>
                              <w:spacing w:val="-16"/>
                              <w:sz w:val="6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069A8" id="_x0000_t202" coordsize="21600,21600" o:spt="202" path="m,l,21600r21600,l21600,xe">
              <v:stroke joinstyle="miter"/>
              <v:path gradientshapeok="t" o:connecttype="rect"/>
            </v:shapetype>
            <v:shape id="Text Box 7" o:spid="_x0000_s1033" type="#_x0000_t202" style="position:absolute;margin-left:33pt;margin-top:35.4pt;width:125.8pt;height:42.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nUoQIAAJoFAAAOAAAAZHJzL2Uyb0RvYy54bWysVG1vmzAQ/j5p/8Hyd8rLgARUUrUhTJO6&#10;F6ndD3DABGtgM9sJdNX++84mpGmrSdM2PliHfX58z91zd3k1di06UKmY4Bn2LzyMKC9Fxfguw1/v&#10;C2eJkdKEV6QVnGb4gSp8tXr75nLoUxqIRrQVlQhAuEqHPsON1n3quqpsaEfUhegph8NayI5o+JU7&#10;t5JkAPSudQPPi91ByKqXoqRKwW4+HeKVxa9rWurPda2oRm2GITZtV2nXrVnd1SVJd5L0DSuPYZC/&#10;iKIjjMOjJ6icaIL2kr2C6lgphRK1vihF54q6ZiW1HICN771gc9eQnloukBzVn9Kk/h9s+enwRSJW&#10;ZThcYMRJBzW6p6NGN2JEC5OeoVcpeN314KdH2IYyW6qqvxXlNwUu7pnPdEEZ7+3wUVSAR/Za2Btj&#10;LTuTJKCNAAbq8XCqgXmzNNhRsohjOCrhLAqjMI5MFC5J59u9VPo9FR0yRoYl1Niik8Ot0pPr7GIe&#10;46JgbQv7JG35sw3AnHbgbbhqzkwUtmyPiZdslptl6IRBvHFCL8+d62IdOnHhL6L8Xb5e5/5P864f&#10;pg2rKsrNM7OE/PDPSnQU81T8k4iUaFll4ExISu6261aiAwEJF/Y7JuTMzX0ehs0XcHlByQ9C7yZI&#10;nCJeLpywCCMnWXhLx/OTmyT2wiTMi+eUbhmn/04JDRlOoiCaVPNbbp79XnMjacc0DImWdRlenpxI&#10;2lBSbXhlS6sJayf7LBUm/KdUQLnnQlvBGo1OatXjdrQ9EMyC34rqARQsBQgMtAgDDoxGyB8YDTAs&#10;Mqy+74mkGLUfOHSjmSyzIWdjOxuEl3A1wxqjyVzraQLte8l2DSBPDcXFNXRKzayITUtNURz7CwaA&#10;5XIcVmbCnP9br6eRuvoFAAD//wMAUEsDBBQABgAIAAAAIQAbQ87q3wAAAAkBAAAPAAAAZHJzL2Rv&#10;d25yZXYueG1sTI/BTsMwEETvSPyDtUjcqNOiOiiNU6GiigPi0AJSj268xBGxHdlu6v49y4keVzOa&#10;fa9eZzuwCUPsvZMwnxXA0LVe966T8PmxfXgCFpNyWg3eoYQLRlg3tze1qrQ/ux1O+9QxGnGxUhJM&#10;SmPFeWwNWhVnfkRH2bcPViU6Q8d1UGcatwNfFIXgVvWOPhg14sZg+7M/WQlfm3H7lg9GvU9L/fqy&#10;KHeX0GYp7+/y8wpYwpz+y/CHT+jQENPRn5yObJAgBKkkCWVBBpQ/zksB7EjFpSiBNzW/Nmh+AQAA&#10;//8DAFBLAQItABQABgAIAAAAIQC2gziS/gAAAOEBAAATAAAAAAAAAAAAAAAAAAAAAABbQ29udGVu&#10;dF9UeXBlc10ueG1sUEsBAi0AFAAGAAgAAAAhADj9If/WAAAAlAEAAAsAAAAAAAAAAAAAAAAALwEA&#10;AF9yZWxzLy5yZWxzUEsBAi0AFAAGAAgAAAAhADGjKdShAgAAmgUAAA4AAAAAAAAAAAAAAAAALgIA&#10;AGRycy9lMm9Eb2MueG1sUEsBAi0AFAAGAAgAAAAhABtDzurfAAAACQEAAA8AAAAAAAAAAAAAAAAA&#10;+wQAAGRycy9kb3ducmV2LnhtbFBLBQYAAAAABAAEAPMAAAAHBgAAAAA=&#10;" filled="f" stroked="f">
              <v:path arrowok="t"/>
              <v:textbox inset="0,0,0,0">
                <w:txbxContent>
                  <w:p w:rsidR="00940728" w:rsidRPr="0060387A" w:rsidRDefault="00383932">
                    <w:pPr>
                      <w:spacing w:before="20"/>
                      <w:ind w:left="20"/>
                      <w:rPr>
                        <w:rFonts w:ascii="Nunito Sans Black" w:hAnsi="Nunito Sans Black"/>
                        <w:sz w:val="60"/>
                      </w:rPr>
                    </w:pPr>
                    <w:r w:rsidRPr="0060387A">
                      <w:rPr>
                        <w:rFonts w:ascii="Nunito Sans Black" w:hAnsi="Nunito Sans Black"/>
                        <w:spacing w:val="-16"/>
                        <w:sz w:val="60"/>
                      </w:rPr>
                      <w:t>Contents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728" w:rsidRDefault="00940728"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F1307"/>
    <w:multiLevelType w:val="hybridMultilevel"/>
    <w:tmpl w:val="38E4E1F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55EB"/>
    <w:multiLevelType w:val="hybridMultilevel"/>
    <w:tmpl w:val="025CEDEC"/>
    <w:lvl w:ilvl="0" w:tplc="050CF072">
      <w:start w:val="1"/>
      <w:numFmt w:val="decimal"/>
      <w:lvlText w:val="%1."/>
      <w:lvlJc w:val="left"/>
      <w:pPr>
        <w:ind w:left="900" w:hanging="540"/>
      </w:pPr>
      <w:rPr>
        <w:rFonts w:ascii="Nunito Sans ExtraBold" w:hAnsi="Nunito Sans ExtraBold" w:cs="TheSerif Light Caps" w:hint="default"/>
        <w:b/>
        <w:color w:val="26B756"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5" w15:restartNumberingAfterBreak="0">
    <w:nsid w:val="1C3E3100"/>
    <w:multiLevelType w:val="hybridMultilevel"/>
    <w:tmpl w:val="AAC6D90E"/>
    <w:lvl w:ilvl="0" w:tplc="B8727826">
      <w:start w:val="1"/>
      <w:numFmt w:val="decimal"/>
      <w:lvlText w:val="%1."/>
      <w:lvlJc w:val="left"/>
      <w:pPr>
        <w:ind w:left="360" w:hanging="360"/>
      </w:pPr>
      <w:rPr>
        <w:rFonts w:ascii="Nunito Sans Black" w:eastAsia="Nunito Sans" w:hAnsi="Nunito Sans Black" w:cs="Nunito Sans" w:hint="default"/>
        <w:color w:val="26B756" w:themeColor="accent2"/>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22A6FAB"/>
    <w:multiLevelType w:val="hybridMultilevel"/>
    <w:tmpl w:val="617085E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D440D"/>
    <w:multiLevelType w:val="hybridMultilevel"/>
    <w:tmpl w:val="E8A223E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7B1E2E"/>
    <w:multiLevelType w:val="hybridMultilevel"/>
    <w:tmpl w:val="F17CD3D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0" w15:restartNumberingAfterBreak="0">
    <w:nsid w:val="2D4451AF"/>
    <w:multiLevelType w:val="hybridMultilevel"/>
    <w:tmpl w:val="CE08AAF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A543A"/>
    <w:multiLevelType w:val="hybridMultilevel"/>
    <w:tmpl w:val="1EF04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95BED"/>
    <w:multiLevelType w:val="hybridMultilevel"/>
    <w:tmpl w:val="A37C4B68"/>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C6378"/>
    <w:multiLevelType w:val="hybridMultilevel"/>
    <w:tmpl w:val="5F6652A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00F57"/>
    <w:multiLevelType w:val="hybridMultilevel"/>
    <w:tmpl w:val="4CB04BD2"/>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A04323"/>
    <w:multiLevelType w:val="hybridMultilevel"/>
    <w:tmpl w:val="C12C2D1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84205"/>
    <w:multiLevelType w:val="hybridMultilevel"/>
    <w:tmpl w:val="3242667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B3906"/>
    <w:multiLevelType w:val="hybridMultilevel"/>
    <w:tmpl w:val="B2F6FA9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D743A"/>
    <w:multiLevelType w:val="hybridMultilevel"/>
    <w:tmpl w:val="2DA815E2"/>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836E80"/>
    <w:multiLevelType w:val="hybridMultilevel"/>
    <w:tmpl w:val="C346022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2256E2"/>
    <w:multiLevelType w:val="hybridMultilevel"/>
    <w:tmpl w:val="ED509F2C"/>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361F82"/>
    <w:multiLevelType w:val="hybridMultilevel"/>
    <w:tmpl w:val="C86A45D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3A740C"/>
    <w:multiLevelType w:val="hybridMultilevel"/>
    <w:tmpl w:val="0ADE22B2"/>
    <w:lvl w:ilvl="0" w:tplc="B8727826">
      <w:start w:val="1"/>
      <w:numFmt w:val="decimal"/>
      <w:lvlText w:val="%1."/>
      <w:lvlJc w:val="left"/>
      <w:pPr>
        <w:ind w:left="360" w:hanging="360"/>
      </w:pPr>
      <w:rPr>
        <w:rFonts w:ascii="Nunito Sans Black" w:eastAsia="Nunito Sans" w:hAnsi="Nunito Sans Black" w:cs="Nunito Sans" w:hint="default"/>
        <w:color w:val="26B756" w:themeColor="accent2"/>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ED3BB2"/>
    <w:multiLevelType w:val="hybridMultilevel"/>
    <w:tmpl w:val="D08AD68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9"/>
  </w:num>
  <w:num w:numId="4">
    <w:abstractNumId w:val="3"/>
  </w:num>
  <w:num w:numId="5">
    <w:abstractNumId w:val="16"/>
  </w:num>
  <w:num w:numId="6">
    <w:abstractNumId w:val="1"/>
  </w:num>
  <w:num w:numId="7">
    <w:abstractNumId w:val="15"/>
  </w:num>
  <w:num w:numId="8">
    <w:abstractNumId w:val="7"/>
  </w:num>
  <w:num w:numId="9">
    <w:abstractNumId w:val="22"/>
  </w:num>
  <w:num w:numId="10">
    <w:abstractNumId w:val="10"/>
  </w:num>
  <w:num w:numId="11">
    <w:abstractNumId w:val="11"/>
  </w:num>
  <w:num w:numId="12">
    <w:abstractNumId w:val="0"/>
  </w:num>
  <w:num w:numId="13">
    <w:abstractNumId w:val="24"/>
  </w:num>
  <w:num w:numId="14">
    <w:abstractNumId w:val="17"/>
  </w:num>
  <w:num w:numId="15">
    <w:abstractNumId w:val="6"/>
  </w:num>
  <w:num w:numId="16">
    <w:abstractNumId w:val="8"/>
  </w:num>
  <w:num w:numId="17">
    <w:abstractNumId w:val="5"/>
  </w:num>
  <w:num w:numId="18">
    <w:abstractNumId w:val="14"/>
  </w:num>
  <w:num w:numId="19">
    <w:abstractNumId w:val="21"/>
  </w:num>
  <w:num w:numId="20">
    <w:abstractNumId w:val="12"/>
  </w:num>
  <w:num w:numId="21">
    <w:abstractNumId w:val="20"/>
  </w:num>
  <w:num w:numId="22">
    <w:abstractNumId w:val="23"/>
  </w:num>
  <w:num w:numId="23">
    <w:abstractNumId w:val="13"/>
  </w:num>
  <w:num w:numId="24">
    <w:abstractNumId w:val="1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728"/>
    <w:rsid w:val="00000C01"/>
    <w:rsid w:val="00002B2B"/>
    <w:rsid w:val="00004AE6"/>
    <w:rsid w:val="000056B8"/>
    <w:rsid w:val="000072E3"/>
    <w:rsid w:val="00016A21"/>
    <w:rsid w:val="00025C69"/>
    <w:rsid w:val="000369CC"/>
    <w:rsid w:val="00063E79"/>
    <w:rsid w:val="000A2479"/>
    <w:rsid w:val="000B3854"/>
    <w:rsid w:val="000B5A10"/>
    <w:rsid w:val="000D1C6C"/>
    <w:rsid w:val="000E335D"/>
    <w:rsid w:val="000F72AF"/>
    <w:rsid w:val="001079EF"/>
    <w:rsid w:val="00112EE3"/>
    <w:rsid w:val="00117594"/>
    <w:rsid w:val="001327A0"/>
    <w:rsid w:val="00134916"/>
    <w:rsid w:val="0015380D"/>
    <w:rsid w:val="00177405"/>
    <w:rsid w:val="001862DD"/>
    <w:rsid w:val="001A264F"/>
    <w:rsid w:val="001B2B53"/>
    <w:rsid w:val="00237828"/>
    <w:rsid w:val="002609AB"/>
    <w:rsid w:val="00260C71"/>
    <w:rsid w:val="0026212D"/>
    <w:rsid w:val="0026343F"/>
    <w:rsid w:val="002735EB"/>
    <w:rsid w:val="002808D2"/>
    <w:rsid w:val="002978F5"/>
    <w:rsid w:val="002B4D7D"/>
    <w:rsid w:val="002C1ABD"/>
    <w:rsid w:val="002E21F6"/>
    <w:rsid w:val="002E374D"/>
    <w:rsid w:val="00300DE2"/>
    <w:rsid w:val="00311708"/>
    <w:rsid w:val="00312361"/>
    <w:rsid w:val="00323582"/>
    <w:rsid w:val="00326D76"/>
    <w:rsid w:val="00331CB2"/>
    <w:rsid w:val="0034438D"/>
    <w:rsid w:val="003456F0"/>
    <w:rsid w:val="003550EE"/>
    <w:rsid w:val="0036051E"/>
    <w:rsid w:val="00364AB1"/>
    <w:rsid w:val="00367289"/>
    <w:rsid w:val="003741E1"/>
    <w:rsid w:val="003745A9"/>
    <w:rsid w:val="00383932"/>
    <w:rsid w:val="00387B06"/>
    <w:rsid w:val="003A2AF1"/>
    <w:rsid w:val="003C1889"/>
    <w:rsid w:val="003E0A04"/>
    <w:rsid w:val="0041742A"/>
    <w:rsid w:val="004711B3"/>
    <w:rsid w:val="00474005"/>
    <w:rsid w:val="0047595F"/>
    <w:rsid w:val="0047668F"/>
    <w:rsid w:val="00485E77"/>
    <w:rsid w:val="004879BD"/>
    <w:rsid w:val="004D1B88"/>
    <w:rsid w:val="004E228E"/>
    <w:rsid w:val="004E31E2"/>
    <w:rsid w:val="004F0AE8"/>
    <w:rsid w:val="005103F6"/>
    <w:rsid w:val="00526CDC"/>
    <w:rsid w:val="00532B0B"/>
    <w:rsid w:val="00537D6B"/>
    <w:rsid w:val="00551736"/>
    <w:rsid w:val="00576AF4"/>
    <w:rsid w:val="005848F8"/>
    <w:rsid w:val="00584A1D"/>
    <w:rsid w:val="00585917"/>
    <w:rsid w:val="00591F70"/>
    <w:rsid w:val="005B113A"/>
    <w:rsid w:val="005B2C64"/>
    <w:rsid w:val="005C238D"/>
    <w:rsid w:val="005C37BD"/>
    <w:rsid w:val="005D5FAD"/>
    <w:rsid w:val="0060387A"/>
    <w:rsid w:val="00621696"/>
    <w:rsid w:val="00624EBA"/>
    <w:rsid w:val="006311B2"/>
    <w:rsid w:val="00637385"/>
    <w:rsid w:val="00655372"/>
    <w:rsid w:val="006A2401"/>
    <w:rsid w:val="006A4801"/>
    <w:rsid w:val="006B2FFC"/>
    <w:rsid w:val="006B4532"/>
    <w:rsid w:val="006B7051"/>
    <w:rsid w:val="006C0C9C"/>
    <w:rsid w:val="006C0DBB"/>
    <w:rsid w:val="006D2964"/>
    <w:rsid w:val="006E797F"/>
    <w:rsid w:val="00714A40"/>
    <w:rsid w:val="0071515E"/>
    <w:rsid w:val="00733534"/>
    <w:rsid w:val="007571A7"/>
    <w:rsid w:val="007605F4"/>
    <w:rsid w:val="00770DED"/>
    <w:rsid w:val="007A1740"/>
    <w:rsid w:val="007A5615"/>
    <w:rsid w:val="007A755F"/>
    <w:rsid w:val="007C2197"/>
    <w:rsid w:val="007D05D2"/>
    <w:rsid w:val="007D59DA"/>
    <w:rsid w:val="007F4C43"/>
    <w:rsid w:val="007F5C7A"/>
    <w:rsid w:val="00834A47"/>
    <w:rsid w:val="008402C3"/>
    <w:rsid w:val="0084623F"/>
    <w:rsid w:val="008473D8"/>
    <w:rsid w:val="00860077"/>
    <w:rsid w:val="00893C6F"/>
    <w:rsid w:val="008A3608"/>
    <w:rsid w:val="008A4D22"/>
    <w:rsid w:val="008A618E"/>
    <w:rsid w:val="008B0924"/>
    <w:rsid w:val="008B437A"/>
    <w:rsid w:val="008D0A8E"/>
    <w:rsid w:val="008D71F0"/>
    <w:rsid w:val="008E1C47"/>
    <w:rsid w:val="0090375F"/>
    <w:rsid w:val="00921D13"/>
    <w:rsid w:val="00932951"/>
    <w:rsid w:val="009352C2"/>
    <w:rsid w:val="00940728"/>
    <w:rsid w:val="009568E5"/>
    <w:rsid w:val="009863DB"/>
    <w:rsid w:val="009864B5"/>
    <w:rsid w:val="00991292"/>
    <w:rsid w:val="00992CB2"/>
    <w:rsid w:val="009C305A"/>
    <w:rsid w:val="009C41BB"/>
    <w:rsid w:val="009E0B63"/>
    <w:rsid w:val="009F7AFA"/>
    <w:rsid w:val="00A17A3E"/>
    <w:rsid w:val="00A87B4F"/>
    <w:rsid w:val="00A9087C"/>
    <w:rsid w:val="00AB772F"/>
    <w:rsid w:val="00AC6537"/>
    <w:rsid w:val="00AE1AA3"/>
    <w:rsid w:val="00AE1D25"/>
    <w:rsid w:val="00AF7206"/>
    <w:rsid w:val="00B0330B"/>
    <w:rsid w:val="00B117A9"/>
    <w:rsid w:val="00B2380E"/>
    <w:rsid w:val="00B24CE0"/>
    <w:rsid w:val="00B33CC7"/>
    <w:rsid w:val="00B370D3"/>
    <w:rsid w:val="00B67184"/>
    <w:rsid w:val="00B85343"/>
    <w:rsid w:val="00B96D7C"/>
    <w:rsid w:val="00BC724F"/>
    <w:rsid w:val="00BD428E"/>
    <w:rsid w:val="00BD4459"/>
    <w:rsid w:val="00BD65AC"/>
    <w:rsid w:val="00BE0DC8"/>
    <w:rsid w:val="00BE4061"/>
    <w:rsid w:val="00BE7293"/>
    <w:rsid w:val="00BF6A40"/>
    <w:rsid w:val="00BF7AEF"/>
    <w:rsid w:val="00BF7F1F"/>
    <w:rsid w:val="00C10D53"/>
    <w:rsid w:val="00C10E3A"/>
    <w:rsid w:val="00C11CFF"/>
    <w:rsid w:val="00C16C4D"/>
    <w:rsid w:val="00C318C1"/>
    <w:rsid w:val="00C429E3"/>
    <w:rsid w:val="00C5377F"/>
    <w:rsid w:val="00C543B8"/>
    <w:rsid w:val="00C71BCA"/>
    <w:rsid w:val="00C71E87"/>
    <w:rsid w:val="00C86B55"/>
    <w:rsid w:val="00C9521E"/>
    <w:rsid w:val="00CA6C02"/>
    <w:rsid w:val="00CB22AD"/>
    <w:rsid w:val="00CB4A14"/>
    <w:rsid w:val="00CD32F2"/>
    <w:rsid w:val="00CD5066"/>
    <w:rsid w:val="00CD5FCA"/>
    <w:rsid w:val="00D10D54"/>
    <w:rsid w:val="00D27406"/>
    <w:rsid w:val="00D36709"/>
    <w:rsid w:val="00D515DA"/>
    <w:rsid w:val="00D769A4"/>
    <w:rsid w:val="00DA490D"/>
    <w:rsid w:val="00DA5416"/>
    <w:rsid w:val="00DA5754"/>
    <w:rsid w:val="00DD1A3A"/>
    <w:rsid w:val="00DF08A6"/>
    <w:rsid w:val="00DF0CE4"/>
    <w:rsid w:val="00E13170"/>
    <w:rsid w:val="00E24554"/>
    <w:rsid w:val="00E40A80"/>
    <w:rsid w:val="00E47776"/>
    <w:rsid w:val="00E47A16"/>
    <w:rsid w:val="00E5099F"/>
    <w:rsid w:val="00E53F42"/>
    <w:rsid w:val="00EA170A"/>
    <w:rsid w:val="00EB27F5"/>
    <w:rsid w:val="00EC4AE7"/>
    <w:rsid w:val="00EE1E51"/>
    <w:rsid w:val="00F1068A"/>
    <w:rsid w:val="00F12D2A"/>
    <w:rsid w:val="00F23555"/>
    <w:rsid w:val="00F3099D"/>
    <w:rsid w:val="00F34350"/>
    <w:rsid w:val="00F40481"/>
    <w:rsid w:val="00F46F09"/>
    <w:rsid w:val="00F50402"/>
    <w:rsid w:val="00F64801"/>
    <w:rsid w:val="00F65513"/>
    <w:rsid w:val="00F865DD"/>
    <w:rsid w:val="00F8764F"/>
    <w:rsid w:val="00F87E42"/>
    <w:rsid w:val="00FB3B35"/>
    <w:rsid w:val="00FB4769"/>
    <w:rsid w:val="00FC7F2F"/>
    <w:rsid w:val="00FD38DF"/>
    <w:rsid w:val="00FE41F7"/>
    <w:rsid w:val="00FF14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73BC932-DE6C-4CBD-A29E-672BD04D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Heading3"/>
    <w:uiPriority w:val="1"/>
    <w:qFormat/>
    <w:rsid w:val="0060387A"/>
    <w:pPr>
      <w:numPr>
        <w:numId w:val="2"/>
      </w:numPr>
      <w:tabs>
        <w:tab w:val="left" w:pos="312"/>
      </w:tabs>
      <w:spacing w:before="118"/>
      <w:ind w:left="153" w:hanging="153"/>
    </w:pPr>
    <w:rPr>
      <w:rFonts w:ascii="Nunito Sans" w:eastAsia="NunitoSans-Light" w:hAnsi="Nunito Sans" w:cs="NunitoSans-Light"/>
      <w:color w:val="000000" w:themeColor="text1"/>
      <w:spacing w:val="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customStyle="1" w:styleId="NoParagraphStyle">
    <w:name w:val="[No Paragraph Style]"/>
    <w:rsid w:val="0026343F"/>
    <w:pPr>
      <w:widowControl/>
      <w:adjustRightInd w:val="0"/>
      <w:spacing w:line="288" w:lineRule="auto"/>
      <w:textAlignment w:val="center"/>
    </w:pPr>
    <w:rPr>
      <w:rFonts w:ascii="Minion Pro" w:hAnsi="Minion Pro" w:cs="Minion Pro"/>
      <w:color w:val="000000"/>
      <w:sz w:val="24"/>
      <w:szCs w:val="24"/>
      <w:lang w:val="en-GB"/>
    </w:rPr>
  </w:style>
  <w:style w:type="character" w:styleId="PlaceholderText">
    <w:name w:val="Placeholder Text"/>
    <w:basedOn w:val="DefaultParagraphFont"/>
    <w:uiPriority w:val="99"/>
    <w:semiHidden/>
    <w:rsid w:val="00117594"/>
    <w:rPr>
      <w:color w:val="808080"/>
    </w:rPr>
  </w:style>
  <w:style w:type="table" w:styleId="TableGrid">
    <w:name w:val="Table Grid"/>
    <w:basedOn w:val="TableNormal"/>
    <w:uiPriority w:val="39"/>
    <w:rsid w:val="00117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47A16"/>
    <w:pPr>
      <w:keepNext/>
      <w:keepLines/>
      <w:widowControl/>
      <w:autoSpaceDE/>
      <w:autoSpaceDN/>
      <w:spacing w:before="240" w:line="259" w:lineRule="auto"/>
      <w:outlineLvl w:val="9"/>
    </w:pPr>
    <w:rPr>
      <w:rFonts w:asciiTheme="majorHAnsi" w:eastAsiaTheme="majorEastAsia" w:hAnsiTheme="majorHAnsi" w:cstheme="majorBidi"/>
      <w:bCs w:val="0"/>
      <w:color w:val="BC270F" w:themeColor="accent1" w:themeShade="BF"/>
      <w:spacing w:val="0"/>
      <w:sz w:val="32"/>
      <w:szCs w:val="32"/>
      <w:lang w:val="en-US" w:eastAsia="en-US" w:bidi="ar-SA"/>
    </w:rPr>
  </w:style>
  <w:style w:type="paragraph" w:styleId="TOC1">
    <w:name w:val="toc 1"/>
    <w:basedOn w:val="Normal"/>
    <w:next w:val="Normal"/>
    <w:autoRedefine/>
    <w:uiPriority w:val="39"/>
    <w:unhideWhenUsed/>
    <w:rsid w:val="00E47A16"/>
    <w:pPr>
      <w:spacing w:after="100"/>
    </w:pPr>
  </w:style>
  <w:style w:type="paragraph" w:styleId="TOC2">
    <w:name w:val="toc 2"/>
    <w:basedOn w:val="Normal"/>
    <w:next w:val="Normal"/>
    <w:autoRedefine/>
    <w:uiPriority w:val="39"/>
    <w:unhideWhenUsed/>
    <w:rsid w:val="00E47A16"/>
    <w:pPr>
      <w:spacing w:after="100"/>
      <w:ind w:left="220"/>
    </w:pPr>
  </w:style>
  <w:style w:type="paragraph" w:styleId="TOC3">
    <w:name w:val="toc 3"/>
    <w:basedOn w:val="Normal"/>
    <w:next w:val="Normal"/>
    <w:autoRedefine/>
    <w:uiPriority w:val="39"/>
    <w:unhideWhenUsed/>
    <w:rsid w:val="00E47A16"/>
    <w:pPr>
      <w:spacing w:after="100"/>
      <w:ind w:left="440"/>
    </w:pPr>
  </w:style>
  <w:style w:type="character" w:styleId="Hyperlink">
    <w:name w:val="Hyperlink"/>
    <w:basedOn w:val="DefaultParagraphFont"/>
    <w:uiPriority w:val="99"/>
    <w:unhideWhenUsed/>
    <w:rsid w:val="00E47A16"/>
    <w:rPr>
      <w:color w:val="00B8B8" w:themeColor="hyperlink"/>
      <w:u w:val="single"/>
    </w:rPr>
  </w:style>
  <w:style w:type="character" w:styleId="FollowedHyperlink">
    <w:name w:val="FollowedHyperlink"/>
    <w:basedOn w:val="DefaultParagraphFont"/>
    <w:uiPriority w:val="99"/>
    <w:semiHidden/>
    <w:unhideWhenUsed/>
    <w:rsid w:val="0071515E"/>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hyperlink" Target="http://bit.ly/2eoxrMQ" TargetMode="Externa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bit.ly/2g2P9F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hyperlink" Target="mailto:%20mailto:%20info.centre%40scouts.org.uk?subject=" TargetMode="External"/><Relationship Id="rId23" Type="http://schemas.openxmlformats.org/officeDocument/2006/relationships/diagramQuickStyle" Target="diagrams/quickStyle2.xml"/><Relationship Id="rId28" Type="http://schemas.openxmlformats.org/officeDocument/2006/relationships/hyperlink" Target="http://www.scouts.org.uk/managersearches" TargetMode="Externa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2.xml"/><Relationship Id="rId27" Type="http://schemas.openxmlformats.org/officeDocument/2006/relationships/hyperlink" Target="http://bit.ly/2f04Tc3"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B7C32A-DD39-4E1E-AECD-931269B8AEBB}" type="doc">
      <dgm:prSet loTypeId="urn:microsoft.com/office/officeart/2005/8/layout/vList3" loCatId="list" qsTypeId="urn:microsoft.com/office/officeart/2005/8/quickstyle/simple1" qsCatId="simple" csTypeId="urn:microsoft.com/office/officeart/2005/8/colors/accent1_2" csCatId="accent1" phldr="1"/>
      <dgm:spPr/>
    </dgm:pt>
    <dgm:pt modelId="{76C1D6FD-FB56-4017-81AA-D9FB92B7028A}">
      <dgm:prSet phldrT="[Text]"/>
      <dgm:spPr>
        <a:solidFill>
          <a:schemeClr val="accent4">
            <a:lumMod val="90000"/>
          </a:schemeClr>
        </a:solidFill>
      </dgm:spPr>
      <dgm:t>
        <a:bodyPr/>
        <a:lstStyle/>
        <a:p>
          <a:pPr algn="l"/>
          <a:r>
            <a:rPr lang="en-GB" b="1">
              <a:solidFill>
                <a:sysClr val="windowText" lastClr="000000"/>
              </a:solidFill>
            </a:rPr>
            <a:t>CREATE THE SEARCH GROUP</a:t>
          </a:r>
        </a:p>
        <a:p>
          <a:pPr algn="l"/>
          <a:r>
            <a:rPr lang="en-GB">
              <a:solidFill>
                <a:sysClr val="windowText" lastClr="000000"/>
              </a:solidFill>
            </a:rPr>
            <a:t>Members are selected by the Search Group Chair and County Commissioner</a:t>
          </a:r>
        </a:p>
      </dgm:t>
    </dgm:pt>
    <dgm:pt modelId="{1551BE00-81F2-44F3-A88A-B3D2EADE7171}" type="parTrans" cxnId="{90BB2A8F-D8F3-488F-879E-74BC4302A0E8}">
      <dgm:prSet/>
      <dgm:spPr/>
      <dgm:t>
        <a:bodyPr/>
        <a:lstStyle/>
        <a:p>
          <a:pPr algn="l"/>
          <a:endParaRPr lang="en-GB"/>
        </a:p>
      </dgm:t>
    </dgm:pt>
    <dgm:pt modelId="{E65C799B-5E45-43A8-89D5-1A28DBBC72CC}" type="sibTrans" cxnId="{90BB2A8F-D8F3-488F-879E-74BC4302A0E8}">
      <dgm:prSet/>
      <dgm:spPr/>
      <dgm:t>
        <a:bodyPr/>
        <a:lstStyle/>
        <a:p>
          <a:pPr algn="l"/>
          <a:endParaRPr lang="en-GB"/>
        </a:p>
      </dgm:t>
    </dgm:pt>
    <dgm:pt modelId="{E3E217B8-8FA1-43F6-A964-92E30CB9E6DC}">
      <dgm:prSet phldrT="[Text]"/>
      <dgm:spPr>
        <a:solidFill>
          <a:schemeClr val="accent4">
            <a:lumMod val="90000"/>
          </a:schemeClr>
        </a:solidFill>
      </dgm:spPr>
      <dgm:t>
        <a:bodyPr/>
        <a:lstStyle/>
        <a:p>
          <a:pPr algn="l"/>
          <a:r>
            <a:rPr lang="en-GB" b="1">
              <a:solidFill>
                <a:sysClr val="windowText" lastClr="000000"/>
              </a:solidFill>
            </a:rPr>
            <a:t>DEFINE EXPECTATIONS, SKILLS AND QUALITIES</a:t>
          </a:r>
          <a:br>
            <a:rPr lang="en-GB" b="1">
              <a:solidFill>
                <a:sysClr val="windowText" lastClr="000000"/>
              </a:solidFill>
            </a:rPr>
          </a:br>
          <a:r>
            <a:rPr lang="en-GB" b="0">
              <a:solidFill>
                <a:sysClr val="windowText" lastClr="000000"/>
              </a:solidFill>
            </a:rPr>
            <a:t>Create a role description and person specification tailored to the District</a:t>
          </a:r>
        </a:p>
      </dgm:t>
    </dgm:pt>
    <dgm:pt modelId="{7B3539C1-58CB-496C-BAC6-C58250D3EBF3}" type="parTrans" cxnId="{7D0BAED1-3DEA-4BED-8C48-F86910F9C631}">
      <dgm:prSet/>
      <dgm:spPr/>
      <dgm:t>
        <a:bodyPr/>
        <a:lstStyle/>
        <a:p>
          <a:pPr algn="l"/>
          <a:endParaRPr lang="en-GB"/>
        </a:p>
      </dgm:t>
    </dgm:pt>
    <dgm:pt modelId="{4E3B8B92-B06D-424E-87AD-71AE7A1B529E}" type="sibTrans" cxnId="{7D0BAED1-3DEA-4BED-8C48-F86910F9C631}">
      <dgm:prSet/>
      <dgm:spPr/>
      <dgm:t>
        <a:bodyPr/>
        <a:lstStyle/>
        <a:p>
          <a:pPr algn="l"/>
          <a:endParaRPr lang="en-GB"/>
        </a:p>
      </dgm:t>
    </dgm:pt>
    <dgm:pt modelId="{47A243A0-762E-4A82-B8D3-E6A8BE6ADD31}">
      <dgm:prSet phldrT="[Text]"/>
      <dgm:spPr>
        <a:solidFill>
          <a:schemeClr val="accent4">
            <a:lumMod val="90000"/>
          </a:schemeClr>
        </a:solidFill>
      </dgm:spPr>
      <dgm:t>
        <a:bodyPr/>
        <a:lstStyle/>
        <a:p>
          <a:pPr algn="l"/>
          <a:r>
            <a:rPr lang="en-GB" b="1">
              <a:solidFill>
                <a:sysClr val="windowText" lastClr="000000"/>
              </a:solidFill>
            </a:rPr>
            <a:t>PROMOTE THE OPPORTUNITY</a:t>
          </a:r>
          <a:r>
            <a:rPr lang="en-GB">
              <a:solidFill>
                <a:sysClr val="windowText" lastClr="000000"/>
              </a:solidFill>
            </a:rPr>
            <a:t/>
          </a:r>
          <a:br>
            <a:rPr lang="en-GB">
              <a:solidFill>
                <a:sysClr val="windowText" lastClr="000000"/>
              </a:solidFill>
            </a:rPr>
          </a:br>
          <a:r>
            <a:rPr lang="en-GB">
              <a:solidFill>
                <a:sysClr val="windowText" lastClr="000000"/>
              </a:solidFill>
            </a:rPr>
            <a:t>Advertise as widely as possible, to attract the best possible candidates</a:t>
          </a:r>
        </a:p>
      </dgm:t>
    </dgm:pt>
    <dgm:pt modelId="{FAB49DB8-1169-468E-8FCB-8827DFD6817D}" type="parTrans" cxnId="{3FD30C00-7821-41A1-9D15-E316B7F02C6E}">
      <dgm:prSet/>
      <dgm:spPr/>
      <dgm:t>
        <a:bodyPr/>
        <a:lstStyle/>
        <a:p>
          <a:pPr algn="l"/>
          <a:endParaRPr lang="en-GB"/>
        </a:p>
      </dgm:t>
    </dgm:pt>
    <dgm:pt modelId="{1CF87820-BDDF-41AC-A407-1529ED74DA3B}" type="sibTrans" cxnId="{3FD30C00-7821-41A1-9D15-E316B7F02C6E}">
      <dgm:prSet/>
      <dgm:spPr/>
      <dgm:t>
        <a:bodyPr/>
        <a:lstStyle/>
        <a:p>
          <a:pPr algn="l"/>
          <a:endParaRPr lang="en-GB"/>
        </a:p>
      </dgm:t>
    </dgm:pt>
    <dgm:pt modelId="{BCB67E59-1957-4187-9C39-FDE247AB69ED}">
      <dgm:prSet/>
      <dgm:spPr>
        <a:solidFill>
          <a:schemeClr val="accent4">
            <a:lumMod val="90000"/>
          </a:schemeClr>
        </a:solidFill>
      </dgm:spPr>
      <dgm:t>
        <a:bodyPr/>
        <a:lstStyle/>
        <a:p>
          <a:pPr algn="l"/>
          <a:r>
            <a:rPr lang="en-GB" b="1">
              <a:solidFill>
                <a:sysClr val="windowText" lastClr="000000"/>
              </a:solidFill>
            </a:rPr>
            <a:t>SHORTLIST CANDIDATES</a:t>
          </a:r>
        </a:p>
        <a:p>
          <a:pPr algn="l"/>
          <a:r>
            <a:rPr lang="en-GB">
              <a:solidFill>
                <a:sysClr val="windowText" lastClr="000000"/>
              </a:solidFill>
            </a:rPr>
            <a:t>Select candidates according to their skills and experience</a:t>
          </a:r>
          <a:r>
            <a:rPr lang="en-GB" b="1">
              <a:solidFill>
                <a:sysClr val="windowText" lastClr="000000"/>
              </a:solidFill>
            </a:rPr>
            <a:t> </a:t>
          </a:r>
        </a:p>
      </dgm:t>
    </dgm:pt>
    <dgm:pt modelId="{A11B136A-9FEA-453A-86D2-A4E5839FA549}" type="parTrans" cxnId="{0F07D76E-9A18-4635-B05A-02149DC57BD4}">
      <dgm:prSet/>
      <dgm:spPr/>
      <dgm:t>
        <a:bodyPr/>
        <a:lstStyle/>
        <a:p>
          <a:pPr algn="l"/>
          <a:endParaRPr lang="en-GB"/>
        </a:p>
      </dgm:t>
    </dgm:pt>
    <dgm:pt modelId="{4CA2359B-218E-49C5-BB83-7F53A2A9443D}" type="sibTrans" cxnId="{0F07D76E-9A18-4635-B05A-02149DC57BD4}">
      <dgm:prSet/>
      <dgm:spPr/>
      <dgm:t>
        <a:bodyPr/>
        <a:lstStyle/>
        <a:p>
          <a:pPr algn="l"/>
          <a:endParaRPr lang="en-GB"/>
        </a:p>
      </dgm:t>
    </dgm:pt>
    <dgm:pt modelId="{52EBE735-A677-4C60-BEAE-BCBDC3727815}">
      <dgm:prSet/>
      <dgm:spPr>
        <a:solidFill>
          <a:schemeClr val="accent4">
            <a:lumMod val="90000"/>
          </a:schemeClr>
        </a:solidFill>
      </dgm:spPr>
      <dgm:t>
        <a:bodyPr/>
        <a:lstStyle/>
        <a:p>
          <a:pPr algn="l"/>
          <a:r>
            <a:rPr lang="en-GB" b="1">
              <a:solidFill>
                <a:sysClr val="windowText" lastClr="000000"/>
              </a:solidFill>
            </a:rPr>
            <a:t>INTERVIEW CANDIDATES</a:t>
          </a:r>
        </a:p>
        <a:p>
          <a:pPr algn="l"/>
          <a:r>
            <a:rPr lang="en-GB">
              <a:solidFill>
                <a:sysClr val="windowText" lastClr="000000"/>
              </a:solidFill>
            </a:rPr>
            <a:t>The County Commissioner has ultimate responsibility for appointments</a:t>
          </a:r>
          <a:endParaRPr lang="en-GB" b="1">
            <a:solidFill>
              <a:sysClr val="windowText" lastClr="000000"/>
            </a:solidFill>
          </a:endParaRPr>
        </a:p>
      </dgm:t>
    </dgm:pt>
    <dgm:pt modelId="{F8671C8A-EFED-41C5-BB2E-107D2F7EF243}" type="parTrans" cxnId="{49C0BABC-2208-4ACE-BB44-AFDD1EF54DEE}">
      <dgm:prSet/>
      <dgm:spPr/>
      <dgm:t>
        <a:bodyPr/>
        <a:lstStyle/>
        <a:p>
          <a:pPr algn="l"/>
          <a:endParaRPr lang="en-GB"/>
        </a:p>
      </dgm:t>
    </dgm:pt>
    <dgm:pt modelId="{6E48382E-F294-48D4-BEF4-9EC57E36D6B6}" type="sibTrans" cxnId="{49C0BABC-2208-4ACE-BB44-AFDD1EF54DEE}">
      <dgm:prSet/>
      <dgm:spPr/>
      <dgm:t>
        <a:bodyPr/>
        <a:lstStyle/>
        <a:p>
          <a:pPr algn="l"/>
          <a:endParaRPr lang="en-GB"/>
        </a:p>
      </dgm:t>
    </dgm:pt>
    <dgm:pt modelId="{EEDE1629-6E30-49B2-BFA7-268C87768646}" type="pres">
      <dgm:prSet presAssocID="{BAB7C32A-DD39-4E1E-AECD-931269B8AEBB}" presName="linearFlow" presStyleCnt="0">
        <dgm:presLayoutVars>
          <dgm:dir/>
          <dgm:resizeHandles val="exact"/>
        </dgm:presLayoutVars>
      </dgm:prSet>
      <dgm:spPr/>
    </dgm:pt>
    <dgm:pt modelId="{598FDDB1-56EB-440E-9E72-588B1A935331}" type="pres">
      <dgm:prSet presAssocID="{76C1D6FD-FB56-4017-81AA-D9FB92B7028A}" presName="composite" presStyleCnt="0"/>
      <dgm:spPr/>
    </dgm:pt>
    <dgm:pt modelId="{2480622A-2253-460B-B6D5-9F206F76921B}" type="pres">
      <dgm:prSet presAssocID="{76C1D6FD-FB56-4017-81AA-D9FB92B7028A}" presName="imgShp" presStyleLbl="fgImgPlace1" presStyleIdx="0" presStyleCnt="5"/>
      <dgm:spPr>
        <a:solidFill>
          <a:schemeClr val="accent4"/>
        </a:solidFill>
      </dgm:spPr>
    </dgm:pt>
    <dgm:pt modelId="{4C7F4CE8-362B-4CAE-A7CB-DE01D2CB3563}" type="pres">
      <dgm:prSet presAssocID="{76C1D6FD-FB56-4017-81AA-D9FB92B7028A}" presName="txShp" presStyleLbl="node1" presStyleIdx="0" presStyleCnt="5">
        <dgm:presLayoutVars>
          <dgm:bulletEnabled val="1"/>
        </dgm:presLayoutVars>
      </dgm:prSet>
      <dgm:spPr/>
      <dgm:t>
        <a:bodyPr/>
        <a:lstStyle/>
        <a:p>
          <a:endParaRPr lang="en-GB"/>
        </a:p>
      </dgm:t>
    </dgm:pt>
    <dgm:pt modelId="{B88D44A0-25E3-4634-9434-DA246C9C6700}" type="pres">
      <dgm:prSet presAssocID="{E65C799B-5E45-43A8-89D5-1A28DBBC72CC}" presName="spacing" presStyleCnt="0"/>
      <dgm:spPr/>
    </dgm:pt>
    <dgm:pt modelId="{6490A98B-E0FA-45F4-A68A-AFD98AC382FF}" type="pres">
      <dgm:prSet presAssocID="{E3E217B8-8FA1-43F6-A964-92E30CB9E6DC}" presName="composite" presStyleCnt="0"/>
      <dgm:spPr/>
    </dgm:pt>
    <dgm:pt modelId="{BA7FC5DB-C92C-445C-A92A-42ABBCFA2168}" type="pres">
      <dgm:prSet presAssocID="{E3E217B8-8FA1-43F6-A964-92E30CB9E6DC}" presName="imgShp" presStyleLbl="fgImgPlace1" presStyleIdx="1" presStyleCnt="5"/>
      <dgm:spPr>
        <a:solidFill>
          <a:schemeClr val="accent4"/>
        </a:solidFill>
      </dgm:spPr>
    </dgm:pt>
    <dgm:pt modelId="{9C900381-6158-4B18-9E72-50A2C36AC6C0}" type="pres">
      <dgm:prSet presAssocID="{E3E217B8-8FA1-43F6-A964-92E30CB9E6DC}" presName="txShp" presStyleLbl="node1" presStyleIdx="1" presStyleCnt="5">
        <dgm:presLayoutVars>
          <dgm:bulletEnabled val="1"/>
        </dgm:presLayoutVars>
      </dgm:prSet>
      <dgm:spPr/>
      <dgm:t>
        <a:bodyPr/>
        <a:lstStyle/>
        <a:p>
          <a:endParaRPr lang="en-GB"/>
        </a:p>
      </dgm:t>
    </dgm:pt>
    <dgm:pt modelId="{14D5753B-C508-4016-B379-ED6E7CB2AF87}" type="pres">
      <dgm:prSet presAssocID="{4E3B8B92-B06D-424E-87AD-71AE7A1B529E}" presName="spacing" presStyleCnt="0"/>
      <dgm:spPr/>
    </dgm:pt>
    <dgm:pt modelId="{DC7F3427-789E-4E88-9F49-1D43D8D3F7A1}" type="pres">
      <dgm:prSet presAssocID="{47A243A0-762E-4A82-B8D3-E6A8BE6ADD31}" presName="composite" presStyleCnt="0"/>
      <dgm:spPr/>
    </dgm:pt>
    <dgm:pt modelId="{51C8906D-719D-47E6-BA63-6DEDB8AB8F7A}" type="pres">
      <dgm:prSet presAssocID="{47A243A0-762E-4A82-B8D3-E6A8BE6ADD31}" presName="imgShp" presStyleLbl="fgImgPlace1" presStyleIdx="2" presStyleCnt="5"/>
      <dgm:spPr>
        <a:solidFill>
          <a:schemeClr val="accent4"/>
        </a:solidFill>
      </dgm:spPr>
    </dgm:pt>
    <dgm:pt modelId="{A3013724-280B-48A7-93CE-B1EC269F72CA}" type="pres">
      <dgm:prSet presAssocID="{47A243A0-762E-4A82-B8D3-E6A8BE6ADD31}" presName="txShp" presStyleLbl="node1" presStyleIdx="2" presStyleCnt="5">
        <dgm:presLayoutVars>
          <dgm:bulletEnabled val="1"/>
        </dgm:presLayoutVars>
      </dgm:prSet>
      <dgm:spPr/>
      <dgm:t>
        <a:bodyPr/>
        <a:lstStyle/>
        <a:p>
          <a:endParaRPr lang="en-GB"/>
        </a:p>
      </dgm:t>
    </dgm:pt>
    <dgm:pt modelId="{FD2FE5CE-FD75-45A7-A5E8-7EBB77098A75}" type="pres">
      <dgm:prSet presAssocID="{1CF87820-BDDF-41AC-A407-1529ED74DA3B}" presName="spacing" presStyleCnt="0"/>
      <dgm:spPr/>
    </dgm:pt>
    <dgm:pt modelId="{5CEA25E3-5FE3-41D0-A8D6-1586141827D1}" type="pres">
      <dgm:prSet presAssocID="{BCB67E59-1957-4187-9C39-FDE247AB69ED}" presName="composite" presStyleCnt="0"/>
      <dgm:spPr/>
    </dgm:pt>
    <dgm:pt modelId="{672FD5D1-334C-48B3-8870-33BCC3CBFEA3}" type="pres">
      <dgm:prSet presAssocID="{BCB67E59-1957-4187-9C39-FDE247AB69ED}" presName="imgShp" presStyleLbl="fgImgPlace1" presStyleIdx="3" presStyleCnt="5"/>
      <dgm:spPr>
        <a:solidFill>
          <a:schemeClr val="accent4"/>
        </a:solidFill>
      </dgm:spPr>
    </dgm:pt>
    <dgm:pt modelId="{7A85595A-776D-4FEC-B7E3-93FA330B1711}" type="pres">
      <dgm:prSet presAssocID="{BCB67E59-1957-4187-9C39-FDE247AB69ED}" presName="txShp" presStyleLbl="node1" presStyleIdx="3" presStyleCnt="5">
        <dgm:presLayoutVars>
          <dgm:bulletEnabled val="1"/>
        </dgm:presLayoutVars>
      </dgm:prSet>
      <dgm:spPr/>
      <dgm:t>
        <a:bodyPr/>
        <a:lstStyle/>
        <a:p>
          <a:endParaRPr lang="en-GB"/>
        </a:p>
      </dgm:t>
    </dgm:pt>
    <dgm:pt modelId="{9797F435-9CF2-49E1-A6B2-A104D0037EFA}" type="pres">
      <dgm:prSet presAssocID="{4CA2359B-218E-49C5-BB83-7F53A2A9443D}" presName="spacing" presStyleCnt="0"/>
      <dgm:spPr/>
    </dgm:pt>
    <dgm:pt modelId="{82234A9E-2BFA-4074-A8DB-FE82276AA487}" type="pres">
      <dgm:prSet presAssocID="{52EBE735-A677-4C60-BEAE-BCBDC3727815}" presName="composite" presStyleCnt="0"/>
      <dgm:spPr/>
    </dgm:pt>
    <dgm:pt modelId="{AAE9DDE9-90E2-4A8A-BA29-4882671935CC}" type="pres">
      <dgm:prSet presAssocID="{52EBE735-A677-4C60-BEAE-BCBDC3727815}" presName="imgShp" presStyleLbl="fgImgPlace1" presStyleIdx="4" presStyleCnt="5"/>
      <dgm:spPr>
        <a:solidFill>
          <a:schemeClr val="accent4"/>
        </a:solidFill>
      </dgm:spPr>
    </dgm:pt>
    <dgm:pt modelId="{09A88C89-2402-470B-B85A-11EC80FFDCB2}" type="pres">
      <dgm:prSet presAssocID="{52EBE735-A677-4C60-BEAE-BCBDC3727815}" presName="txShp" presStyleLbl="node1" presStyleIdx="4" presStyleCnt="5">
        <dgm:presLayoutVars>
          <dgm:bulletEnabled val="1"/>
        </dgm:presLayoutVars>
      </dgm:prSet>
      <dgm:spPr/>
      <dgm:t>
        <a:bodyPr/>
        <a:lstStyle/>
        <a:p>
          <a:endParaRPr lang="en-GB"/>
        </a:p>
      </dgm:t>
    </dgm:pt>
  </dgm:ptLst>
  <dgm:cxnLst>
    <dgm:cxn modelId="{49C0BABC-2208-4ACE-BB44-AFDD1EF54DEE}" srcId="{BAB7C32A-DD39-4E1E-AECD-931269B8AEBB}" destId="{52EBE735-A677-4C60-BEAE-BCBDC3727815}" srcOrd="4" destOrd="0" parTransId="{F8671C8A-EFED-41C5-BB2E-107D2F7EF243}" sibTransId="{6E48382E-F294-48D4-BEF4-9EC57E36D6B6}"/>
    <dgm:cxn modelId="{30F3A6B4-7C68-4E22-932D-AEFF965D494D}" type="presOf" srcId="{BCB67E59-1957-4187-9C39-FDE247AB69ED}" destId="{7A85595A-776D-4FEC-B7E3-93FA330B1711}" srcOrd="0" destOrd="0" presId="urn:microsoft.com/office/officeart/2005/8/layout/vList3"/>
    <dgm:cxn modelId="{3FD30C00-7821-41A1-9D15-E316B7F02C6E}" srcId="{BAB7C32A-DD39-4E1E-AECD-931269B8AEBB}" destId="{47A243A0-762E-4A82-B8D3-E6A8BE6ADD31}" srcOrd="2" destOrd="0" parTransId="{FAB49DB8-1169-468E-8FCB-8827DFD6817D}" sibTransId="{1CF87820-BDDF-41AC-A407-1529ED74DA3B}"/>
    <dgm:cxn modelId="{8CF9E6A9-5EAC-4C46-8BC9-664F5A5CEC53}" type="presOf" srcId="{52EBE735-A677-4C60-BEAE-BCBDC3727815}" destId="{09A88C89-2402-470B-B85A-11EC80FFDCB2}" srcOrd="0" destOrd="0" presId="urn:microsoft.com/office/officeart/2005/8/layout/vList3"/>
    <dgm:cxn modelId="{0F07D76E-9A18-4635-B05A-02149DC57BD4}" srcId="{BAB7C32A-DD39-4E1E-AECD-931269B8AEBB}" destId="{BCB67E59-1957-4187-9C39-FDE247AB69ED}" srcOrd="3" destOrd="0" parTransId="{A11B136A-9FEA-453A-86D2-A4E5839FA549}" sibTransId="{4CA2359B-218E-49C5-BB83-7F53A2A9443D}"/>
    <dgm:cxn modelId="{0E9184CB-687B-498A-8D57-FE28D539F65D}" type="presOf" srcId="{E3E217B8-8FA1-43F6-A964-92E30CB9E6DC}" destId="{9C900381-6158-4B18-9E72-50A2C36AC6C0}" srcOrd="0" destOrd="0" presId="urn:microsoft.com/office/officeart/2005/8/layout/vList3"/>
    <dgm:cxn modelId="{7D0BAED1-3DEA-4BED-8C48-F86910F9C631}" srcId="{BAB7C32A-DD39-4E1E-AECD-931269B8AEBB}" destId="{E3E217B8-8FA1-43F6-A964-92E30CB9E6DC}" srcOrd="1" destOrd="0" parTransId="{7B3539C1-58CB-496C-BAC6-C58250D3EBF3}" sibTransId="{4E3B8B92-B06D-424E-87AD-71AE7A1B529E}"/>
    <dgm:cxn modelId="{07682F11-8CF9-4F62-96A4-DEBAC93DF6D8}" type="presOf" srcId="{47A243A0-762E-4A82-B8D3-E6A8BE6ADD31}" destId="{A3013724-280B-48A7-93CE-B1EC269F72CA}" srcOrd="0" destOrd="0" presId="urn:microsoft.com/office/officeart/2005/8/layout/vList3"/>
    <dgm:cxn modelId="{9DE54F96-A740-47F2-BE7D-4310B91730DE}" type="presOf" srcId="{76C1D6FD-FB56-4017-81AA-D9FB92B7028A}" destId="{4C7F4CE8-362B-4CAE-A7CB-DE01D2CB3563}" srcOrd="0" destOrd="0" presId="urn:microsoft.com/office/officeart/2005/8/layout/vList3"/>
    <dgm:cxn modelId="{4734AC3A-96DB-4E9B-A120-56002464AB5E}" type="presOf" srcId="{BAB7C32A-DD39-4E1E-AECD-931269B8AEBB}" destId="{EEDE1629-6E30-49B2-BFA7-268C87768646}" srcOrd="0" destOrd="0" presId="urn:microsoft.com/office/officeart/2005/8/layout/vList3"/>
    <dgm:cxn modelId="{90BB2A8F-D8F3-488F-879E-74BC4302A0E8}" srcId="{BAB7C32A-DD39-4E1E-AECD-931269B8AEBB}" destId="{76C1D6FD-FB56-4017-81AA-D9FB92B7028A}" srcOrd="0" destOrd="0" parTransId="{1551BE00-81F2-44F3-A88A-B3D2EADE7171}" sibTransId="{E65C799B-5E45-43A8-89D5-1A28DBBC72CC}"/>
    <dgm:cxn modelId="{4CA2FC1B-C940-4839-82FA-E4A20D7BDA90}" type="presParOf" srcId="{EEDE1629-6E30-49B2-BFA7-268C87768646}" destId="{598FDDB1-56EB-440E-9E72-588B1A935331}" srcOrd="0" destOrd="0" presId="urn:microsoft.com/office/officeart/2005/8/layout/vList3"/>
    <dgm:cxn modelId="{9B1562D5-45DE-4C1A-98A1-7D0B1235C7A3}" type="presParOf" srcId="{598FDDB1-56EB-440E-9E72-588B1A935331}" destId="{2480622A-2253-460B-B6D5-9F206F76921B}" srcOrd="0" destOrd="0" presId="urn:microsoft.com/office/officeart/2005/8/layout/vList3"/>
    <dgm:cxn modelId="{49EB7618-3700-4942-874E-B70190959878}" type="presParOf" srcId="{598FDDB1-56EB-440E-9E72-588B1A935331}" destId="{4C7F4CE8-362B-4CAE-A7CB-DE01D2CB3563}" srcOrd="1" destOrd="0" presId="urn:microsoft.com/office/officeart/2005/8/layout/vList3"/>
    <dgm:cxn modelId="{BCD07A3A-5EA3-40F3-AC40-A6E5B31AB24B}" type="presParOf" srcId="{EEDE1629-6E30-49B2-BFA7-268C87768646}" destId="{B88D44A0-25E3-4634-9434-DA246C9C6700}" srcOrd="1" destOrd="0" presId="urn:microsoft.com/office/officeart/2005/8/layout/vList3"/>
    <dgm:cxn modelId="{CE0DF558-A002-41AA-AD05-0418EC4ABB14}" type="presParOf" srcId="{EEDE1629-6E30-49B2-BFA7-268C87768646}" destId="{6490A98B-E0FA-45F4-A68A-AFD98AC382FF}" srcOrd="2" destOrd="0" presId="urn:microsoft.com/office/officeart/2005/8/layout/vList3"/>
    <dgm:cxn modelId="{EB86C98F-F725-4582-9688-84D67F013832}" type="presParOf" srcId="{6490A98B-E0FA-45F4-A68A-AFD98AC382FF}" destId="{BA7FC5DB-C92C-445C-A92A-42ABBCFA2168}" srcOrd="0" destOrd="0" presId="urn:microsoft.com/office/officeart/2005/8/layout/vList3"/>
    <dgm:cxn modelId="{F6A40126-9869-4A2C-A161-58DC98AB6AE5}" type="presParOf" srcId="{6490A98B-E0FA-45F4-A68A-AFD98AC382FF}" destId="{9C900381-6158-4B18-9E72-50A2C36AC6C0}" srcOrd="1" destOrd="0" presId="urn:microsoft.com/office/officeart/2005/8/layout/vList3"/>
    <dgm:cxn modelId="{31848F01-C90B-44F9-8F10-17A41AEFFA3B}" type="presParOf" srcId="{EEDE1629-6E30-49B2-BFA7-268C87768646}" destId="{14D5753B-C508-4016-B379-ED6E7CB2AF87}" srcOrd="3" destOrd="0" presId="urn:microsoft.com/office/officeart/2005/8/layout/vList3"/>
    <dgm:cxn modelId="{85E71E16-BACE-43B2-B5C6-FCF6E26255D9}" type="presParOf" srcId="{EEDE1629-6E30-49B2-BFA7-268C87768646}" destId="{DC7F3427-789E-4E88-9F49-1D43D8D3F7A1}" srcOrd="4" destOrd="0" presId="urn:microsoft.com/office/officeart/2005/8/layout/vList3"/>
    <dgm:cxn modelId="{25437126-821F-4021-96A5-F28C76DE7836}" type="presParOf" srcId="{DC7F3427-789E-4E88-9F49-1D43D8D3F7A1}" destId="{51C8906D-719D-47E6-BA63-6DEDB8AB8F7A}" srcOrd="0" destOrd="0" presId="urn:microsoft.com/office/officeart/2005/8/layout/vList3"/>
    <dgm:cxn modelId="{75EDED21-4DE5-4188-8D5B-5061A46B8938}" type="presParOf" srcId="{DC7F3427-789E-4E88-9F49-1D43D8D3F7A1}" destId="{A3013724-280B-48A7-93CE-B1EC269F72CA}" srcOrd="1" destOrd="0" presId="urn:microsoft.com/office/officeart/2005/8/layout/vList3"/>
    <dgm:cxn modelId="{A0B6AF43-4C73-4405-A25C-E8BE10A7DD60}" type="presParOf" srcId="{EEDE1629-6E30-49B2-BFA7-268C87768646}" destId="{FD2FE5CE-FD75-45A7-A5E8-7EBB77098A75}" srcOrd="5" destOrd="0" presId="urn:microsoft.com/office/officeart/2005/8/layout/vList3"/>
    <dgm:cxn modelId="{524CA83B-5C80-49B8-9CFB-D2DA23EFEC0B}" type="presParOf" srcId="{EEDE1629-6E30-49B2-BFA7-268C87768646}" destId="{5CEA25E3-5FE3-41D0-A8D6-1586141827D1}" srcOrd="6" destOrd="0" presId="urn:microsoft.com/office/officeart/2005/8/layout/vList3"/>
    <dgm:cxn modelId="{3C8D878C-C7FA-440E-A8C1-BB82D9F7AF11}" type="presParOf" srcId="{5CEA25E3-5FE3-41D0-A8D6-1586141827D1}" destId="{672FD5D1-334C-48B3-8870-33BCC3CBFEA3}" srcOrd="0" destOrd="0" presId="urn:microsoft.com/office/officeart/2005/8/layout/vList3"/>
    <dgm:cxn modelId="{E628B188-4C7D-440B-B389-E9F9E9545475}" type="presParOf" srcId="{5CEA25E3-5FE3-41D0-A8D6-1586141827D1}" destId="{7A85595A-776D-4FEC-B7E3-93FA330B1711}" srcOrd="1" destOrd="0" presId="urn:microsoft.com/office/officeart/2005/8/layout/vList3"/>
    <dgm:cxn modelId="{07246557-FF14-43E9-B4D6-BC7EB5D5A336}" type="presParOf" srcId="{EEDE1629-6E30-49B2-BFA7-268C87768646}" destId="{9797F435-9CF2-49E1-A6B2-A104D0037EFA}" srcOrd="7" destOrd="0" presId="urn:microsoft.com/office/officeart/2005/8/layout/vList3"/>
    <dgm:cxn modelId="{4ED5D842-3C92-4594-9FB5-E6DA17C97D57}" type="presParOf" srcId="{EEDE1629-6E30-49B2-BFA7-268C87768646}" destId="{82234A9E-2BFA-4074-A8DB-FE82276AA487}" srcOrd="8" destOrd="0" presId="urn:microsoft.com/office/officeart/2005/8/layout/vList3"/>
    <dgm:cxn modelId="{2D2FB4E8-34C7-4DAA-9110-EAF00A2B32EE}" type="presParOf" srcId="{82234A9E-2BFA-4074-A8DB-FE82276AA487}" destId="{AAE9DDE9-90E2-4A8A-BA29-4882671935CC}" srcOrd="0" destOrd="0" presId="urn:microsoft.com/office/officeart/2005/8/layout/vList3"/>
    <dgm:cxn modelId="{08C2C5D9-6988-4DC4-A323-09CA914F0196}" type="presParOf" srcId="{82234A9E-2BFA-4074-A8DB-FE82276AA487}" destId="{09A88C89-2402-470B-B85A-11EC80FFDCB2}" srcOrd="1" destOrd="0" presId="urn:microsoft.com/office/officeart/2005/8/layout/vList3"/>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t>
        <a:bodyPr/>
        <a:lstStyle/>
        <a:p>
          <a:endParaRPr lang="en-GB"/>
        </a:p>
      </dgm:t>
    </dgm:pt>
    <dgm:pt modelId="{905A0B25-C032-48CA-83CB-99A504493769}" type="pres">
      <dgm:prSet presAssocID="{F3F723AD-421C-4499-B6C7-780728630972}" presName="centerShape" presStyleLbl="node0" presStyleIdx="0" presStyleCnt="1"/>
      <dgm:spPr/>
      <dgm:t>
        <a:bodyPr/>
        <a:lstStyle/>
        <a:p>
          <a:endParaRPr lang="en-GB"/>
        </a:p>
      </dgm:t>
    </dgm:pt>
    <dgm:pt modelId="{4AC9E367-BB27-4679-9BA3-8541B97B1826}" type="pres">
      <dgm:prSet presAssocID="{2A7DBCE8-BCF0-4121-88D2-C14576330ECD}" presName="node" presStyleLbl="node1" presStyleIdx="0" presStyleCnt="6">
        <dgm:presLayoutVars>
          <dgm:bulletEnabled val="1"/>
        </dgm:presLayoutVars>
      </dgm:prSet>
      <dgm:spPr/>
      <dgm:t>
        <a:bodyPr/>
        <a:lstStyle/>
        <a:p>
          <a:endParaRPr lang="en-GB"/>
        </a:p>
      </dgm:t>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t>
        <a:bodyPr/>
        <a:lstStyle/>
        <a:p>
          <a:endParaRPr lang="en-GB"/>
        </a:p>
      </dgm:t>
    </dgm:pt>
    <dgm:pt modelId="{0D433149-B862-4892-882E-7BB6823D67F1}" type="pres">
      <dgm:prSet presAssocID="{50E859A2-C190-4C14-959C-01519077E20A}" presName="node" presStyleLbl="node1" presStyleIdx="1" presStyleCnt="6">
        <dgm:presLayoutVars>
          <dgm:bulletEnabled val="1"/>
        </dgm:presLayoutVars>
      </dgm:prSet>
      <dgm:spPr/>
      <dgm:t>
        <a:bodyPr/>
        <a:lstStyle/>
        <a:p>
          <a:endParaRPr lang="en-GB"/>
        </a:p>
      </dgm:t>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t>
        <a:bodyPr/>
        <a:lstStyle/>
        <a:p>
          <a:endParaRPr lang="en-GB"/>
        </a:p>
      </dgm:t>
    </dgm:pt>
    <dgm:pt modelId="{5CB0171F-8B16-4DBB-ADD1-55D4496E426C}" type="pres">
      <dgm:prSet presAssocID="{9B452F2C-192C-4AE8-9865-1D2CD88784FD}" presName="node" presStyleLbl="node1" presStyleIdx="2" presStyleCnt="6">
        <dgm:presLayoutVars>
          <dgm:bulletEnabled val="1"/>
        </dgm:presLayoutVars>
      </dgm:prSet>
      <dgm:spPr/>
      <dgm:t>
        <a:bodyPr/>
        <a:lstStyle/>
        <a:p>
          <a:endParaRPr lang="en-GB"/>
        </a:p>
      </dgm:t>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t>
        <a:bodyPr/>
        <a:lstStyle/>
        <a:p>
          <a:endParaRPr lang="en-GB"/>
        </a:p>
      </dgm:t>
    </dgm:pt>
    <dgm:pt modelId="{CED421C9-A59F-49F5-895B-7BD2491CE44F}" type="pres">
      <dgm:prSet presAssocID="{6E8F5813-D6D8-4831-BCDE-512158921EB8}" presName="node" presStyleLbl="node1" presStyleIdx="3" presStyleCnt="6">
        <dgm:presLayoutVars>
          <dgm:bulletEnabled val="1"/>
        </dgm:presLayoutVars>
      </dgm:prSet>
      <dgm:spPr/>
      <dgm:t>
        <a:bodyPr/>
        <a:lstStyle/>
        <a:p>
          <a:endParaRPr lang="en-GB"/>
        </a:p>
      </dgm:t>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t>
        <a:bodyPr/>
        <a:lstStyle/>
        <a:p>
          <a:endParaRPr lang="en-GB"/>
        </a:p>
      </dgm:t>
    </dgm:pt>
    <dgm:pt modelId="{6FCB3501-4149-43B3-9AE3-77AF30D0ACA8}" type="pres">
      <dgm:prSet presAssocID="{39E84EDD-B9F9-4E48-A154-AEDB77B14662}" presName="node" presStyleLbl="node1" presStyleIdx="4" presStyleCnt="6">
        <dgm:presLayoutVars>
          <dgm:bulletEnabled val="1"/>
        </dgm:presLayoutVars>
      </dgm:prSet>
      <dgm:spPr/>
      <dgm:t>
        <a:bodyPr/>
        <a:lstStyle/>
        <a:p>
          <a:endParaRPr lang="en-GB"/>
        </a:p>
      </dgm:t>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t>
        <a:bodyPr/>
        <a:lstStyle/>
        <a:p>
          <a:endParaRPr lang="en-GB"/>
        </a:p>
      </dgm:t>
    </dgm:pt>
    <dgm:pt modelId="{74824501-B6CD-4F29-8590-7B27A9BAAAA4}" type="pres">
      <dgm:prSet presAssocID="{4B3664C8-3435-42D3-BF62-C70D3E0DBF25}" presName="node" presStyleLbl="node1" presStyleIdx="5" presStyleCnt="6">
        <dgm:presLayoutVars>
          <dgm:bulletEnabled val="1"/>
        </dgm:presLayoutVars>
      </dgm:prSet>
      <dgm:spPr/>
      <dgm:t>
        <a:bodyPr/>
        <a:lstStyle/>
        <a:p>
          <a:endParaRPr lang="en-GB"/>
        </a:p>
      </dgm:t>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t>
        <a:bodyPr/>
        <a:lstStyle/>
        <a:p>
          <a:endParaRPr lang="en-GB"/>
        </a:p>
      </dgm:t>
    </dgm:pt>
  </dgm:ptLst>
  <dgm:cxnLst>
    <dgm:cxn modelId="{291AFBA8-27EB-4F92-9AD8-9F1CF2A8F3F3}" srcId="{F3F723AD-421C-4499-B6C7-780728630972}" destId="{2A7DBCE8-BCF0-4121-88D2-C14576330ECD}" srcOrd="0" destOrd="0" parTransId="{6CBC7469-CE16-426E-AD63-AA22AA1E4DC2}" sibTransId="{A6EF43D7-4EF6-4140-A061-1D42997FA988}"/>
    <dgm:cxn modelId="{A5F4DF3C-C0F9-4D63-8564-81CA065D98F7}" type="presOf" srcId="{39E84EDD-B9F9-4E48-A154-AEDB77B14662}" destId="{6FCB3501-4149-43B3-9AE3-77AF30D0ACA8}" srcOrd="0" destOrd="0" presId="urn:microsoft.com/office/officeart/2005/8/layout/radial6"/>
    <dgm:cxn modelId="{E1E3CC8C-6E48-40CB-AA06-16B726A48E6D}" type="presOf" srcId="{A6EF43D7-4EF6-4140-A061-1D42997FA988}" destId="{105592E9-9CC0-4045-9B10-C35AF4841EEC}" srcOrd="0" destOrd="0" presId="urn:microsoft.com/office/officeart/2005/8/layout/radial6"/>
    <dgm:cxn modelId="{BC7C918B-3D9A-4EFB-AB25-ED019387A586}" type="presOf" srcId="{4B3664C8-3435-42D3-BF62-C70D3E0DBF25}" destId="{74824501-B6CD-4F29-8590-7B27A9BAAAA4}" srcOrd="0" destOrd="0" presId="urn:microsoft.com/office/officeart/2005/8/layout/radial6"/>
    <dgm:cxn modelId="{BC967F01-1B77-4F51-A4D3-09283E804CF4}" type="presOf" srcId="{50E859A2-C190-4C14-959C-01519077E20A}" destId="{0D433149-B862-4892-882E-7BB6823D67F1}" srcOrd="0" destOrd="0" presId="urn:microsoft.com/office/officeart/2005/8/layout/radial6"/>
    <dgm:cxn modelId="{53529EB8-3D78-4515-8AB5-C3F18E2E2891}" type="presOf" srcId="{16CDE5CC-5D34-4FE1-8C59-6BAF0C6A1FF4}" destId="{ADBE659E-9EF1-44F3-AE18-11FD506F61B1}" srcOrd="0" destOrd="0" presId="urn:microsoft.com/office/officeart/2005/8/layout/radial6"/>
    <dgm:cxn modelId="{3379138D-79F7-4D5F-A1D3-CCB780C04665}" type="presOf" srcId="{3E1BE6F6-AA3F-4BAE-9124-CBA8B8DD3AD4}" destId="{18533632-419A-4D3D-906E-3D5049FDACBB}"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045AADC7-45E8-4371-8C02-9EB13A55E319}" type="presOf" srcId="{9B452F2C-192C-4AE8-9865-1D2CD88784FD}" destId="{5CB0171F-8B16-4DBB-ADD1-55D4496E426C}" srcOrd="0" destOrd="0" presId="urn:microsoft.com/office/officeart/2005/8/layout/radial6"/>
    <dgm:cxn modelId="{2AD86A52-FEBB-4661-B9D3-D76059A656FC}" type="presOf" srcId="{F3F723AD-421C-4499-B6C7-780728630972}" destId="{905A0B25-C032-48CA-83CB-99A504493769}" srcOrd="0" destOrd="0" presId="urn:microsoft.com/office/officeart/2005/8/layout/radial6"/>
    <dgm:cxn modelId="{1CA1D38F-C51F-4032-9306-4EBFA9B44EE0}" type="presOf" srcId="{2A7DBCE8-BCF0-4121-88D2-C14576330ECD}" destId="{4AC9E367-BB27-4679-9BA3-8541B97B1826}"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AFDF0440-7A61-4797-A0B9-A2F5CFD8EF43}" type="presOf" srcId="{2E19608E-8B1D-4217-AC1A-54794EED97FD}" destId="{E6C4ABF1-D0B2-45F3-A0B9-241229AE8E1A}" srcOrd="0" destOrd="0" presId="urn:microsoft.com/office/officeart/2005/8/layout/radial6"/>
    <dgm:cxn modelId="{487BDAC6-1677-4B71-9650-B4CCEC450CD6}" srcId="{F3F723AD-421C-4499-B6C7-780728630972}" destId="{6E8F5813-D6D8-4831-BCDE-512158921EB8}" srcOrd="3" destOrd="0" parTransId="{C4DE6610-BB5C-4B35-8572-F16BC812D1D7}" sibTransId="{16CDE5CC-5D34-4FE1-8C59-6BAF0C6A1FF4}"/>
    <dgm:cxn modelId="{F3A05F0D-6BF5-443C-BBD3-A74F7AF56589}" srcId="{7EA49FE2-E1AA-4C41-83F6-6CE56DBB2477}" destId="{F3F723AD-421C-4499-B6C7-780728630972}" srcOrd="0" destOrd="0" parTransId="{18AA04ED-5CD3-4F89-89AD-7BE70062DA2C}" sibTransId="{5947757B-3894-4E78-A0CE-42FDFB6831F8}"/>
    <dgm:cxn modelId="{22F32DBF-53C5-455A-9A04-EC35C5F753C2}" srcId="{F3F723AD-421C-4499-B6C7-780728630972}" destId="{50E859A2-C190-4C14-959C-01519077E20A}" srcOrd="1" destOrd="0" parTransId="{E144EDEF-5762-4955-A704-6D1B40E39CA9}" sibTransId="{DB91CDD8-8677-4FC5-9014-1E0490F3BE90}"/>
    <dgm:cxn modelId="{2516F223-2F81-4E99-8BD0-7A7AE3EDD202}" srcId="{F3F723AD-421C-4499-B6C7-780728630972}" destId="{9B452F2C-192C-4AE8-9865-1D2CD88784FD}" srcOrd="2" destOrd="0" parTransId="{6BBE6D6D-6E28-4554-9BAE-BA4D5944A501}" sibTransId="{2E19608E-8B1D-4217-AC1A-54794EED97FD}"/>
    <dgm:cxn modelId="{3C5676BD-A7F0-41D9-9257-1E3D7423E3A2}" type="presOf" srcId="{DB91CDD8-8677-4FC5-9014-1E0490F3BE90}" destId="{44E8D0EA-A491-4964-B243-0EEEAF6EFA9B}" srcOrd="0" destOrd="0" presId="urn:microsoft.com/office/officeart/2005/8/layout/radial6"/>
    <dgm:cxn modelId="{A22DEDCE-B4C8-4023-89A1-83E007625067}" type="presOf" srcId="{6E8F5813-D6D8-4831-BCDE-512158921EB8}" destId="{CED421C9-A59F-49F5-895B-7BD2491CE44F}" srcOrd="0" destOrd="0" presId="urn:microsoft.com/office/officeart/2005/8/layout/radial6"/>
    <dgm:cxn modelId="{DAAD3981-3ADB-4C90-87DE-BAAABA8D3737}" type="presOf" srcId="{7EA49FE2-E1AA-4C41-83F6-6CE56DBB2477}" destId="{4815406C-4983-43BD-8FFF-1A720930E81A}" srcOrd="0" destOrd="0" presId="urn:microsoft.com/office/officeart/2005/8/layout/radial6"/>
    <dgm:cxn modelId="{C805AB1C-CBF1-4D04-81CE-70DBC552739D}" type="presOf" srcId="{FB66C77F-A36E-4CA2-98BC-0107487AABBA}" destId="{6789F19D-AA56-4308-BB30-DCB0995C9CA7}" srcOrd="0" destOrd="0" presId="urn:microsoft.com/office/officeart/2005/8/layout/radial6"/>
    <dgm:cxn modelId="{53DFB953-F7FD-40A2-B484-E91EA0CA28DA}" type="presParOf" srcId="{4815406C-4983-43BD-8FFF-1A720930E81A}" destId="{905A0B25-C032-48CA-83CB-99A504493769}" srcOrd="0" destOrd="0" presId="urn:microsoft.com/office/officeart/2005/8/layout/radial6"/>
    <dgm:cxn modelId="{8532AA98-45A8-4BF4-BD8C-7ED6D5BD7C62}" type="presParOf" srcId="{4815406C-4983-43BD-8FFF-1A720930E81A}" destId="{4AC9E367-BB27-4679-9BA3-8541B97B1826}" srcOrd="1" destOrd="0" presId="urn:microsoft.com/office/officeart/2005/8/layout/radial6"/>
    <dgm:cxn modelId="{CE919F7F-7F47-49E8-9C16-9E81DFF45D58}" type="presParOf" srcId="{4815406C-4983-43BD-8FFF-1A720930E81A}" destId="{5223CA29-A49C-4E1A-9690-0250986AAAA1}" srcOrd="2" destOrd="0" presId="urn:microsoft.com/office/officeart/2005/8/layout/radial6"/>
    <dgm:cxn modelId="{68928ED5-340C-4490-8E22-05D282EB6AF8}" type="presParOf" srcId="{4815406C-4983-43BD-8FFF-1A720930E81A}" destId="{105592E9-9CC0-4045-9B10-C35AF4841EEC}" srcOrd="3" destOrd="0" presId="urn:microsoft.com/office/officeart/2005/8/layout/radial6"/>
    <dgm:cxn modelId="{C504AD23-9972-4A6B-A768-0311F05950B6}" type="presParOf" srcId="{4815406C-4983-43BD-8FFF-1A720930E81A}" destId="{0D433149-B862-4892-882E-7BB6823D67F1}" srcOrd="4" destOrd="0" presId="urn:microsoft.com/office/officeart/2005/8/layout/radial6"/>
    <dgm:cxn modelId="{B2A85BDC-D037-497B-9425-CCE15B3567C4}" type="presParOf" srcId="{4815406C-4983-43BD-8FFF-1A720930E81A}" destId="{433E1006-1A29-48E4-8A19-22D6D4FD00E1}" srcOrd="5" destOrd="0" presId="urn:microsoft.com/office/officeart/2005/8/layout/radial6"/>
    <dgm:cxn modelId="{3B8F5CC0-4C49-4154-986E-5D28F86303A4}" type="presParOf" srcId="{4815406C-4983-43BD-8FFF-1A720930E81A}" destId="{44E8D0EA-A491-4964-B243-0EEEAF6EFA9B}" srcOrd="6" destOrd="0" presId="urn:microsoft.com/office/officeart/2005/8/layout/radial6"/>
    <dgm:cxn modelId="{F8FD4C14-0D86-47CD-94F3-773E3564528B}" type="presParOf" srcId="{4815406C-4983-43BD-8FFF-1A720930E81A}" destId="{5CB0171F-8B16-4DBB-ADD1-55D4496E426C}" srcOrd="7" destOrd="0" presId="urn:microsoft.com/office/officeart/2005/8/layout/radial6"/>
    <dgm:cxn modelId="{17FBCCB0-BBE2-4C53-A94C-273605C8FC7D}" type="presParOf" srcId="{4815406C-4983-43BD-8FFF-1A720930E81A}" destId="{CBE768F2-BCDE-400A-A2CE-79A7FCCB6694}" srcOrd="8" destOrd="0" presId="urn:microsoft.com/office/officeart/2005/8/layout/radial6"/>
    <dgm:cxn modelId="{B2EA2681-52CD-40FE-A116-3C76B4F3DB41}" type="presParOf" srcId="{4815406C-4983-43BD-8FFF-1A720930E81A}" destId="{E6C4ABF1-D0B2-45F3-A0B9-241229AE8E1A}" srcOrd="9" destOrd="0" presId="urn:microsoft.com/office/officeart/2005/8/layout/radial6"/>
    <dgm:cxn modelId="{EE6A5147-32DB-4167-B50D-825A6BC14852}" type="presParOf" srcId="{4815406C-4983-43BD-8FFF-1A720930E81A}" destId="{CED421C9-A59F-49F5-895B-7BD2491CE44F}" srcOrd="10" destOrd="0" presId="urn:microsoft.com/office/officeart/2005/8/layout/radial6"/>
    <dgm:cxn modelId="{5DDE769C-B5AA-4E5C-B858-316CC43C18FC}" type="presParOf" srcId="{4815406C-4983-43BD-8FFF-1A720930E81A}" destId="{88FE9EA0-C3FD-42E8-8719-CEDA4A8F6A0C}" srcOrd="11" destOrd="0" presId="urn:microsoft.com/office/officeart/2005/8/layout/radial6"/>
    <dgm:cxn modelId="{03B0EB4B-F856-4A25-9260-D369E7E87728}" type="presParOf" srcId="{4815406C-4983-43BD-8FFF-1A720930E81A}" destId="{ADBE659E-9EF1-44F3-AE18-11FD506F61B1}" srcOrd="12" destOrd="0" presId="urn:microsoft.com/office/officeart/2005/8/layout/radial6"/>
    <dgm:cxn modelId="{7BCAA69B-205B-430A-931D-476267638890}" type="presParOf" srcId="{4815406C-4983-43BD-8FFF-1A720930E81A}" destId="{6FCB3501-4149-43B3-9AE3-77AF30D0ACA8}" srcOrd="13" destOrd="0" presId="urn:microsoft.com/office/officeart/2005/8/layout/radial6"/>
    <dgm:cxn modelId="{D27AA82E-7E4A-4FFA-9311-C56392C7E211}" type="presParOf" srcId="{4815406C-4983-43BD-8FFF-1A720930E81A}" destId="{579C77B4-96E3-46F3-BD7B-541DDBC7052F}" srcOrd="14" destOrd="0" presId="urn:microsoft.com/office/officeart/2005/8/layout/radial6"/>
    <dgm:cxn modelId="{2C1E61D8-70E5-45CD-BA18-5948245ED108}" type="presParOf" srcId="{4815406C-4983-43BD-8FFF-1A720930E81A}" destId="{18533632-419A-4D3D-906E-3D5049FDACBB}" srcOrd="15" destOrd="0" presId="urn:microsoft.com/office/officeart/2005/8/layout/radial6"/>
    <dgm:cxn modelId="{7B8909B3-96CC-4905-9604-4AA76D0BFC98}" type="presParOf" srcId="{4815406C-4983-43BD-8FFF-1A720930E81A}" destId="{74824501-B6CD-4F29-8590-7B27A9BAAAA4}" srcOrd="16" destOrd="0" presId="urn:microsoft.com/office/officeart/2005/8/layout/radial6"/>
    <dgm:cxn modelId="{37F2E031-5007-4CDC-B64B-C754B7E261E7}" type="presParOf" srcId="{4815406C-4983-43BD-8FFF-1A720930E81A}" destId="{CCF5D612-2FB2-4C99-AB3A-5447583DE00F}" srcOrd="17" destOrd="0" presId="urn:microsoft.com/office/officeart/2005/8/layout/radial6"/>
    <dgm:cxn modelId="{B296ADAB-C5B2-4F4C-A906-14BCF3A3066E}"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F4CE8-362B-4CAE-A7CB-DE01D2CB3563}">
      <dsp:nvSpPr>
        <dsp:cNvPr id="0" name=""/>
        <dsp:cNvSpPr/>
      </dsp:nvSpPr>
      <dsp:spPr>
        <a:xfrm rot="10800000">
          <a:off x="1313073" y="519"/>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CREATE THE SEARCH GROUP</a:t>
          </a:r>
        </a:p>
        <a:p>
          <a:pPr lvl="0" algn="l" defTabSz="488950">
            <a:lnSpc>
              <a:spcPct val="90000"/>
            </a:lnSpc>
            <a:spcBef>
              <a:spcPct val="0"/>
            </a:spcBef>
            <a:spcAft>
              <a:spcPct val="35000"/>
            </a:spcAft>
          </a:pPr>
          <a:r>
            <a:rPr lang="en-GB" sz="1100" kern="1200">
              <a:solidFill>
                <a:sysClr val="windowText" lastClr="000000"/>
              </a:solidFill>
            </a:rPr>
            <a:t>Members are selected by the Search Group Chair and County Commissioner</a:t>
          </a:r>
        </a:p>
      </dsp:txBody>
      <dsp:txXfrm rot="10800000">
        <a:off x="1493385" y="519"/>
        <a:ext cx="4316916" cy="721249"/>
      </dsp:txXfrm>
    </dsp:sp>
    <dsp:sp modelId="{2480622A-2253-460B-B6D5-9F206F76921B}">
      <dsp:nvSpPr>
        <dsp:cNvPr id="0" name=""/>
        <dsp:cNvSpPr/>
      </dsp:nvSpPr>
      <dsp:spPr>
        <a:xfrm>
          <a:off x="952448" y="519"/>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900381-6158-4B18-9E72-50A2C36AC6C0}">
      <dsp:nvSpPr>
        <dsp:cNvPr id="0" name=""/>
        <dsp:cNvSpPr/>
      </dsp:nvSpPr>
      <dsp:spPr>
        <a:xfrm rot="10800000">
          <a:off x="1313073" y="937068"/>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DEFINE EXPECTATIONS, SKILLS AND QUALITIES</a:t>
          </a:r>
          <a:br>
            <a:rPr lang="en-GB" sz="1100" b="1" kern="1200">
              <a:solidFill>
                <a:sysClr val="windowText" lastClr="000000"/>
              </a:solidFill>
            </a:rPr>
          </a:br>
          <a:r>
            <a:rPr lang="en-GB" sz="1100" b="0" kern="1200">
              <a:solidFill>
                <a:sysClr val="windowText" lastClr="000000"/>
              </a:solidFill>
            </a:rPr>
            <a:t>Create a role description and person specification tailored to the District</a:t>
          </a:r>
        </a:p>
      </dsp:txBody>
      <dsp:txXfrm rot="10800000">
        <a:off x="1493385" y="937068"/>
        <a:ext cx="4316916" cy="721249"/>
      </dsp:txXfrm>
    </dsp:sp>
    <dsp:sp modelId="{BA7FC5DB-C92C-445C-A92A-42ABBCFA2168}">
      <dsp:nvSpPr>
        <dsp:cNvPr id="0" name=""/>
        <dsp:cNvSpPr/>
      </dsp:nvSpPr>
      <dsp:spPr>
        <a:xfrm>
          <a:off x="952448" y="937068"/>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013724-280B-48A7-93CE-B1EC269F72CA}">
      <dsp:nvSpPr>
        <dsp:cNvPr id="0" name=""/>
        <dsp:cNvSpPr/>
      </dsp:nvSpPr>
      <dsp:spPr>
        <a:xfrm rot="10800000">
          <a:off x="1313073" y="1873616"/>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PROMOTE THE OPPORTUNITY</a:t>
          </a:r>
          <a:r>
            <a:rPr lang="en-GB" sz="1100" kern="1200">
              <a:solidFill>
                <a:sysClr val="windowText" lastClr="000000"/>
              </a:solidFill>
            </a:rPr>
            <a:t/>
          </a:r>
          <a:br>
            <a:rPr lang="en-GB" sz="1100" kern="1200">
              <a:solidFill>
                <a:sysClr val="windowText" lastClr="000000"/>
              </a:solidFill>
            </a:rPr>
          </a:br>
          <a:r>
            <a:rPr lang="en-GB" sz="1100" kern="1200">
              <a:solidFill>
                <a:sysClr val="windowText" lastClr="000000"/>
              </a:solidFill>
            </a:rPr>
            <a:t>Advertise as widely as possible, to attract the best possible candidates</a:t>
          </a:r>
        </a:p>
      </dsp:txBody>
      <dsp:txXfrm rot="10800000">
        <a:off x="1493385" y="1873616"/>
        <a:ext cx="4316916" cy="721249"/>
      </dsp:txXfrm>
    </dsp:sp>
    <dsp:sp modelId="{51C8906D-719D-47E6-BA63-6DEDB8AB8F7A}">
      <dsp:nvSpPr>
        <dsp:cNvPr id="0" name=""/>
        <dsp:cNvSpPr/>
      </dsp:nvSpPr>
      <dsp:spPr>
        <a:xfrm>
          <a:off x="952448" y="1873616"/>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85595A-776D-4FEC-B7E3-93FA330B1711}">
      <dsp:nvSpPr>
        <dsp:cNvPr id="0" name=""/>
        <dsp:cNvSpPr/>
      </dsp:nvSpPr>
      <dsp:spPr>
        <a:xfrm rot="10800000">
          <a:off x="1313073" y="2810164"/>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SHORTLIST CANDIDATES</a:t>
          </a:r>
        </a:p>
        <a:p>
          <a:pPr lvl="0" algn="l" defTabSz="488950">
            <a:lnSpc>
              <a:spcPct val="90000"/>
            </a:lnSpc>
            <a:spcBef>
              <a:spcPct val="0"/>
            </a:spcBef>
            <a:spcAft>
              <a:spcPct val="35000"/>
            </a:spcAft>
          </a:pPr>
          <a:r>
            <a:rPr lang="en-GB" sz="1100" kern="1200">
              <a:solidFill>
                <a:sysClr val="windowText" lastClr="000000"/>
              </a:solidFill>
            </a:rPr>
            <a:t>Select candidates according to their skills and experience</a:t>
          </a:r>
          <a:r>
            <a:rPr lang="en-GB" sz="1100" b="1" kern="1200">
              <a:solidFill>
                <a:sysClr val="windowText" lastClr="000000"/>
              </a:solidFill>
            </a:rPr>
            <a:t> </a:t>
          </a:r>
        </a:p>
      </dsp:txBody>
      <dsp:txXfrm rot="10800000">
        <a:off x="1493385" y="2810164"/>
        <a:ext cx="4316916" cy="721249"/>
      </dsp:txXfrm>
    </dsp:sp>
    <dsp:sp modelId="{672FD5D1-334C-48B3-8870-33BCC3CBFEA3}">
      <dsp:nvSpPr>
        <dsp:cNvPr id="0" name=""/>
        <dsp:cNvSpPr/>
      </dsp:nvSpPr>
      <dsp:spPr>
        <a:xfrm>
          <a:off x="952448" y="2810164"/>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A88C89-2402-470B-B85A-11EC80FFDCB2}">
      <dsp:nvSpPr>
        <dsp:cNvPr id="0" name=""/>
        <dsp:cNvSpPr/>
      </dsp:nvSpPr>
      <dsp:spPr>
        <a:xfrm rot="10800000">
          <a:off x="1313073" y="3746713"/>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INTERVIEW CANDIDATES</a:t>
          </a:r>
        </a:p>
        <a:p>
          <a:pPr lvl="0" algn="l" defTabSz="488950">
            <a:lnSpc>
              <a:spcPct val="90000"/>
            </a:lnSpc>
            <a:spcBef>
              <a:spcPct val="0"/>
            </a:spcBef>
            <a:spcAft>
              <a:spcPct val="35000"/>
            </a:spcAft>
          </a:pPr>
          <a:r>
            <a:rPr lang="en-GB" sz="1100" kern="1200">
              <a:solidFill>
                <a:sysClr val="windowText" lastClr="000000"/>
              </a:solidFill>
            </a:rPr>
            <a:t>The County Commissioner has ultimate responsibility for appointments</a:t>
          </a:r>
          <a:endParaRPr lang="en-GB" sz="1100" b="1" kern="1200">
            <a:solidFill>
              <a:sysClr val="windowText" lastClr="000000"/>
            </a:solidFill>
          </a:endParaRPr>
        </a:p>
      </dsp:txBody>
      <dsp:txXfrm rot="10800000">
        <a:off x="1493385" y="3746713"/>
        <a:ext cx="4316916" cy="721249"/>
      </dsp:txXfrm>
    </dsp:sp>
    <dsp:sp modelId="{AAE9DDE9-90E2-4A8A-BA29-4882671935CC}">
      <dsp:nvSpPr>
        <dsp:cNvPr id="0" name=""/>
        <dsp:cNvSpPr/>
      </dsp:nvSpPr>
      <dsp:spPr>
        <a:xfrm>
          <a:off x="952448" y="3746713"/>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564570" y="301045"/>
          <a:ext cx="2076973" cy="2076973"/>
        </a:xfrm>
        <a:prstGeom prst="blockArc">
          <a:avLst>
            <a:gd name="adj1" fmla="val 12600000"/>
            <a:gd name="adj2" fmla="val 162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564570" y="301045"/>
          <a:ext cx="2076973" cy="2076973"/>
        </a:xfrm>
        <a:prstGeom prst="blockArc">
          <a:avLst>
            <a:gd name="adj1" fmla="val 9000000"/>
            <a:gd name="adj2" fmla="val 126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564570" y="301045"/>
          <a:ext cx="2076973" cy="2076973"/>
        </a:xfrm>
        <a:prstGeom prst="blockArc">
          <a:avLst>
            <a:gd name="adj1" fmla="val 5400000"/>
            <a:gd name="adj2" fmla="val 90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564570" y="301045"/>
          <a:ext cx="2076973" cy="2076973"/>
        </a:xfrm>
        <a:prstGeom prst="blockArc">
          <a:avLst>
            <a:gd name="adj1" fmla="val 1800000"/>
            <a:gd name="adj2" fmla="val 54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564570" y="301045"/>
          <a:ext cx="2076973" cy="2076973"/>
        </a:xfrm>
        <a:prstGeom prst="blockArc">
          <a:avLst>
            <a:gd name="adj1" fmla="val 19800000"/>
            <a:gd name="adj2" fmla="val 18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564570" y="301045"/>
          <a:ext cx="2076973" cy="2076973"/>
        </a:xfrm>
        <a:prstGeom prst="blockArc">
          <a:avLst>
            <a:gd name="adj1" fmla="val 16200000"/>
            <a:gd name="adj2" fmla="val 198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140456" y="876931"/>
          <a:ext cx="925202" cy="925202"/>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kern="1200">
              <a:solidFill>
                <a:sysClr val="windowText" lastClr="000000"/>
              </a:solidFill>
            </a:rPr>
            <a:t>Core Skills</a:t>
          </a:r>
        </a:p>
      </dsp:txBody>
      <dsp:txXfrm>
        <a:off x="1275949" y="1012424"/>
        <a:ext cx="654216" cy="654216"/>
      </dsp:txXfrm>
    </dsp:sp>
    <dsp:sp modelId="{4AC9E367-BB27-4679-9BA3-8541B97B1826}">
      <dsp:nvSpPr>
        <dsp:cNvPr id="0" name=""/>
        <dsp:cNvSpPr/>
      </dsp:nvSpPr>
      <dsp:spPr>
        <a:xfrm>
          <a:off x="1279236" y="539"/>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Managing time and personal</a:t>
          </a:r>
        </a:p>
        <a:p>
          <a:pPr lvl="0" algn="ctr" defTabSz="266700">
            <a:lnSpc>
              <a:spcPct val="90000"/>
            </a:lnSpc>
            <a:spcBef>
              <a:spcPct val="0"/>
            </a:spcBef>
            <a:spcAft>
              <a:spcPct val="35000"/>
            </a:spcAft>
          </a:pPr>
          <a:r>
            <a:rPr lang="en-GB" sz="600" kern="1200">
              <a:solidFill>
                <a:sysClr val="windowText" lastClr="000000"/>
              </a:solidFill>
            </a:rPr>
            <a:t>skills</a:t>
          </a:r>
        </a:p>
      </dsp:txBody>
      <dsp:txXfrm>
        <a:off x="1374081" y="95384"/>
        <a:ext cx="457951" cy="457951"/>
      </dsp:txXfrm>
    </dsp:sp>
    <dsp:sp modelId="{0D433149-B862-4892-882E-7BB6823D67F1}">
      <dsp:nvSpPr>
        <dsp:cNvPr id="0" name=""/>
        <dsp:cNvSpPr/>
      </dsp:nvSpPr>
      <dsp:spPr>
        <a:xfrm>
          <a:off x="2158401" y="508125"/>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Providing</a:t>
          </a:r>
        </a:p>
        <a:p>
          <a:pPr lvl="0" algn="ctr" defTabSz="266700">
            <a:lnSpc>
              <a:spcPct val="90000"/>
            </a:lnSpc>
            <a:spcBef>
              <a:spcPct val="0"/>
            </a:spcBef>
            <a:spcAft>
              <a:spcPct val="35000"/>
            </a:spcAft>
          </a:pPr>
          <a:r>
            <a:rPr lang="en-GB" sz="600" kern="1200">
              <a:solidFill>
                <a:sysClr val="windowText" lastClr="000000"/>
              </a:solidFill>
            </a:rPr>
            <a:t>direction</a:t>
          </a:r>
        </a:p>
      </dsp:txBody>
      <dsp:txXfrm>
        <a:off x="2253246" y="602970"/>
        <a:ext cx="457951" cy="457951"/>
      </dsp:txXfrm>
    </dsp:sp>
    <dsp:sp modelId="{5CB0171F-8B16-4DBB-ADD1-55D4496E426C}">
      <dsp:nvSpPr>
        <dsp:cNvPr id="0" name=""/>
        <dsp:cNvSpPr/>
      </dsp:nvSpPr>
      <dsp:spPr>
        <a:xfrm>
          <a:off x="2158401" y="1523297"/>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Working with people</a:t>
          </a:r>
        </a:p>
      </dsp:txBody>
      <dsp:txXfrm>
        <a:off x="2253246" y="1618142"/>
        <a:ext cx="457951" cy="457951"/>
      </dsp:txXfrm>
    </dsp:sp>
    <dsp:sp modelId="{CED421C9-A59F-49F5-895B-7BD2491CE44F}">
      <dsp:nvSpPr>
        <dsp:cNvPr id="0" name=""/>
        <dsp:cNvSpPr/>
      </dsp:nvSpPr>
      <dsp:spPr>
        <a:xfrm>
          <a:off x="1279236" y="2030883"/>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Achieving results</a:t>
          </a:r>
        </a:p>
      </dsp:txBody>
      <dsp:txXfrm>
        <a:off x="1374081" y="2125728"/>
        <a:ext cx="457951" cy="457951"/>
      </dsp:txXfrm>
    </dsp:sp>
    <dsp:sp modelId="{6FCB3501-4149-43B3-9AE3-77AF30D0ACA8}">
      <dsp:nvSpPr>
        <dsp:cNvPr id="0" name=""/>
        <dsp:cNvSpPr/>
      </dsp:nvSpPr>
      <dsp:spPr>
        <a:xfrm>
          <a:off x="400072" y="1523297"/>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Enabling change</a:t>
          </a:r>
        </a:p>
      </dsp:txBody>
      <dsp:txXfrm>
        <a:off x="494917" y="1618142"/>
        <a:ext cx="457951" cy="457951"/>
      </dsp:txXfrm>
    </dsp:sp>
    <dsp:sp modelId="{74824501-B6CD-4F29-8590-7B27A9BAAAA4}">
      <dsp:nvSpPr>
        <dsp:cNvPr id="0" name=""/>
        <dsp:cNvSpPr/>
      </dsp:nvSpPr>
      <dsp:spPr>
        <a:xfrm>
          <a:off x="400072" y="508125"/>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Using resources</a:t>
          </a:r>
        </a:p>
      </dsp:txBody>
      <dsp:txXfrm>
        <a:off x="494917" y="602970"/>
        <a:ext cx="457951" cy="457951"/>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F1C92-2E5D-47B9-9B53-8B9BDF64E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4042</Words>
  <Characters>23046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Gordon-Wilson</dc:creator>
  <cp:lastModifiedBy>Nicola Gordon-Wilson</cp:lastModifiedBy>
  <cp:revision>7</cp:revision>
  <cp:lastPrinted>2018-10-15T12:59:00Z</cp:lastPrinted>
  <dcterms:created xsi:type="dcterms:W3CDTF">2018-11-26T15:18:00Z</dcterms:created>
  <dcterms:modified xsi:type="dcterms:W3CDTF">2018-11-26T15:42:00Z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