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94BB" w14:textId="77777777" w:rsidR="00235A79" w:rsidRPr="002168BF" w:rsidRDefault="00235A79" w:rsidP="00235A79">
      <w:pPr>
        <w:rPr>
          <w:rFonts w:ascii="Nunito Sans Black" w:hAnsi="Nunito Sans Black"/>
          <w:b/>
          <w:sz w:val="24"/>
        </w:rPr>
      </w:pPr>
      <w:bookmarkStart w:id="0" w:name="_GoBack"/>
      <w:bookmarkEnd w:id="0"/>
      <w:r w:rsidRPr="002168BF">
        <w:rPr>
          <w:rFonts w:ascii="Nunito Sans Black" w:hAnsi="Nunito Sans Black"/>
          <w:b/>
          <w:sz w:val="24"/>
        </w:rPr>
        <w:t xml:space="preserve">Local Scouting Privacy </w:t>
      </w:r>
      <w:r>
        <w:rPr>
          <w:rFonts w:ascii="Nunito Sans Black" w:hAnsi="Nunito Sans Black"/>
          <w:b/>
          <w:sz w:val="24"/>
        </w:rPr>
        <w:t>Statement</w:t>
      </w:r>
      <w:r w:rsidRPr="002168BF">
        <w:rPr>
          <w:rFonts w:ascii="Nunito Sans Black" w:hAnsi="Nunito Sans Black"/>
          <w:b/>
          <w:sz w:val="24"/>
        </w:rPr>
        <w:t xml:space="preserve"> Construction Tool</w:t>
      </w:r>
    </w:p>
    <w:p w14:paraId="50B3D343" w14:textId="77777777" w:rsidR="00235A79" w:rsidRDefault="00235A79">
      <w:pPr>
        <w:rPr>
          <w:rFonts w:ascii="Nunito Sans Black" w:hAnsi="Nunito Sans Black"/>
          <w:b/>
          <w:sz w:val="24"/>
        </w:rPr>
      </w:pPr>
    </w:p>
    <w:p w14:paraId="79511B36" w14:textId="53AA4EE2" w:rsidR="00F87F0E" w:rsidRPr="00384AD0" w:rsidRDefault="00F87F0E" w:rsidP="00E71838">
      <w:pPr>
        <w:jc w:val="both"/>
        <w:rPr>
          <w:rFonts w:ascii="Nunito Sans" w:hAnsi="Nunito Sans"/>
        </w:rPr>
      </w:pPr>
      <w:r w:rsidRPr="00384AD0">
        <w:rPr>
          <w:rFonts w:ascii="Nunito Sans" w:hAnsi="Nunito Sans"/>
        </w:rPr>
        <w:t>If you are designing a form to be used locally it will need to clearly state a few basic details to align with the General Data Protection Regulations (GDPR)</w:t>
      </w:r>
      <w:r w:rsidR="007D4830">
        <w:rPr>
          <w:rFonts w:ascii="Nunito Sans" w:hAnsi="Nunito Sans"/>
        </w:rPr>
        <w:t xml:space="preserve"> and Data Protection Act 2018</w:t>
      </w:r>
      <w:r w:rsidRPr="00384AD0">
        <w:rPr>
          <w:rFonts w:ascii="Nunito Sans" w:hAnsi="Nunito Sans"/>
        </w:rPr>
        <w:t>.</w:t>
      </w:r>
    </w:p>
    <w:p w14:paraId="58C044C3" w14:textId="41730C00" w:rsidR="002168BF" w:rsidRPr="00384AD0" w:rsidRDefault="006A1D20" w:rsidP="00235A79">
      <w:pPr>
        <w:jc w:val="both"/>
        <w:rPr>
          <w:rFonts w:ascii="Nunito Sans" w:hAnsi="Nunito Sans"/>
        </w:rPr>
      </w:pPr>
      <w:r>
        <w:rPr>
          <w:rFonts w:ascii="Nunito Sans" w:hAnsi="Nunito Sans"/>
        </w:rPr>
        <w:t>To help you align with GDPR</w:t>
      </w:r>
      <w:r w:rsidR="007D4830">
        <w:rPr>
          <w:rFonts w:ascii="Nunito Sans" w:hAnsi="Nunito Sans"/>
        </w:rPr>
        <w:t xml:space="preserve"> and the Data Protection Act</w:t>
      </w:r>
      <w:r>
        <w:rPr>
          <w:rFonts w:ascii="Nunito Sans" w:hAnsi="Nunito Sans"/>
        </w:rPr>
        <w:t xml:space="preserve">, </w:t>
      </w:r>
      <w:r w:rsidR="00F87F0E" w:rsidRPr="00384AD0">
        <w:rPr>
          <w:rFonts w:ascii="Nunito Sans" w:hAnsi="Nunito Sans"/>
        </w:rPr>
        <w:t>answer the questions below and construct these into</w:t>
      </w:r>
      <w:r w:rsidR="002364C4" w:rsidRPr="00384AD0">
        <w:rPr>
          <w:rFonts w:ascii="Nunito Sans" w:hAnsi="Nunito Sans"/>
        </w:rPr>
        <w:t xml:space="preserve"> easily readable sentences</w:t>
      </w:r>
      <w:r>
        <w:rPr>
          <w:rFonts w:ascii="Nunito Sans" w:hAnsi="Nunito Sans"/>
        </w:rPr>
        <w:t xml:space="preserve"> and add it to the form you are designing for local use.</w:t>
      </w:r>
      <w:r w:rsidR="00E54235">
        <w:rPr>
          <w:rFonts w:ascii="Nunito Sans" w:hAnsi="Nunito Sans"/>
        </w:rPr>
        <w:t xml:space="preserve">  Text in black is standard for all in Scouting.  Guidance is written in grey text.  Local details will need to be added where there’s purple text.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2364C4" w:rsidRPr="00384AD0" w14:paraId="7618F49C" w14:textId="77777777" w:rsidTr="00170C1E">
        <w:tc>
          <w:tcPr>
            <w:tcW w:w="3823" w:type="dxa"/>
          </w:tcPr>
          <w:p w14:paraId="631ADE94" w14:textId="77777777" w:rsidR="002364C4" w:rsidRPr="00170C1E" w:rsidRDefault="002364C4">
            <w:pPr>
              <w:rPr>
                <w:rFonts w:ascii="Nunito Sans" w:hAnsi="Nunito Sans"/>
                <w:b/>
              </w:rPr>
            </w:pPr>
            <w:r w:rsidRPr="00170C1E">
              <w:rPr>
                <w:rFonts w:ascii="Nunito Sans" w:hAnsi="Nunito Sans"/>
                <w:b/>
              </w:rPr>
              <w:t>Questions to be answered when designing a local form for Scouting</w:t>
            </w:r>
          </w:p>
        </w:tc>
        <w:tc>
          <w:tcPr>
            <w:tcW w:w="6662" w:type="dxa"/>
          </w:tcPr>
          <w:p w14:paraId="18D9C9A1" w14:textId="4BFDEB69" w:rsidR="002364C4" w:rsidRPr="00170C1E" w:rsidRDefault="002364C4" w:rsidP="00170C1E">
            <w:pPr>
              <w:rPr>
                <w:rFonts w:ascii="Nunito Sans" w:hAnsi="Nunito Sans"/>
                <w:b/>
              </w:rPr>
            </w:pPr>
            <w:r w:rsidRPr="00170C1E">
              <w:rPr>
                <w:rFonts w:ascii="Nunito Sans" w:hAnsi="Nunito Sans"/>
                <w:b/>
              </w:rPr>
              <w:t xml:space="preserve">Your answers </w:t>
            </w:r>
            <w:r w:rsidR="00170C1E">
              <w:rPr>
                <w:rFonts w:ascii="Nunito Sans" w:hAnsi="Nunito Sans"/>
                <w:b/>
              </w:rPr>
              <w:t>that will need to be written as sentences and put into a paragraph on the form you are designing</w:t>
            </w:r>
            <w:r w:rsidR="00156610">
              <w:rPr>
                <w:rFonts w:ascii="Nunito Sans" w:hAnsi="Nunito Sans"/>
                <w:b/>
              </w:rPr>
              <w:t>, top or bottom</w:t>
            </w:r>
            <w:r w:rsidR="00170C1E">
              <w:rPr>
                <w:rFonts w:ascii="Nunito Sans" w:hAnsi="Nunito Sans"/>
                <w:b/>
              </w:rPr>
              <w:t>.</w:t>
            </w:r>
          </w:p>
        </w:tc>
      </w:tr>
      <w:tr w:rsidR="002364C4" w:rsidRPr="00384AD0" w14:paraId="36C1EB1E" w14:textId="77777777" w:rsidTr="00170C1E">
        <w:tc>
          <w:tcPr>
            <w:tcW w:w="3823" w:type="dxa"/>
          </w:tcPr>
          <w:p w14:paraId="366CFDAF" w14:textId="3F192BE9" w:rsidR="002364C4" w:rsidRPr="00384AD0" w:rsidRDefault="002364C4" w:rsidP="000C0B4F">
            <w:pPr>
              <w:rPr>
                <w:rFonts w:ascii="Nunito Sans" w:hAnsi="Nunito Sans"/>
              </w:rPr>
            </w:pPr>
            <w:r w:rsidRPr="00384AD0">
              <w:rPr>
                <w:rFonts w:ascii="Nunito Sans" w:hAnsi="Nunito Sans"/>
              </w:rPr>
              <w:t xml:space="preserve">What is this Privacy </w:t>
            </w:r>
            <w:r w:rsidR="000C0B4F">
              <w:rPr>
                <w:rFonts w:ascii="Nunito Sans" w:hAnsi="Nunito Sans"/>
              </w:rPr>
              <w:t>Statement</w:t>
            </w:r>
            <w:r w:rsidRPr="00384AD0">
              <w:rPr>
                <w:rFonts w:ascii="Nunito Sans" w:hAnsi="Nunito Sans"/>
              </w:rPr>
              <w:t>?</w:t>
            </w:r>
          </w:p>
        </w:tc>
        <w:tc>
          <w:tcPr>
            <w:tcW w:w="6662" w:type="dxa"/>
          </w:tcPr>
          <w:p w14:paraId="0E4CE38A" w14:textId="426C392E" w:rsidR="002364C4" w:rsidRPr="00384AD0" w:rsidRDefault="002364C4" w:rsidP="00B67683">
            <w:pPr>
              <w:rPr>
                <w:rFonts w:ascii="Nunito Sans" w:hAnsi="Nunito Sans"/>
              </w:rPr>
            </w:pPr>
            <w:r w:rsidRPr="00384AD0">
              <w:rPr>
                <w:rFonts w:ascii="Nunito Sans" w:hAnsi="Nunito Sans"/>
                <w:i/>
              </w:rPr>
              <w:t>T</w:t>
            </w:r>
            <w:r w:rsidR="000C0B4F">
              <w:rPr>
                <w:rFonts w:ascii="Nunito Sans" w:hAnsi="Nunito Sans"/>
                <w:i/>
              </w:rPr>
              <w:t>his Privacy Statement</w:t>
            </w:r>
            <w:r w:rsidRPr="00384AD0">
              <w:rPr>
                <w:rFonts w:ascii="Nunito Sans" w:hAnsi="Nunito Sans"/>
                <w:i/>
              </w:rPr>
              <w:t xml:space="preserve"> sets out what we do with Personal Data and what you can expect from </w:t>
            </w:r>
            <w:r w:rsidRPr="00170C1E">
              <w:rPr>
                <w:rFonts w:ascii="Nunito Sans" w:hAnsi="Nunito Sans"/>
                <w:b/>
                <w:i/>
                <w:color w:val="7414DC"/>
              </w:rPr>
              <w:t xml:space="preserve">[INSERT </w:t>
            </w:r>
            <w:r w:rsidR="003C5D80">
              <w:rPr>
                <w:rFonts w:ascii="Nunito Sans" w:hAnsi="Nunito Sans"/>
                <w:b/>
                <w:i/>
                <w:color w:val="7414DC"/>
              </w:rPr>
              <w:t>SCOUT UNIT</w:t>
            </w:r>
            <w:r w:rsidRPr="00170C1E">
              <w:rPr>
                <w:rFonts w:ascii="Nunito Sans" w:hAnsi="Nunito Sans"/>
                <w:b/>
                <w:i/>
                <w:color w:val="7414DC"/>
              </w:rPr>
              <w:t xml:space="preserve"> NAME]</w:t>
            </w:r>
            <w:r w:rsidRPr="00384AD0">
              <w:rPr>
                <w:rFonts w:ascii="Nunito Sans" w:hAnsi="Nunito Sans"/>
                <w:i/>
              </w:rPr>
              <w:t xml:space="preserve"> as part of our obligations when processing this Personal Data.</w:t>
            </w:r>
            <w:r w:rsidR="00A8217D">
              <w:rPr>
                <w:rFonts w:ascii="Nunito Sans" w:hAnsi="Nunito Sans"/>
                <w:i/>
              </w:rPr>
              <w:t xml:space="preserve"> Additional information about our general </w:t>
            </w:r>
            <w:r w:rsidR="00B50689">
              <w:rPr>
                <w:rFonts w:ascii="Nunito Sans" w:hAnsi="Nunito Sans"/>
                <w:i/>
              </w:rPr>
              <w:t xml:space="preserve">data privacy </w:t>
            </w:r>
            <w:r w:rsidR="00E00C46">
              <w:rPr>
                <w:rFonts w:ascii="Nunito Sans" w:hAnsi="Nunito Sans"/>
                <w:i/>
              </w:rPr>
              <w:t>position</w:t>
            </w:r>
            <w:r w:rsidR="00B67683">
              <w:rPr>
                <w:rFonts w:ascii="Nunito Sans" w:hAnsi="Nunito Sans"/>
                <w:i/>
              </w:rPr>
              <w:t xml:space="preserve"> </w:t>
            </w:r>
            <w:r w:rsidR="00A8217D">
              <w:rPr>
                <w:rFonts w:ascii="Nunito Sans" w:hAnsi="Nunito Sans"/>
                <w:i/>
              </w:rPr>
              <w:t xml:space="preserve">can be found on </w:t>
            </w:r>
            <w:r w:rsidR="00A8217D" w:rsidRPr="00A8217D">
              <w:rPr>
                <w:rFonts w:ascii="Nunito Sans" w:hAnsi="Nunito Sans"/>
                <w:b/>
                <w:i/>
                <w:color w:val="7414DC"/>
              </w:rPr>
              <w:t xml:space="preserve">[INSERT LINK </w:t>
            </w:r>
            <w:r w:rsidR="00DE652A">
              <w:rPr>
                <w:rFonts w:ascii="Nunito Sans" w:hAnsi="Nunito Sans"/>
                <w:b/>
                <w:i/>
                <w:color w:val="7414DC"/>
              </w:rPr>
              <w:t xml:space="preserve">TO </w:t>
            </w:r>
            <w:r w:rsidR="00A8217D" w:rsidRPr="00A8217D">
              <w:rPr>
                <w:rFonts w:ascii="Nunito Sans" w:hAnsi="Nunito Sans"/>
                <w:b/>
                <w:i/>
                <w:color w:val="7414DC"/>
              </w:rPr>
              <w:t xml:space="preserve">OR DETAILS ON HOW TO OBTAIN THE </w:t>
            </w:r>
            <w:r w:rsidR="003C5D80">
              <w:rPr>
                <w:rFonts w:ascii="Nunito Sans" w:hAnsi="Nunito Sans"/>
                <w:b/>
                <w:i/>
                <w:color w:val="7414DC"/>
              </w:rPr>
              <w:t>SCOUT UNIT</w:t>
            </w:r>
            <w:r w:rsidR="00DE652A" w:rsidRPr="00A8217D">
              <w:rPr>
                <w:rFonts w:ascii="Nunito Sans" w:hAnsi="Nunito Sans"/>
                <w:b/>
                <w:i/>
                <w:color w:val="7414DC"/>
              </w:rPr>
              <w:t xml:space="preserve"> </w:t>
            </w:r>
            <w:r w:rsidR="00A8217D" w:rsidRPr="00A8217D">
              <w:rPr>
                <w:rFonts w:ascii="Nunito Sans" w:hAnsi="Nunito Sans"/>
                <w:b/>
                <w:i/>
                <w:color w:val="7414DC"/>
              </w:rPr>
              <w:t>PRIVACY</w:t>
            </w:r>
            <w:r w:rsidR="00DE652A">
              <w:rPr>
                <w:rFonts w:ascii="Nunito Sans" w:hAnsi="Nunito Sans"/>
                <w:b/>
                <w:i/>
                <w:color w:val="7414DC"/>
              </w:rPr>
              <w:t>/POLICY</w:t>
            </w:r>
            <w:r w:rsidR="00A8217D" w:rsidRPr="00A8217D">
              <w:rPr>
                <w:rFonts w:ascii="Nunito Sans" w:hAnsi="Nunito Sans"/>
                <w:b/>
                <w:i/>
                <w:color w:val="7414DC"/>
              </w:rPr>
              <w:t xml:space="preserve"> </w:t>
            </w:r>
            <w:r w:rsidR="00235A79">
              <w:rPr>
                <w:rFonts w:ascii="Nunito Sans" w:hAnsi="Nunito Sans"/>
                <w:b/>
                <w:i/>
                <w:color w:val="7414DC"/>
              </w:rPr>
              <w:t>NOTICE</w:t>
            </w:r>
            <w:r w:rsidR="00A8217D" w:rsidRPr="00A8217D">
              <w:rPr>
                <w:rFonts w:ascii="Nunito Sans" w:hAnsi="Nunito Sans"/>
                <w:b/>
                <w:i/>
                <w:color w:val="7414DC"/>
              </w:rPr>
              <w:t>]</w:t>
            </w:r>
            <w:r w:rsidR="00A8217D">
              <w:rPr>
                <w:rFonts w:ascii="Nunito Sans" w:hAnsi="Nunito Sans"/>
                <w:b/>
                <w:i/>
                <w:color w:val="7414DC"/>
              </w:rPr>
              <w:t>.</w:t>
            </w:r>
          </w:p>
        </w:tc>
      </w:tr>
      <w:tr w:rsidR="002364C4" w:rsidRPr="00384AD0" w14:paraId="6065B8BB" w14:textId="77777777" w:rsidTr="00170C1E">
        <w:tc>
          <w:tcPr>
            <w:tcW w:w="3823" w:type="dxa"/>
          </w:tcPr>
          <w:p w14:paraId="4865AA66" w14:textId="77777777" w:rsidR="002364C4" w:rsidRPr="00384AD0" w:rsidRDefault="002364C4" w:rsidP="002364C4">
            <w:pPr>
              <w:rPr>
                <w:rFonts w:ascii="Nunito Sans" w:hAnsi="Nunito Sans"/>
              </w:rPr>
            </w:pPr>
            <w:r w:rsidRPr="00384AD0">
              <w:rPr>
                <w:rFonts w:ascii="Nunito Sans" w:hAnsi="Nunito Sans"/>
              </w:rPr>
              <w:t>What data is being gathered?</w:t>
            </w:r>
          </w:p>
        </w:tc>
        <w:tc>
          <w:tcPr>
            <w:tcW w:w="6662" w:type="dxa"/>
          </w:tcPr>
          <w:p w14:paraId="7F46F659" w14:textId="77777777" w:rsidR="002364C4" w:rsidRPr="00170C1E" w:rsidRDefault="00170C1E" w:rsidP="00170C1E">
            <w:pPr>
              <w:rPr>
                <w:rFonts w:ascii="Nunito Sans" w:hAnsi="Nunito Sans"/>
                <w:i/>
              </w:rPr>
            </w:pP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Your a</w:t>
            </w:r>
            <w:r w:rsidR="002364C4" w:rsidRPr="00170C1E">
              <w:rPr>
                <w:rFonts w:ascii="Nunito Sans" w:hAnsi="Nunito Sans"/>
                <w:i/>
                <w:color w:val="808080" w:themeColor="background1" w:themeShade="80"/>
              </w:rPr>
              <w:t xml:space="preserve">nswer should </w:t>
            </w:r>
            <w:r w:rsidR="00F7607D" w:rsidRPr="00170C1E">
              <w:rPr>
                <w:rFonts w:ascii="Nunito Sans" w:hAnsi="Nunito Sans"/>
                <w:i/>
                <w:color w:val="808080" w:themeColor="background1" w:themeShade="80"/>
              </w:rPr>
              <w:t>list</w:t>
            </w:r>
            <w:r w:rsidR="002364C4" w:rsidRPr="00170C1E">
              <w:rPr>
                <w:rFonts w:ascii="Nunito Sans" w:hAnsi="Nunito Sans"/>
                <w:i/>
                <w:color w:val="808080" w:themeColor="background1" w:themeShade="80"/>
              </w:rPr>
              <w:t xml:space="preserve"> </w:t>
            </w:r>
            <w:r w:rsidR="00F7607D" w:rsidRPr="00170C1E">
              <w:rPr>
                <w:rFonts w:ascii="Nunito Sans" w:hAnsi="Nunito Sans"/>
                <w:i/>
                <w:color w:val="808080" w:themeColor="background1" w:themeShade="80"/>
              </w:rPr>
              <w:t>in bullet points the types of</w:t>
            </w: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 xml:space="preserve"> information you are collecting.</w:t>
            </w:r>
          </w:p>
        </w:tc>
      </w:tr>
      <w:tr w:rsidR="002364C4" w:rsidRPr="00384AD0" w14:paraId="3D0D73FE" w14:textId="77777777" w:rsidTr="00170C1E">
        <w:tc>
          <w:tcPr>
            <w:tcW w:w="3823" w:type="dxa"/>
          </w:tcPr>
          <w:p w14:paraId="396CB646" w14:textId="77777777" w:rsidR="002364C4" w:rsidRPr="00384AD0" w:rsidRDefault="00F7607D">
            <w:pPr>
              <w:rPr>
                <w:rFonts w:ascii="Nunito Sans" w:hAnsi="Nunito Sans"/>
              </w:rPr>
            </w:pPr>
            <w:r w:rsidRPr="00384AD0">
              <w:rPr>
                <w:rFonts w:ascii="Nunito Sans" w:hAnsi="Nunito Sans"/>
              </w:rPr>
              <w:t>Why is this information being collected?</w:t>
            </w:r>
          </w:p>
        </w:tc>
        <w:tc>
          <w:tcPr>
            <w:tcW w:w="6662" w:type="dxa"/>
          </w:tcPr>
          <w:p w14:paraId="1A997B31" w14:textId="77777777" w:rsidR="002364C4" w:rsidRPr="00170C1E" w:rsidRDefault="00F7607D">
            <w:pPr>
              <w:rPr>
                <w:rFonts w:ascii="Nunito Sans" w:hAnsi="Nunito Sans"/>
                <w:i/>
                <w:color w:val="808080" w:themeColor="background1" w:themeShade="80"/>
              </w:rPr>
            </w:pP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Your answer could include some, all or more of the following</w:t>
            </w:r>
            <w:r w:rsidR="00170C1E" w:rsidRPr="00170C1E">
              <w:rPr>
                <w:rFonts w:ascii="Nunito Sans" w:hAnsi="Nunito Sans"/>
                <w:i/>
                <w:color w:val="808080" w:themeColor="background1" w:themeShade="80"/>
              </w:rPr>
              <w:t xml:space="preserve"> depending on the relevance for the form you are designing</w:t>
            </w: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:</w:t>
            </w:r>
          </w:p>
          <w:p w14:paraId="0D17BF86" w14:textId="77777777" w:rsidR="00F7607D" w:rsidRPr="00170C1E" w:rsidRDefault="00F7607D" w:rsidP="00F7607D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color w:val="808080" w:themeColor="background1" w:themeShade="80"/>
              </w:rPr>
            </w:pP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Identify the member</w:t>
            </w:r>
          </w:p>
          <w:p w14:paraId="631B3E69" w14:textId="77777777" w:rsidR="00F7607D" w:rsidRPr="00170C1E" w:rsidRDefault="00F7607D" w:rsidP="00F7607D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color w:val="808080" w:themeColor="background1" w:themeShade="80"/>
              </w:rPr>
            </w:pP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Verify that the members age is acceptable for the event</w:t>
            </w:r>
          </w:p>
          <w:p w14:paraId="27362DF8" w14:textId="77777777" w:rsidR="00F7607D" w:rsidRPr="00170C1E" w:rsidRDefault="00F7607D" w:rsidP="00F7607D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color w:val="808080" w:themeColor="background1" w:themeShade="80"/>
              </w:rPr>
            </w:pP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Contact emergency contacts in the event of an emergency</w:t>
            </w:r>
          </w:p>
          <w:p w14:paraId="648E452E" w14:textId="77777777" w:rsidR="00F7607D" w:rsidRPr="00170C1E" w:rsidRDefault="00F7607D" w:rsidP="00F7607D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color w:val="808080" w:themeColor="background1" w:themeShade="80"/>
              </w:rPr>
            </w:pP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Administer any medications that may be required during the event</w:t>
            </w:r>
          </w:p>
          <w:p w14:paraId="4100D77E" w14:textId="77777777" w:rsidR="00F7607D" w:rsidRPr="00170C1E" w:rsidRDefault="00F7607D" w:rsidP="00F7607D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color w:val="808080" w:themeColor="background1" w:themeShade="80"/>
              </w:rPr>
            </w:pP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Inform the event organiser of any disabilities, cultural or any additional needs they may need to cater for</w:t>
            </w:r>
          </w:p>
          <w:p w14:paraId="5857D82F" w14:textId="77777777" w:rsidR="00F7607D" w:rsidRPr="00384AD0" w:rsidRDefault="00F7607D" w:rsidP="00F7607D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</w:rPr>
            </w:pP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Verification of parental responsibility for authorisation to register the member for the event</w:t>
            </w:r>
          </w:p>
        </w:tc>
      </w:tr>
      <w:tr w:rsidR="002364C4" w:rsidRPr="00384AD0" w14:paraId="7CB55A9E" w14:textId="77777777" w:rsidTr="00170C1E">
        <w:tc>
          <w:tcPr>
            <w:tcW w:w="3823" w:type="dxa"/>
          </w:tcPr>
          <w:p w14:paraId="4827A6D9" w14:textId="77777777" w:rsidR="002364C4" w:rsidRPr="00384AD0" w:rsidRDefault="00F7607D">
            <w:pPr>
              <w:rPr>
                <w:rFonts w:ascii="Nunito Sans" w:hAnsi="Nunito Sans"/>
              </w:rPr>
            </w:pPr>
            <w:r w:rsidRPr="00384AD0">
              <w:rPr>
                <w:rFonts w:ascii="Nunito Sans" w:hAnsi="Nunito Sans"/>
              </w:rPr>
              <w:t>Where will the data be stored and what protection is in place to keep it secure?</w:t>
            </w:r>
          </w:p>
        </w:tc>
        <w:tc>
          <w:tcPr>
            <w:tcW w:w="6662" w:type="dxa"/>
          </w:tcPr>
          <w:p w14:paraId="3438A8ED" w14:textId="77777777" w:rsidR="002364C4" w:rsidRPr="00384AD0" w:rsidRDefault="00396A8A" w:rsidP="00396A8A">
            <w:pPr>
              <w:rPr>
                <w:rFonts w:ascii="Nunito Sans" w:hAnsi="Nunito Sans"/>
              </w:rPr>
            </w:pPr>
            <w:r w:rsidRPr="00170C1E">
              <w:rPr>
                <w:rFonts w:ascii="Nunito Sans" w:hAnsi="Nunito Sans"/>
              </w:rPr>
              <w:t xml:space="preserve">This data is securely stored </w:t>
            </w:r>
            <w:r w:rsidRPr="00235A79">
              <w:rPr>
                <w:rFonts w:ascii="Nunito Sans" w:hAnsi="Nunito Sans"/>
                <w:b/>
                <w:i/>
                <w:color w:val="7414DC"/>
              </w:rPr>
              <w:t>[AS PAPER RECORDS IN LOCKED FILING CABINET]</w:t>
            </w:r>
            <w:r w:rsidR="006A1D20" w:rsidRPr="00235A79">
              <w:rPr>
                <w:rFonts w:ascii="Nunito Sans" w:hAnsi="Nunito Sans"/>
                <w:b/>
                <w:i/>
                <w:color w:val="7414DC"/>
              </w:rPr>
              <w:t xml:space="preserve"> </w:t>
            </w:r>
            <w:r w:rsidRPr="00235A79">
              <w:rPr>
                <w:rFonts w:ascii="Nunito Sans" w:hAnsi="Nunito Sans"/>
                <w:b/>
                <w:i/>
                <w:color w:val="7414DC"/>
              </w:rPr>
              <w:t>[IN AN ONLINE MEMBERSHIP SYSTEM]</w:t>
            </w:r>
            <w:r w:rsidR="006A1D20" w:rsidRPr="00235A79">
              <w:rPr>
                <w:rFonts w:ascii="Nunito Sans" w:hAnsi="Nunito Sans"/>
                <w:b/>
                <w:i/>
                <w:color w:val="7414DC"/>
              </w:rPr>
              <w:t xml:space="preserve"> </w:t>
            </w:r>
            <w:r w:rsidRPr="00235A79">
              <w:rPr>
                <w:rFonts w:ascii="Nunito Sans" w:hAnsi="Nunito Sans"/>
                <w:b/>
                <w:i/>
                <w:color w:val="7414DC"/>
              </w:rPr>
              <w:t>[STORED AS ELECTRONIC DOCUMENTS IN A SECURE STORAGE SOLUTION]</w:t>
            </w:r>
            <w:r w:rsidRPr="00235A79">
              <w:rPr>
                <w:rFonts w:ascii="Nunito Sans" w:hAnsi="Nunito Sans"/>
                <w:b/>
              </w:rPr>
              <w:t>.</w:t>
            </w:r>
            <w:r w:rsidRPr="00170C1E">
              <w:rPr>
                <w:rFonts w:ascii="Nunito Sans" w:hAnsi="Nunito Sans"/>
              </w:rPr>
              <w:t xml:space="preserve"> We take data security seriously.</w:t>
            </w:r>
          </w:p>
        </w:tc>
      </w:tr>
      <w:tr w:rsidR="00F7607D" w:rsidRPr="00384AD0" w14:paraId="502B4A8A" w14:textId="77777777" w:rsidTr="00170C1E">
        <w:tc>
          <w:tcPr>
            <w:tcW w:w="3823" w:type="dxa"/>
          </w:tcPr>
          <w:p w14:paraId="54626D63" w14:textId="77777777" w:rsidR="00F7607D" w:rsidRPr="00384AD0" w:rsidRDefault="00F7607D">
            <w:pPr>
              <w:rPr>
                <w:rFonts w:ascii="Nunito Sans" w:hAnsi="Nunito Sans"/>
              </w:rPr>
            </w:pPr>
            <w:r w:rsidRPr="00384AD0">
              <w:rPr>
                <w:rFonts w:ascii="Nunito Sans" w:hAnsi="Nunito Sans"/>
              </w:rPr>
              <w:t>Who will have access to this data?</w:t>
            </w:r>
          </w:p>
        </w:tc>
        <w:tc>
          <w:tcPr>
            <w:tcW w:w="6662" w:type="dxa"/>
          </w:tcPr>
          <w:p w14:paraId="5F0B50E5" w14:textId="77777777" w:rsidR="00F7607D" w:rsidRPr="00170C1E" w:rsidRDefault="00396A8A">
            <w:pPr>
              <w:rPr>
                <w:rFonts w:ascii="Nunito Sans" w:hAnsi="Nunito Sans"/>
                <w:i/>
              </w:rPr>
            </w:pPr>
            <w:r w:rsidRPr="00170C1E">
              <w:rPr>
                <w:rFonts w:ascii="Nunito Sans" w:hAnsi="Nunito Sans"/>
                <w:i/>
                <w:color w:val="808080" w:themeColor="background1" w:themeShade="80"/>
              </w:rPr>
              <w:t>Your answer will need to state who will have access to the data.  This does not need to be a list of named individuals; role titles would be acceptable.  Where third party systems/processors are used, you must state this and where possible provide a website link to their privacy statement.</w:t>
            </w:r>
          </w:p>
        </w:tc>
      </w:tr>
      <w:tr w:rsidR="00F7607D" w:rsidRPr="00384AD0" w14:paraId="5F707CBA" w14:textId="77777777" w:rsidTr="00170C1E">
        <w:tc>
          <w:tcPr>
            <w:tcW w:w="3823" w:type="dxa"/>
          </w:tcPr>
          <w:p w14:paraId="27D778CF" w14:textId="77777777" w:rsidR="00F7607D" w:rsidRPr="00384AD0" w:rsidRDefault="00384AD0">
            <w:pPr>
              <w:rPr>
                <w:rFonts w:ascii="Nunito Sans" w:hAnsi="Nunito Sans"/>
              </w:rPr>
            </w:pPr>
            <w:r w:rsidRPr="00384AD0">
              <w:rPr>
                <w:rFonts w:ascii="Nunito Sans" w:hAnsi="Nunito Sans"/>
              </w:rPr>
              <w:t>When will this data be destroyed?</w:t>
            </w:r>
          </w:p>
        </w:tc>
        <w:tc>
          <w:tcPr>
            <w:tcW w:w="6662" w:type="dxa"/>
          </w:tcPr>
          <w:p w14:paraId="10426D87" w14:textId="783DAF29" w:rsidR="00F7607D" w:rsidRPr="006A1D20" w:rsidRDefault="00384AD0" w:rsidP="0013045E">
            <w:pPr>
              <w:rPr>
                <w:rFonts w:ascii="Nunito Sans" w:hAnsi="Nunito Sans"/>
                <w:i/>
              </w:rPr>
            </w:pPr>
            <w:r w:rsidRPr="006A1D20">
              <w:rPr>
                <w:rFonts w:ascii="Nunito Sans" w:hAnsi="Nunito Sans"/>
                <w:i/>
                <w:color w:val="808080" w:themeColor="background1" w:themeShade="80"/>
              </w:rPr>
              <w:t xml:space="preserve">Your answer will need to align </w:t>
            </w:r>
            <w:r w:rsidR="0013045E">
              <w:rPr>
                <w:rFonts w:ascii="Nunito Sans" w:hAnsi="Nunito Sans"/>
                <w:i/>
                <w:color w:val="808080" w:themeColor="background1" w:themeShade="80"/>
              </w:rPr>
              <w:t xml:space="preserve">and link back to </w:t>
            </w:r>
            <w:r w:rsidRPr="006A1D20">
              <w:rPr>
                <w:rFonts w:ascii="Nunito Sans" w:hAnsi="Nunito Sans"/>
                <w:i/>
                <w:color w:val="808080" w:themeColor="background1" w:themeShade="80"/>
              </w:rPr>
              <w:t xml:space="preserve">the retention policy that your </w:t>
            </w:r>
            <w:r w:rsidR="007820B3">
              <w:rPr>
                <w:rFonts w:ascii="Nunito Sans" w:hAnsi="Nunito Sans"/>
                <w:i/>
                <w:color w:val="808080" w:themeColor="background1" w:themeShade="80"/>
              </w:rPr>
              <w:t>Trustee Board</w:t>
            </w:r>
            <w:r w:rsidRPr="006A1D20">
              <w:rPr>
                <w:rFonts w:ascii="Nunito Sans" w:hAnsi="Nunito Sans"/>
                <w:i/>
                <w:color w:val="808080" w:themeColor="background1" w:themeShade="80"/>
              </w:rPr>
              <w:t xml:space="preserve"> will have set for the </w:t>
            </w:r>
            <w:r w:rsidR="003C5D80">
              <w:rPr>
                <w:rFonts w:ascii="Nunito Sans" w:hAnsi="Nunito Sans"/>
                <w:i/>
                <w:color w:val="808080" w:themeColor="background1" w:themeShade="80"/>
              </w:rPr>
              <w:t>Scout Unit</w:t>
            </w:r>
            <w:r w:rsidR="006A1D20">
              <w:rPr>
                <w:rFonts w:ascii="Nunito Sans" w:hAnsi="Nunito Sans"/>
                <w:i/>
                <w:color w:val="808080" w:themeColor="background1" w:themeShade="80"/>
              </w:rPr>
              <w:t>.</w:t>
            </w:r>
          </w:p>
        </w:tc>
      </w:tr>
      <w:tr w:rsidR="00DE29E2" w:rsidRPr="00384AD0" w14:paraId="1BA9132C" w14:textId="77777777" w:rsidTr="00170C1E">
        <w:tc>
          <w:tcPr>
            <w:tcW w:w="3823" w:type="dxa"/>
          </w:tcPr>
          <w:p w14:paraId="35FA051A" w14:textId="409313A6" w:rsidR="00DE29E2" w:rsidRPr="00384AD0" w:rsidRDefault="00DE29E2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Link to your overall Data Protection Policy / Privacy Statement</w:t>
            </w:r>
          </w:p>
        </w:tc>
        <w:tc>
          <w:tcPr>
            <w:tcW w:w="6662" w:type="dxa"/>
          </w:tcPr>
          <w:p w14:paraId="53A27D2D" w14:textId="2CF68C22" w:rsidR="00DE29E2" w:rsidRPr="006A1D20" w:rsidRDefault="00DE29E2" w:rsidP="0013045E">
            <w:pPr>
              <w:rPr>
                <w:rFonts w:ascii="Nunito Sans" w:hAnsi="Nunito Sans"/>
                <w:i/>
                <w:color w:val="808080" w:themeColor="background1" w:themeShade="80"/>
              </w:rPr>
            </w:pPr>
            <w:r>
              <w:rPr>
                <w:rFonts w:ascii="Nunito Sans" w:hAnsi="Nunito Sans"/>
                <w:i/>
                <w:color w:val="808080" w:themeColor="background1" w:themeShade="80"/>
              </w:rPr>
              <w:t>For more information about how we manage your personal visit please read out Data Protection Policy here</w:t>
            </w:r>
          </w:p>
        </w:tc>
      </w:tr>
    </w:tbl>
    <w:p w14:paraId="796DDD9C" w14:textId="3570C03F" w:rsidR="002364C4" w:rsidRPr="00384AD0" w:rsidRDefault="002364C4">
      <w:pPr>
        <w:rPr>
          <w:rFonts w:ascii="Nunito Sans" w:hAnsi="Nunito Sans"/>
        </w:rPr>
      </w:pPr>
    </w:p>
    <w:sectPr w:rsidR="002364C4" w:rsidRPr="00384AD0" w:rsidSect="00384AD0">
      <w:headerReference w:type="default" r:id="rId10"/>
      <w:pgSz w:w="11906" w:h="16838"/>
      <w:pgMar w:top="127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CF4E7" w14:textId="77777777" w:rsidR="000826CA" w:rsidRDefault="000826CA" w:rsidP="00384AD0">
      <w:pPr>
        <w:spacing w:after="0" w:line="240" w:lineRule="auto"/>
      </w:pPr>
      <w:r>
        <w:separator/>
      </w:r>
    </w:p>
  </w:endnote>
  <w:endnote w:type="continuationSeparator" w:id="0">
    <w:p w14:paraId="2790FC9B" w14:textId="77777777" w:rsidR="000826CA" w:rsidRDefault="000826CA" w:rsidP="0038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4BB41" w14:textId="77777777" w:rsidR="000826CA" w:rsidRDefault="000826CA" w:rsidP="00384AD0">
      <w:pPr>
        <w:spacing w:after="0" w:line="240" w:lineRule="auto"/>
      </w:pPr>
      <w:r>
        <w:separator/>
      </w:r>
    </w:p>
  </w:footnote>
  <w:footnote w:type="continuationSeparator" w:id="0">
    <w:p w14:paraId="493A678F" w14:textId="77777777" w:rsidR="000826CA" w:rsidRDefault="000826CA" w:rsidP="0038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305B3" w14:textId="77777777" w:rsidR="00000070" w:rsidRDefault="00000070">
    <w:pPr>
      <w:pStyle w:val="Header"/>
    </w:pPr>
    <w:r>
      <w:rPr>
        <w:rFonts w:ascii="Nunito Sans" w:hAnsi="Nunito Sans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B5B5E9A" wp14:editId="0B491B48">
          <wp:simplePos x="0" y="0"/>
          <wp:positionH relativeFrom="margin">
            <wp:posOffset>4686202</wp:posOffset>
          </wp:positionH>
          <wp:positionV relativeFrom="paragraph">
            <wp:posOffset>-147147</wp:posOffset>
          </wp:positionV>
          <wp:extent cx="1906638" cy="580818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inear-purpl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38" cy="58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54D1D"/>
    <w:multiLevelType w:val="hybridMultilevel"/>
    <w:tmpl w:val="0A6AF25E"/>
    <w:lvl w:ilvl="0" w:tplc="C9B60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0E"/>
    <w:rsid w:val="00000070"/>
    <w:rsid w:val="000826CA"/>
    <w:rsid w:val="000C0B4F"/>
    <w:rsid w:val="0013045E"/>
    <w:rsid w:val="00156610"/>
    <w:rsid w:val="00170C1E"/>
    <w:rsid w:val="0018660E"/>
    <w:rsid w:val="00194567"/>
    <w:rsid w:val="002168BF"/>
    <w:rsid w:val="00235A79"/>
    <w:rsid w:val="002364C4"/>
    <w:rsid w:val="00384AD0"/>
    <w:rsid w:val="00396A8A"/>
    <w:rsid w:val="003C5D80"/>
    <w:rsid w:val="003D06A1"/>
    <w:rsid w:val="003D1B03"/>
    <w:rsid w:val="003E5ED5"/>
    <w:rsid w:val="00534DE2"/>
    <w:rsid w:val="006A1D20"/>
    <w:rsid w:val="006A6BFD"/>
    <w:rsid w:val="007820B3"/>
    <w:rsid w:val="007D4830"/>
    <w:rsid w:val="009404B4"/>
    <w:rsid w:val="00A8217D"/>
    <w:rsid w:val="00AA132B"/>
    <w:rsid w:val="00B50689"/>
    <w:rsid w:val="00B67683"/>
    <w:rsid w:val="00B7233F"/>
    <w:rsid w:val="00D23258"/>
    <w:rsid w:val="00DE29E2"/>
    <w:rsid w:val="00DE652A"/>
    <w:rsid w:val="00E00C46"/>
    <w:rsid w:val="00E54235"/>
    <w:rsid w:val="00E71838"/>
    <w:rsid w:val="00E840FE"/>
    <w:rsid w:val="00EC4497"/>
    <w:rsid w:val="00F7607D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B355D"/>
  <w15:chartTrackingRefBased/>
  <w15:docId w15:val="{8FB6FC0D-5D61-4BA4-9987-82863DE7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07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D0"/>
  </w:style>
  <w:style w:type="paragraph" w:styleId="Footer">
    <w:name w:val="footer"/>
    <w:basedOn w:val="Normal"/>
    <w:link w:val="FooterChar"/>
    <w:uiPriority w:val="99"/>
    <w:unhideWhenUsed/>
    <w:rsid w:val="00384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D0"/>
  </w:style>
  <w:style w:type="character" w:styleId="CommentReference">
    <w:name w:val="annotation reference"/>
    <w:basedOn w:val="DefaultParagraphFont"/>
    <w:uiPriority w:val="99"/>
    <w:semiHidden/>
    <w:unhideWhenUsed/>
    <w:rsid w:val="0000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242070B43F7429CF1988BD4F1CBA4" ma:contentTypeVersion="15" ma:contentTypeDescription="Create a new document." ma:contentTypeScope="" ma:versionID="501cceb7aedb8db0bc6703c4715b52c8">
  <xsd:schema xmlns:xsd="http://www.w3.org/2001/XMLSchema" xmlns:xs="http://www.w3.org/2001/XMLSchema" xmlns:p="http://schemas.microsoft.com/office/2006/metadata/properties" xmlns:ns2="246e8ff7-ab1d-4b63-b628-e016316d34c3" xmlns:ns3="ecd09e2b-6a6c-4ca8-81fe-939a7fd43657" targetNamespace="http://schemas.microsoft.com/office/2006/metadata/properties" ma:root="true" ma:fieldsID="b2423c0f91d7ddc3b0aa5402d91d4350" ns2:_="" ns3:_="">
    <xsd:import namespace="246e8ff7-ab1d-4b63-b628-e016316d34c3"/>
    <xsd:import namespace="ecd09e2b-6a6c-4ca8-81fe-939a7fd43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8ff7-ab1d-4b63-b628-e016316d3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9e2b-6a6c-4ca8-81fe-939a7fd43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9339d03-ba56-4c27-8dbb-fe0e26e5a6db}" ma:internalName="TaxCatchAll" ma:showField="CatchAllData" ma:web="ecd09e2b-6a6c-4ca8-81fe-939a7fd43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d09e2b-6a6c-4ca8-81fe-939a7fd43657" xsi:nil="true"/>
    <lcf76f155ced4ddcb4097134ff3c332f xmlns="246e8ff7-ab1d-4b63-b628-e016316d34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3E447-3ADA-4168-B111-13DDFFB5B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8ff7-ab1d-4b63-b628-e016316d34c3"/>
    <ds:schemaRef ds:uri="ecd09e2b-6a6c-4ca8-81fe-939a7fd43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5099C-F338-434D-B941-02FAFFB702FD}">
  <ds:schemaRefs>
    <ds:schemaRef ds:uri="http://schemas.microsoft.com/office/2006/metadata/properties"/>
    <ds:schemaRef ds:uri="http://schemas.microsoft.com/office/infopath/2007/PartnerControls"/>
    <ds:schemaRef ds:uri="ecd09e2b-6a6c-4ca8-81fe-939a7fd43657"/>
    <ds:schemaRef ds:uri="246e8ff7-ab1d-4b63-b628-e016316d34c3"/>
  </ds:schemaRefs>
</ds:datastoreItem>
</file>

<file path=customXml/itemProps3.xml><?xml version="1.0" encoding="utf-8"?>
<ds:datastoreItem xmlns:ds="http://schemas.openxmlformats.org/officeDocument/2006/customXml" ds:itemID="{CBC4EE5B-B0E8-40C9-9A17-F4BE88BEE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Ward</dc:creator>
  <cp:keywords/>
  <dc:description/>
  <cp:lastModifiedBy>Andrew Maslen</cp:lastModifiedBy>
  <cp:revision>9</cp:revision>
  <dcterms:created xsi:type="dcterms:W3CDTF">2018-07-31T13:48:00Z</dcterms:created>
  <dcterms:modified xsi:type="dcterms:W3CDTF">2023-11-10T15:32:00Z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0x010100078242070B43F7429CF1988BD4F1CBA4</vt:lpwstr>
  </property>
  <property fmtid="{D5CDD505-2E9C-101B-9397-08002B2CF9AE}" pid="3" name="MediaServiceImageTags">
    <vt:lpwstr/>
  </property>
</Properties>
</file>