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DA3C" w14:textId="1913F96A" w:rsidR="00E95618" w:rsidRPr="00C80A72" w:rsidRDefault="006E4423" w:rsidP="00C034FB">
      <w:pPr>
        <w:rPr>
          <w:rFonts w:ascii="Nunito Sans ExtraBold" w:eastAsia="Nunito Sans" w:hAnsi="Nunito Sans ExtraBold" w:cs="Nunito Sans"/>
          <w:b/>
          <w:color w:val="7414DC"/>
          <w:sz w:val="40"/>
          <w:szCs w:val="40"/>
          <w:lang w:eastAsia="en-GB" w:bidi="en-GB"/>
        </w:rPr>
      </w:pPr>
      <w:bookmarkStart w:id="0" w:name="_Toc130277775"/>
      <w:bookmarkStart w:id="1" w:name="_Toc132950730"/>
      <w:r>
        <w:rPr>
          <w:rFonts w:ascii="Nunito Sans ExtraBold" w:eastAsia="Nunito Sans" w:hAnsi="Nunito Sans ExtraBold" w:cs="Nunito Sans"/>
          <w:b/>
          <w:color w:val="7414DC"/>
          <w:sz w:val="40"/>
          <w:szCs w:val="40"/>
          <w:lang w:eastAsia="en-GB" w:bidi="en-GB"/>
        </w:rPr>
        <w:t>Roverway 2024</w:t>
      </w:r>
      <w:r w:rsidR="003B5499" w:rsidRPr="00C80A72">
        <w:rPr>
          <w:rFonts w:ascii="Nunito Sans ExtraBold" w:eastAsia="Nunito Sans" w:hAnsi="Nunito Sans ExtraBold" w:cs="Nunito Sans"/>
          <w:b/>
          <w:color w:val="7414DC"/>
          <w:sz w:val="40"/>
          <w:szCs w:val="40"/>
          <w:lang w:eastAsia="en-GB" w:bidi="en-GB"/>
        </w:rPr>
        <w:t xml:space="preserve"> </w:t>
      </w:r>
      <w:r>
        <w:rPr>
          <w:rFonts w:ascii="Nunito Sans ExtraBold" w:eastAsia="Nunito Sans" w:hAnsi="Nunito Sans ExtraBold" w:cs="Nunito Sans"/>
          <w:b/>
          <w:color w:val="7414DC"/>
          <w:sz w:val="40"/>
          <w:szCs w:val="40"/>
          <w:lang w:eastAsia="en-GB" w:bidi="en-GB"/>
        </w:rPr>
        <w:t xml:space="preserve">- </w:t>
      </w:r>
      <w:r w:rsidR="003B5499" w:rsidRPr="00C80A72">
        <w:rPr>
          <w:rFonts w:ascii="Nunito Sans ExtraBold" w:eastAsia="Nunito Sans" w:hAnsi="Nunito Sans ExtraBold" w:cs="Nunito Sans"/>
          <w:b/>
          <w:color w:val="7414DC"/>
          <w:sz w:val="40"/>
          <w:szCs w:val="40"/>
          <w:lang w:eastAsia="en-GB" w:bidi="en-GB"/>
        </w:rPr>
        <w:t>UK C</w:t>
      </w:r>
      <w:r>
        <w:rPr>
          <w:rFonts w:ascii="Nunito Sans ExtraBold" w:eastAsia="Nunito Sans" w:hAnsi="Nunito Sans ExtraBold" w:cs="Nunito Sans"/>
          <w:b/>
          <w:color w:val="7414DC"/>
          <w:sz w:val="40"/>
          <w:szCs w:val="40"/>
          <w:lang w:eastAsia="en-GB" w:bidi="en-GB"/>
        </w:rPr>
        <w:t>ontingent Patrols</w:t>
      </w:r>
      <w:r w:rsidR="003B5499" w:rsidRPr="00C80A72">
        <w:rPr>
          <w:rFonts w:ascii="Nunito Sans ExtraBold" w:eastAsia="Nunito Sans" w:hAnsi="Nunito Sans ExtraBold" w:cs="Nunito Sans"/>
          <w:b/>
          <w:color w:val="7414DC"/>
          <w:sz w:val="40"/>
          <w:szCs w:val="40"/>
          <w:lang w:eastAsia="en-GB" w:bidi="en-GB"/>
        </w:rPr>
        <w:t xml:space="preserve"> – R</w:t>
      </w:r>
      <w:r>
        <w:rPr>
          <w:rFonts w:ascii="Nunito Sans ExtraBold" w:eastAsia="Nunito Sans" w:hAnsi="Nunito Sans ExtraBold" w:cs="Nunito Sans"/>
          <w:b/>
          <w:color w:val="7414DC"/>
          <w:sz w:val="40"/>
          <w:szCs w:val="40"/>
          <w:lang w:eastAsia="en-GB" w:bidi="en-GB"/>
        </w:rPr>
        <w:t>isk</w:t>
      </w:r>
      <w:r w:rsidR="0021732A" w:rsidRPr="00C80A72">
        <w:rPr>
          <w:rFonts w:ascii="Nunito Sans ExtraBold" w:eastAsia="Nunito Sans" w:hAnsi="Nunito Sans ExtraBold" w:cs="Nunito Sans"/>
          <w:b/>
          <w:color w:val="7414DC"/>
          <w:sz w:val="40"/>
          <w:szCs w:val="40"/>
          <w:lang w:eastAsia="en-GB" w:bidi="en-GB"/>
        </w:rPr>
        <w:t xml:space="preserve"> </w:t>
      </w:r>
      <w:r w:rsidR="003B5499" w:rsidRPr="00C80A72">
        <w:rPr>
          <w:rFonts w:ascii="Nunito Sans ExtraBold" w:eastAsia="Nunito Sans" w:hAnsi="Nunito Sans ExtraBold" w:cs="Nunito Sans"/>
          <w:b/>
          <w:color w:val="7414DC"/>
          <w:sz w:val="40"/>
          <w:szCs w:val="40"/>
          <w:lang w:eastAsia="en-GB" w:bidi="en-GB"/>
        </w:rPr>
        <w:t>A</w:t>
      </w:r>
      <w:r>
        <w:rPr>
          <w:rFonts w:ascii="Nunito Sans ExtraBold" w:eastAsia="Nunito Sans" w:hAnsi="Nunito Sans ExtraBold" w:cs="Nunito Sans"/>
          <w:b/>
          <w:color w:val="7414DC"/>
          <w:sz w:val="40"/>
          <w:szCs w:val="40"/>
          <w:lang w:eastAsia="en-GB" w:bidi="en-GB"/>
        </w:rPr>
        <w:t>ssessment</w:t>
      </w:r>
      <w:bookmarkEnd w:id="0"/>
      <w:bookmarkEnd w:id="1"/>
    </w:p>
    <w:p w14:paraId="4EE8C34E" w14:textId="2D415CAB" w:rsidR="003B5499" w:rsidRDefault="003B5499" w:rsidP="003B5499">
      <w:pPr>
        <w:ind w:right="-501"/>
      </w:pPr>
    </w:p>
    <w:p w14:paraId="2B89F261" w14:textId="5919FDD6" w:rsidR="00C22A7D" w:rsidRPr="00653F70" w:rsidRDefault="005A4860" w:rsidP="003B5499">
      <w:pPr>
        <w:ind w:right="-501"/>
        <w:rPr>
          <w:rFonts w:ascii="Nunito Sans" w:hAnsi="Nunito Sans" w:cs="Arial"/>
          <w:sz w:val="24"/>
          <w:szCs w:val="24"/>
        </w:rPr>
      </w:pPr>
      <w:r>
        <w:rPr>
          <w:rFonts w:ascii="Nunito Sans" w:hAnsi="Nunito Sans" w:cs="Arial"/>
          <w:sz w:val="24"/>
          <w:szCs w:val="24"/>
        </w:rPr>
        <w:t>PL</w:t>
      </w:r>
      <w:r w:rsidR="00FF7E01" w:rsidRPr="0D879E85">
        <w:rPr>
          <w:rFonts w:ascii="Nunito Sans" w:hAnsi="Nunito Sans" w:cs="Arial"/>
          <w:sz w:val="24"/>
          <w:szCs w:val="24"/>
        </w:rPr>
        <w:t>s should</w:t>
      </w:r>
      <w:r w:rsidR="003B5499" w:rsidRPr="0D879E85">
        <w:rPr>
          <w:rFonts w:ascii="Nunito Sans" w:hAnsi="Nunito Sans" w:cs="Arial"/>
          <w:sz w:val="24"/>
          <w:szCs w:val="24"/>
        </w:rPr>
        <w:t xml:space="preserve"> use this template to risk assess </w:t>
      </w:r>
      <w:r w:rsidR="00661947" w:rsidRPr="0D879E85">
        <w:rPr>
          <w:rFonts w:ascii="Nunito Sans" w:hAnsi="Nunito Sans" w:cs="Arial"/>
          <w:sz w:val="24"/>
          <w:szCs w:val="24"/>
        </w:rPr>
        <w:t>you</w:t>
      </w:r>
      <w:r w:rsidR="007B3E50" w:rsidRPr="0D879E85">
        <w:rPr>
          <w:rFonts w:ascii="Nunito Sans" w:hAnsi="Nunito Sans" w:cs="Arial"/>
          <w:sz w:val="24"/>
          <w:szCs w:val="24"/>
        </w:rPr>
        <w:t>r</w:t>
      </w:r>
      <w:r w:rsidR="00661947" w:rsidRPr="0D879E85">
        <w:rPr>
          <w:rFonts w:ascii="Nunito Sans" w:hAnsi="Nunito Sans" w:cs="Arial"/>
          <w:sz w:val="24"/>
          <w:szCs w:val="24"/>
        </w:rPr>
        <w:t xml:space="preserve"> </w:t>
      </w:r>
      <w:r w:rsidR="00FF7E01" w:rsidRPr="0D879E85">
        <w:rPr>
          <w:rFonts w:ascii="Nunito Sans" w:hAnsi="Nunito Sans" w:cs="Arial"/>
          <w:sz w:val="24"/>
          <w:szCs w:val="24"/>
        </w:rPr>
        <w:t>p</w:t>
      </w:r>
      <w:r w:rsidR="006E4423" w:rsidRPr="0D879E85">
        <w:rPr>
          <w:rFonts w:ascii="Nunito Sans" w:hAnsi="Nunito Sans" w:cs="Arial"/>
          <w:sz w:val="24"/>
          <w:szCs w:val="24"/>
        </w:rPr>
        <w:t>atrol’s</w:t>
      </w:r>
      <w:r w:rsidR="00661947" w:rsidRPr="0D879E85">
        <w:rPr>
          <w:rFonts w:ascii="Nunito Sans" w:hAnsi="Nunito Sans" w:cs="Arial"/>
          <w:sz w:val="24"/>
          <w:szCs w:val="24"/>
        </w:rPr>
        <w:t xml:space="preserve"> involvement in </w:t>
      </w:r>
      <w:r w:rsidR="006E4423" w:rsidRPr="0D879E85">
        <w:rPr>
          <w:rFonts w:ascii="Nunito Sans" w:hAnsi="Nunito Sans" w:cs="Arial"/>
          <w:sz w:val="24"/>
          <w:szCs w:val="24"/>
        </w:rPr>
        <w:t>Roverway</w:t>
      </w:r>
      <w:r w:rsidR="00661947" w:rsidRPr="0D879E85">
        <w:rPr>
          <w:rFonts w:ascii="Nunito Sans" w:hAnsi="Nunito Sans" w:cs="Arial"/>
          <w:sz w:val="24"/>
          <w:szCs w:val="24"/>
        </w:rPr>
        <w:t xml:space="preserve">. </w:t>
      </w:r>
    </w:p>
    <w:p w14:paraId="62F518B7" w14:textId="4076574A" w:rsidR="003B5499" w:rsidRPr="00653F70" w:rsidRDefault="00661947" w:rsidP="003B5499">
      <w:pPr>
        <w:ind w:right="-501"/>
        <w:rPr>
          <w:rFonts w:ascii="Nunito Sans" w:hAnsi="Nunito Sans" w:cs="Arial"/>
          <w:sz w:val="24"/>
          <w:szCs w:val="24"/>
        </w:rPr>
      </w:pPr>
      <w:r w:rsidRPr="353AE9F3">
        <w:rPr>
          <w:rFonts w:ascii="Nunito Sans" w:hAnsi="Nunito Sans" w:cs="Arial"/>
          <w:sz w:val="24"/>
          <w:szCs w:val="24"/>
        </w:rPr>
        <w:t xml:space="preserve">This has been </w:t>
      </w:r>
      <w:r w:rsidR="00FF7E01" w:rsidRPr="353AE9F3">
        <w:rPr>
          <w:rFonts w:ascii="Nunito Sans" w:hAnsi="Nunito Sans" w:cs="Arial"/>
          <w:sz w:val="24"/>
          <w:szCs w:val="24"/>
        </w:rPr>
        <w:t>pre-filled</w:t>
      </w:r>
      <w:r w:rsidRPr="353AE9F3">
        <w:rPr>
          <w:rFonts w:ascii="Nunito Sans" w:hAnsi="Nunito Sans" w:cs="Arial"/>
          <w:sz w:val="24"/>
          <w:szCs w:val="24"/>
        </w:rPr>
        <w:t xml:space="preserve"> with some content</w:t>
      </w:r>
      <w:r w:rsidR="003B5499" w:rsidRPr="353AE9F3">
        <w:rPr>
          <w:rFonts w:ascii="Nunito Sans" w:hAnsi="Nunito Sans" w:cs="Arial"/>
          <w:sz w:val="24"/>
          <w:szCs w:val="24"/>
        </w:rPr>
        <w:t xml:space="preserve">. You </w:t>
      </w:r>
      <w:r w:rsidR="00252EF2" w:rsidRPr="353AE9F3">
        <w:rPr>
          <w:rFonts w:ascii="Nunito Sans" w:hAnsi="Nunito Sans" w:cs="Arial"/>
          <w:sz w:val="24"/>
          <w:szCs w:val="24"/>
        </w:rPr>
        <w:t xml:space="preserve">must customise this risk assessment to meet the </w:t>
      </w:r>
      <w:r w:rsidR="00957852" w:rsidRPr="353AE9F3">
        <w:rPr>
          <w:rFonts w:ascii="Nunito Sans" w:hAnsi="Nunito Sans" w:cs="Arial"/>
          <w:sz w:val="24"/>
          <w:szCs w:val="24"/>
        </w:rPr>
        <w:t>plans and</w:t>
      </w:r>
      <w:r w:rsidR="00252EF2" w:rsidRPr="353AE9F3">
        <w:rPr>
          <w:rFonts w:ascii="Nunito Sans" w:hAnsi="Nunito Sans" w:cs="Arial"/>
          <w:sz w:val="24"/>
          <w:szCs w:val="24"/>
        </w:rPr>
        <w:t xml:space="preserve"> needs</w:t>
      </w:r>
      <w:r w:rsidR="20AA60F4" w:rsidRPr="353AE9F3">
        <w:rPr>
          <w:rFonts w:ascii="Nunito Sans" w:hAnsi="Nunito Sans" w:cs="Arial"/>
          <w:sz w:val="24"/>
          <w:szCs w:val="24"/>
        </w:rPr>
        <w:t xml:space="preserve"> </w:t>
      </w:r>
      <w:r w:rsidR="00957852" w:rsidRPr="353AE9F3">
        <w:rPr>
          <w:rFonts w:ascii="Nunito Sans" w:hAnsi="Nunito Sans" w:cs="Arial"/>
          <w:sz w:val="24"/>
          <w:szCs w:val="24"/>
        </w:rPr>
        <w:t>requirements</w:t>
      </w:r>
      <w:r w:rsidR="00252EF2" w:rsidRPr="353AE9F3">
        <w:rPr>
          <w:rFonts w:ascii="Nunito Sans" w:hAnsi="Nunito Sans" w:cs="Arial"/>
          <w:sz w:val="24"/>
          <w:szCs w:val="24"/>
        </w:rPr>
        <w:t xml:space="preserve"> of your </w:t>
      </w:r>
      <w:r w:rsidR="00FF7E01" w:rsidRPr="353AE9F3">
        <w:rPr>
          <w:rFonts w:ascii="Nunito Sans" w:hAnsi="Nunito Sans" w:cs="Arial"/>
          <w:sz w:val="24"/>
          <w:szCs w:val="24"/>
        </w:rPr>
        <w:t>p</w:t>
      </w:r>
      <w:r w:rsidR="00B05E76" w:rsidRPr="353AE9F3">
        <w:rPr>
          <w:rFonts w:ascii="Nunito Sans" w:hAnsi="Nunito Sans" w:cs="Arial"/>
          <w:sz w:val="24"/>
          <w:szCs w:val="24"/>
        </w:rPr>
        <w:t>atrol</w:t>
      </w:r>
      <w:r w:rsidR="00957852" w:rsidRPr="353AE9F3">
        <w:rPr>
          <w:rFonts w:ascii="Nunito Sans" w:hAnsi="Nunito Sans" w:cs="Arial"/>
          <w:sz w:val="24"/>
          <w:szCs w:val="24"/>
        </w:rPr>
        <w:t>, while remaining practical and in accordance with Policy, Organisation &amp; Rules (POR)</w:t>
      </w:r>
      <w:r w:rsidR="007B3E50" w:rsidRPr="353AE9F3">
        <w:rPr>
          <w:rFonts w:ascii="Nunito Sans" w:hAnsi="Nunito Sans" w:cs="Arial"/>
          <w:sz w:val="24"/>
          <w:szCs w:val="24"/>
        </w:rPr>
        <w:t>.</w:t>
      </w:r>
    </w:p>
    <w:p w14:paraId="6FD4B761" w14:textId="348E6685" w:rsidR="008920FF" w:rsidRPr="00D54F24" w:rsidRDefault="00D54F24" w:rsidP="0D879E85">
      <w:pPr>
        <w:ind w:right="-501"/>
        <w:rPr>
          <w:rFonts w:ascii="Nunito Sans" w:hAnsi="Nunito Sans" w:cs="Arial"/>
          <w:sz w:val="24"/>
          <w:szCs w:val="24"/>
        </w:rPr>
      </w:pPr>
      <w:r w:rsidRPr="00653F70">
        <w:rPr>
          <w:rFonts w:ascii="Nunito Sans" w:hAnsi="Nunito Sans" w:cs="Arial"/>
          <w:noProof/>
          <w:sz w:val="24"/>
          <w:szCs w:val="24"/>
          <w:lang w:eastAsia="en-GB"/>
        </w:rPr>
        <w:drawing>
          <wp:anchor distT="0" distB="0" distL="114300" distR="114300" simplePos="0" relativeHeight="251658241" behindDoc="1" locked="0" layoutInCell="1" allowOverlap="1" wp14:anchorId="60D25C3B" wp14:editId="0D32D736">
            <wp:simplePos x="0" y="0"/>
            <wp:positionH relativeFrom="page">
              <wp:posOffset>6671945</wp:posOffset>
            </wp:positionH>
            <wp:positionV relativeFrom="margin">
              <wp:posOffset>2008100</wp:posOffset>
            </wp:positionV>
            <wp:extent cx="3594100" cy="2692400"/>
            <wp:effectExtent l="0" t="0" r="0" b="0"/>
            <wp:wrapSquare wrapText="bothSides"/>
            <wp:docPr id="1026" name="Picture 2" descr="A diagram to show the five steps of risk assessment (August 2020)">
              <a:extLst xmlns:a="http://schemas.openxmlformats.org/drawingml/2006/main">
                <a:ext uri="{FF2B5EF4-FFF2-40B4-BE49-F238E27FC236}">
                  <a16:creationId xmlns:a16="http://schemas.microsoft.com/office/drawing/2014/main" id="{0C837526-EC6D-ABA0-03C4-8B19086207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diagram to show the five steps of risk assessment (August 2020)">
                      <a:extLst>
                        <a:ext uri="{FF2B5EF4-FFF2-40B4-BE49-F238E27FC236}">
                          <a16:creationId xmlns:a16="http://schemas.microsoft.com/office/drawing/2014/main" id="{0C837526-EC6D-ABA0-03C4-8B19086207AE}"/>
                        </a:ext>
                      </a:extLst>
                    </pic:cNvPr>
                    <pic:cNvPicPr>
                      <a:picLocks noChangeAspect="1" noChangeArrowheads="1"/>
                    </pic:cNvPicPr>
                  </pic:nvPicPr>
                  <pic:blipFill rotWithShape="1">
                    <a:blip r:embed="rId1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C837526-EC6D-ABA0-03C4-8B19086207AE}"/>
                        </a:ext>
                      </a:extLst>
                    </a:blip>
                    <a:srcRect l="17613" r="17929"/>
                    <a:stretch/>
                  </pic:blipFill>
                  <pic:spPr bwMode="auto">
                    <a:xfrm>
                      <a:off x="0" y="0"/>
                      <a:ext cx="3594100" cy="269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852">
        <w:rPr>
          <w:rFonts w:ascii="Nunito Sans" w:hAnsi="Nunito Sans" w:cs="Arial"/>
          <w:sz w:val="24"/>
          <w:szCs w:val="24"/>
        </w:rPr>
        <w:t xml:space="preserve">Click here for </w:t>
      </w:r>
      <w:hyperlink r:id="rId12" w:history="1">
        <w:r w:rsidR="00957852">
          <w:rPr>
            <w:rStyle w:val="Hyperlink"/>
            <w:rFonts w:ascii="Nunito Sans" w:hAnsi="Nunito Sans" w:cs="Arial"/>
            <w:sz w:val="24"/>
            <w:szCs w:val="24"/>
          </w:rPr>
          <w:t>guidance on risk ass</w:t>
        </w:r>
        <w:r w:rsidR="00957852">
          <w:rPr>
            <w:rStyle w:val="Hyperlink"/>
            <w:rFonts w:ascii="Nunito Sans" w:hAnsi="Nunito Sans" w:cs="Arial"/>
            <w:sz w:val="24"/>
            <w:szCs w:val="24"/>
          </w:rPr>
          <w:t>e</w:t>
        </w:r>
        <w:r w:rsidR="00957852">
          <w:rPr>
            <w:rStyle w:val="Hyperlink"/>
            <w:rFonts w:ascii="Nunito Sans" w:hAnsi="Nunito Sans" w:cs="Arial"/>
            <w:sz w:val="24"/>
            <w:szCs w:val="24"/>
          </w:rPr>
          <w:t>ssment</w:t>
        </w:r>
      </w:hyperlink>
      <w:r w:rsidR="00957852" w:rsidRPr="0D879E85">
        <w:rPr>
          <w:rFonts w:ascii="Nunito Sans" w:hAnsi="Nunito Sans" w:cs="Arial"/>
          <w:sz w:val="24"/>
          <w:szCs w:val="24"/>
        </w:rPr>
        <w:t xml:space="preserve"> and</w:t>
      </w:r>
      <w:r w:rsidR="00957852">
        <w:rPr>
          <w:rFonts w:ascii="Nunito Sans" w:hAnsi="Nunito Sans" w:cs="Arial"/>
          <w:sz w:val="24"/>
          <w:szCs w:val="24"/>
        </w:rPr>
        <w:t xml:space="preserve"> </w:t>
      </w:r>
      <w:hyperlink r:id="rId13" w:history="1">
        <w:r w:rsidR="00957852" w:rsidRPr="00957852">
          <w:rPr>
            <w:rStyle w:val="Hyperlink"/>
            <w:rFonts w:ascii="Nunito Sans" w:hAnsi="Nunito Sans" w:cs="Arial"/>
            <w:sz w:val="24"/>
            <w:szCs w:val="24"/>
          </w:rPr>
          <w:t>examples of risk assessments</w:t>
        </w:r>
      </w:hyperlink>
      <w:r w:rsidR="00957852">
        <w:rPr>
          <w:rFonts w:ascii="Nunito Sans" w:hAnsi="Nunito Sans" w:cs="Arial"/>
          <w:sz w:val="24"/>
          <w:szCs w:val="24"/>
        </w:rPr>
        <w:t>.</w:t>
      </w:r>
    </w:p>
    <w:sdt>
      <w:sdtPr>
        <w:rPr>
          <w:rFonts w:ascii="Nunito Sans" w:eastAsiaTheme="minorEastAsia" w:hAnsi="Nunito Sans" w:cstheme="minorBidi"/>
          <w:color w:val="auto"/>
          <w:sz w:val="22"/>
          <w:szCs w:val="22"/>
          <w:u w:val="single"/>
          <w:lang w:val="en-GB"/>
        </w:rPr>
        <w:id w:val="-1663685454"/>
        <w:docPartObj>
          <w:docPartGallery w:val="Table of Contents"/>
          <w:docPartUnique/>
        </w:docPartObj>
      </w:sdtPr>
      <w:sdtEndPr>
        <w:rPr>
          <w:b/>
          <w:bCs/>
        </w:rPr>
      </w:sdtEndPr>
      <w:sdtContent>
        <w:p w14:paraId="52E38F77" w14:textId="10F9AD66" w:rsidR="00537950" w:rsidRPr="00C80A72" w:rsidRDefault="00537950" w:rsidP="00537950">
          <w:pPr>
            <w:pStyle w:val="TOCHeading"/>
            <w:rPr>
              <w:rFonts w:ascii="Nunito Sans Black" w:eastAsia="Nunito Sans" w:hAnsi="Nunito Sans Black" w:cs="Nunito Sans"/>
              <w:b/>
              <w:color w:val="7414DC"/>
              <w:lang w:val="en-GB" w:eastAsia="en-GB" w:bidi="en-GB"/>
            </w:rPr>
          </w:pPr>
          <w:r w:rsidRPr="00C80A72">
            <w:rPr>
              <w:rFonts w:ascii="Nunito Sans Black" w:eastAsia="Nunito Sans" w:hAnsi="Nunito Sans Black" w:cs="Nunito Sans"/>
              <w:b/>
              <w:color w:val="7414DC"/>
              <w:lang w:val="en-GB" w:eastAsia="en-GB" w:bidi="en-GB"/>
            </w:rPr>
            <w:t>Contents</w:t>
          </w:r>
        </w:p>
        <w:p w14:paraId="70868E8B" w14:textId="06CD3181" w:rsidR="00C730B1" w:rsidRPr="00C730B1" w:rsidRDefault="00537950">
          <w:pPr>
            <w:pStyle w:val="TOC1"/>
            <w:rPr>
              <w:rFonts w:eastAsiaTheme="minorEastAsia" w:cstheme="minorBidi"/>
              <w:b w:val="0"/>
              <w:bCs w:val="0"/>
              <w:noProof/>
              <w:kern w:val="2"/>
              <w:sz w:val="36"/>
              <w:szCs w:val="36"/>
              <w:lang w:eastAsia="zh-CN"/>
              <w14:ligatures w14:val="standardContextual"/>
            </w:rPr>
          </w:pPr>
          <w:r w:rsidRPr="00C22A7D">
            <w:rPr>
              <w:rFonts w:ascii="Nunito Sans" w:hAnsi="Nunito Sans"/>
              <w:lang w:eastAsia="en-GB" w:bidi="en-GB"/>
            </w:rPr>
            <w:fldChar w:fldCharType="begin"/>
          </w:r>
          <w:r w:rsidRPr="00C22A7D">
            <w:rPr>
              <w:rFonts w:ascii="Nunito Sans" w:hAnsi="Nunito Sans"/>
              <w:lang w:eastAsia="en-GB" w:bidi="en-GB"/>
            </w:rPr>
            <w:instrText xml:space="preserve"> TOC \o "1-3" \h \z \u </w:instrText>
          </w:r>
          <w:r w:rsidRPr="00C22A7D">
            <w:rPr>
              <w:rFonts w:ascii="Nunito Sans" w:hAnsi="Nunito Sans"/>
              <w:lang w:eastAsia="en-GB" w:bidi="en-GB"/>
            </w:rPr>
            <w:fldChar w:fldCharType="separate"/>
          </w:r>
          <w:hyperlink w:anchor="_Toc163071927" w:history="1">
            <w:r w:rsidR="00C730B1" w:rsidRPr="00C730B1">
              <w:rPr>
                <w:rStyle w:val="Hyperlink"/>
                <w:rFonts w:ascii="Nunito Sans" w:hAnsi="Nunito Sans"/>
                <w:noProof/>
                <w:sz w:val="24"/>
                <w:szCs w:val="24"/>
                <w:lang w:eastAsia="en-GB" w:bidi="en-GB"/>
              </w:rPr>
              <w:t>General (including pre-departure)</w:t>
            </w:r>
            <w:r w:rsidR="00C730B1" w:rsidRPr="00C730B1">
              <w:rPr>
                <w:noProof/>
                <w:webHidden/>
                <w:sz w:val="24"/>
                <w:szCs w:val="24"/>
              </w:rPr>
              <w:tab/>
            </w:r>
            <w:r w:rsidR="00C730B1" w:rsidRPr="00C730B1">
              <w:rPr>
                <w:noProof/>
                <w:webHidden/>
                <w:sz w:val="24"/>
                <w:szCs w:val="24"/>
              </w:rPr>
              <w:fldChar w:fldCharType="begin"/>
            </w:r>
            <w:r w:rsidR="00C730B1" w:rsidRPr="00C730B1">
              <w:rPr>
                <w:noProof/>
                <w:webHidden/>
                <w:sz w:val="24"/>
                <w:szCs w:val="24"/>
              </w:rPr>
              <w:instrText xml:space="preserve"> PAGEREF _Toc163071927 \h </w:instrText>
            </w:r>
            <w:r w:rsidR="00C730B1" w:rsidRPr="00C730B1">
              <w:rPr>
                <w:noProof/>
                <w:webHidden/>
                <w:sz w:val="24"/>
                <w:szCs w:val="24"/>
              </w:rPr>
            </w:r>
            <w:r w:rsidR="00C730B1" w:rsidRPr="00C730B1">
              <w:rPr>
                <w:noProof/>
                <w:webHidden/>
                <w:sz w:val="24"/>
                <w:szCs w:val="24"/>
              </w:rPr>
              <w:fldChar w:fldCharType="separate"/>
            </w:r>
            <w:r w:rsidR="00C730B1" w:rsidRPr="00C730B1">
              <w:rPr>
                <w:noProof/>
                <w:webHidden/>
                <w:sz w:val="24"/>
                <w:szCs w:val="24"/>
              </w:rPr>
              <w:t>2</w:t>
            </w:r>
            <w:r w:rsidR="00C730B1" w:rsidRPr="00C730B1">
              <w:rPr>
                <w:noProof/>
                <w:webHidden/>
                <w:sz w:val="24"/>
                <w:szCs w:val="24"/>
              </w:rPr>
              <w:fldChar w:fldCharType="end"/>
            </w:r>
          </w:hyperlink>
        </w:p>
        <w:p w14:paraId="75176826" w14:textId="0D8769CE" w:rsidR="00C730B1" w:rsidRPr="00C730B1" w:rsidRDefault="00C730B1">
          <w:pPr>
            <w:pStyle w:val="TOC1"/>
            <w:rPr>
              <w:rFonts w:eastAsiaTheme="minorEastAsia" w:cstheme="minorBidi"/>
              <w:b w:val="0"/>
              <w:bCs w:val="0"/>
              <w:noProof/>
              <w:kern w:val="2"/>
              <w:sz w:val="36"/>
              <w:szCs w:val="36"/>
              <w:lang w:eastAsia="zh-CN"/>
              <w14:ligatures w14:val="standardContextual"/>
            </w:rPr>
          </w:pPr>
          <w:hyperlink w:anchor="_Toc163071928" w:history="1">
            <w:r w:rsidRPr="00C730B1">
              <w:rPr>
                <w:rStyle w:val="Hyperlink"/>
                <w:noProof/>
                <w:sz w:val="24"/>
                <w:szCs w:val="24"/>
                <w:lang w:bidi="en-GB"/>
              </w:rPr>
              <w:t>Travel</w:t>
            </w:r>
            <w:r w:rsidRPr="00C730B1">
              <w:rPr>
                <w:noProof/>
                <w:webHidden/>
                <w:sz w:val="24"/>
                <w:szCs w:val="24"/>
              </w:rPr>
              <w:tab/>
            </w:r>
            <w:r w:rsidRPr="00C730B1">
              <w:rPr>
                <w:noProof/>
                <w:webHidden/>
                <w:sz w:val="24"/>
                <w:szCs w:val="24"/>
              </w:rPr>
              <w:fldChar w:fldCharType="begin"/>
            </w:r>
            <w:r w:rsidRPr="00C730B1">
              <w:rPr>
                <w:noProof/>
                <w:webHidden/>
                <w:sz w:val="24"/>
                <w:szCs w:val="24"/>
              </w:rPr>
              <w:instrText xml:space="preserve"> PAGEREF _Toc163071928 \h </w:instrText>
            </w:r>
            <w:r w:rsidRPr="00C730B1">
              <w:rPr>
                <w:noProof/>
                <w:webHidden/>
                <w:sz w:val="24"/>
                <w:szCs w:val="24"/>
              </w:rPr>
            </w:r>
            <w:r w:rsidRPr="00C730B1">
              <w:rPr>
                <w:noProof/>
                <w:webHidden/>
                <w:sz w:val="24"/>
                <w:szCs w:val="24"/>
              </w:rPr>
              <w:fldChar w:fldCharType="separate"/>
            </w:r>
            <w:r w:rsidRPr="00C730B1">
              <w:rPr>
                <w:noProof/>
                <w:webHidden/>
                <w:sz w:val="24"/>
                <w:szCs w:val="24"/>
              </w:rPr>
              <w:t>4</w:t>
            </w:r>
            <w:r w:rsidRPr="00C730B1">
              <w:rPr>
                <w:noProof/>
                <w:webHidden/>
                <w:sz w:val="24"/>
                <w:szCs w:val="24"/>
              </w:rPr>
              <w:fldChar w:fldCharType="end"/>
            </w:r>
          </w:hyperlink>
        </w:p>
        <w:p w14:paraId="1E036B2C" w14:textId="1C67A0C5" w:rsidR="00C730B1" w:rsidRPr="00C730B1" w:rsidRDefault="00C730B1">
          <w:pPr>
            <w:pStyle w:val="TOC1"/>
            <w:rPr>
              <w:rFonts w:eastAsiaTheme="minorEastAsia" w:cstheme="minorBidi"/>
              <w:b w:val="0"/>
              <w:bCs w:val="0"/>
              <w:noProof/>
              <w:kern w:val="2"/>
              <w:sz w:val="36"/>
              <w:szCs w:val="36"/>
              <w:lang w:eastAsia="zh-CN"/>
              <w14:ligatures w14:val="standardContextual"/>
            </w:rPr>
          </w:pPr>
          <w:hyperlink w:anchor="_Toc163071929" w:history="1">
            <w:r w:rsidRPr="00C730B1">
              <w:rPr>
                <w:rStyle w:val="Hyperlink"/>
                <w:noProof/>
                <w:sz w:val="24"/>
                <w:szCs w:val="24"/>
                <w:lang w:bidi="en-GB"/>
              </w:rPr>
              <w:t>During event and activities</w:t>
            </w:r>
            <w:r w:rsidRPr="00C730B1">
              <w:rPr>
                <w:noProof/>
                <w:webHidden/>
                <w:sz w:val="24"/>
                <w:szCs w:val="24"/>
              </w:rPr>
              <w:tab/>
            </w:r>
            <w:r w:rsidRPr="00C730B1">
              <w:rPr>
                <w:noProof/>
                <w:webHidden/>
                <w:sz w:val="24"/>
                <w:szCs w:val="24"/>
              </w:rPr>
              <w:fldChar w:fldCharType="begin"/>
            </w:r>
            <w:r w:rsidRPr="00C730B1">
              <w:rPr>
                <w:noProof/>
                <w:webHidden/>
                <w:sz w:val="24"/>
                <w:szCs w:val="24"/>
              </w:rPr>
              <w:instrText xml:space="preserve"> PAGEREF _Toc163071929 \h </w:instrText>
            </w:r>
            <w:r w:rsidRPr="00C730B1">
              <w:rPr>
                <w:noProof/>
                <w:webHidden/>
                <w:sz w:val="24"/>
                <w:szCs w:val="24"/>
              </w:rPr>
            </w:r>
            <w:r w:rsidRPr="00C730B1">
              <w:rPr>
                <w:noProof/>
                <w:webHidden/>
                <w:sz w:val="24"/>
                <w:szCs w:val="24"/>
              </w:rPr>
              <w:fldChar w:fldCharType="separate"/>
            </w:r>
            <w:r w:rsidRPr="00C730B1">
              <w:rPr>
                <w:noProof/>
                <w:webHidden/>
                <w:sz w:val="24"/>
                <w:szCs w:val="24"/>
              </w:rPr>
              <w:t>5</w:t>
            </w:r>
            <w:r w:rsidRPr="00C730B1">
              <w:rPr>
                <w:noProof/>
                <w:webHidden/>
                <w:sz w:val="24"/>
                <w:szCs w:val="24"/>
              </w:rPr>
              <w:fldChar w:fldCharType="end"/>
            </w:r>
          </w:hyperlink>
        </w:p>
        <w:p w14:paraId="04334A15" w14:textId="7E98E6DE" w:rsidR="00C730B1" w:rsidRPr="00C730B1" w:rsidRDefault="00C730B1">
          <w:pPr>
            <w:pStyle w:val="TOC1"/>
            <w:rPr>
              <w:rFonts w:eastAsiaTheme="minorEastAsia" w:cstheme="minorBidi"/>
              <w:b w:val="0"/>
              <w:bCs w:val="0"/>
              <w:noProof/>
              <w:kern w:val="2"/>
              <w:sz w:val="36"/>
              <w:szCs w:val="36"/>
              <w:lang w:eastAsia="zh-CN"/>
              <w14:ligatures w14:val="standardContextual"/>
            </w:rPr>
          </w:pPr>
          <w:hyperlink w:anchor="_Toc163071930" w:history="1">
            <w:r w:rsidRPr="00C730B1">
              <w:rPr>
                <w:rStyle w:val="Hyperlink"/>
                <w:noProof/>
                <w:sz w:val="24"/>
                <w:szCs w:val="24"/>
                <w:lang w:bidi="en-GB"/>
              </w:rPr>
              <w:t>Food and cooking</w:t>
            </w:r>
            <w:r w:rsidRPr="00C730B1">
              <w:rPr>
                <w:noProof/>
                <w:webHidden/>
                <w:sz w:val="24"/>
                <w:szCs w:val="24"/>
              </w:rPr>
              <w:tab/>
            </w:r>
            <w:r w:rsidRPr="00C730B1">
              <w:rPr>
                <w:noProof/>
                <w:webHidden/>
                <w:sz w:val="24"/>
                <w:szCs w:val="24"/>
              </w:rPr>
              <w:fldChar w:fldCharType="begin"/>
            </w:r>
            <w:r w:rsidRPr="00C730B1">
              <w:rPr>
                <w:noProof/>
                <w:webHidden/>
                <w:sz w:val="24"/>
                <w:szCs w:val="24"/>
              </w:rPr>
              <w:instrText xml:space="preserve"> PAGEREF _Toc163071930 \h </w:instrText>
            </w:r>
            <w:r w:rsidRPr="00C730B1">
              <w:rPr>
                <w:noProof/>
                <w:webHidden/>
                <w:sz w:val="24"/>
                <w:szCs w:val="24"/>
              </w:rPr>
            </w:r>
            <w:r w:rsidRPr="00C730B1">
              <w:rPr>
                <w:noProof/>
                <w:webHidden/>
                <w:sz w:val="24"/>
                <w:szCs w:val="24"/>
              </w:rPr>
              <w:fldChar w:fldCharType="separate"/>
            </w:r>
            <w:r w:rsidRPr="00C730B1">
              <w:rPr>
                <w:noProof/>
                <w:webHidden/>
                <w:sz w:val="24"/>
                <w:szCs w:val="24"/>
              </w:rPr>
              <w:t>7</w:t>
            </w:r>
            <w:r w:rsidRPr="00C730B1">
              <w:rPr>
                <w:noProof/>
                <w:webHidden/>
                <w:sz w:val="24"/>
                <w:szCs w:val="24"/>
              </w:rPr>
              <w:fldChar w:fldCharType="end"/>
            </w:r>
          </w:hyperlink>
        </w:p>
        <w:p w14:paraId="7BC7501F" w14:textId="3EADCBF7" w:rsidR="00537950" w:rsidRDefault="00537950" w:rsidP="00537950">
          <w:pPr>
            <w:rPr>
              <w:rFonts w:ascii="Nunito Sans" w:hAnsi="Nunito Sans"/>
              <w:b/>
              <w:bCs/>
              <w:noProof/>
            </w:rPr>
          </w:pPr>
          <w:r w:rsidRPr="00C22A7D">
            <w:rPr>
              <w:rFonts w:ascii="Nunito Sans" w:eastAsia="Nunito Sans" w:hAnsi="Nunito Sans" w:cs="Nunito Sans"/>
              <w:color w:val="7414DC"/>
              <w:sz w:val="32"/>
              <w:szCs w:val="32"/>
              <w:lang w:eastAsia="en-GB" w:bidi="en-GB"/>
            </w:rPr>
            <w:fldChar w:fldCharType="end"/>
          </w:r>
        </w:p>
      </w:sdtContent>
    </w:sdt>
    <w:tbl>
      <w:tblPr>
        <w:tblpPr w:leftFromText="180" w:rightFromText="180" w:vertAnchor="page" w:horzAnchor="margin" w:tblpY="8991"/>
        <w:tblW w:w="1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649"/>
        <w:gridCol w:w="1843"/>
        <w:gridCol w:w="3119"/>
        <w:gridCol w:w="1842"/>
        <w:gridCol w:w="2274"/>
      </w:tblGrid>
      <w:tr w:rsidR="00D54F24" w:rsidRPr="00252EF2" w14:paraId="109ED401" w14:textId="77777777" w:rsidTr="00D54F24">
        <w:trPr>
          <w:trHeight w:val="701"/>
        </w:trPr>
        <w:tc>
          <w:tcPr>
            <w:tcW w:w="1696" w:type="dxa"/>
            <w:vMerge w:val="restart"/>
            <w:shd w:val="clear" w:color="auto" w:fill="D9D9D9"/>
          </w:tcPr>
          <w:p w14:paraId="5C5171B4" w14:textId="77777777" w:rsidR="00D54F24" w:rsidRPr="00C22A7D" w:rsidRDefault="00D54F24" w:rsidP="00D54F24">
            <w:pPr>
              <w:jc w:val="center"/>
              <w:rPr>
                <w:rFonts w:ascii="Nunito Sans" w:hAnsi="Nunito Sans"/>
                <w:b/>
                <w:sz w:val="20"/>
                <w:szCs w:val="20"/>
              </w:rPr>
            </w:pPr>
            <w:r w:rsidRPr="00C22A7D">
              <w:rPr>
                <w:rFonts w:ascii="Nunito Sans" w:hAnsi="Nunito Sans"/>
                <w:b/>
                <w:sz w:val="20"/>
                <w:szCs w:val="20"/>
              </w:rPr>
              <w:t xml:space="preserve">Name of </w:t>
            </w:r>
            <w:r>
              <w:rPr>
                <w:rFonts w:ascii="Nunito Sans" w:hAnsi="Nunito Sans"/>
                <w:b/>
                <w:sz w:val="20"/>
                <w:szCs w:val="20"/>
              </w:rPr>
              <w:t>Patrol or IST</w:t>
            </w:r>
          </w:p>
        </w:tc>
        <w:tc>
          <w:tcPr>
            <w:tcW w:w="4649" w:type="dxa"/>
            <w:vMerge w:val="restart"/>
            <w:shd w:val="clear" w:color="auto" w:fill="FFFFFF"/>
          </w:tcPr>
          <w:p w14:paraId="3B83DFEE" w14:textId="77777777" w:rsidR="00D54F24" w:rsidRPr="00C22A7D" w:rsidRDefault="00D54F24" w:rsidP="00D54F24">
            <w:pPr>
              <w:rPr>
                <w:rFonts w:ascii="Nunito Sans" w:hAnsi="Nunito Sans"/>
                <w:b/>
                <w:sz w:val="20"/>
                <w:szCs w:val="20"/>
              </w:rPr>
            </w:pPr>
            <w:r w:rsidRPr="00C22A7D">
              <w:rPr>
                <w:rFonts w:ascii="Nunito Sans" w:hAnsi="Nunito Sans"/>
                <w:b/>
                <w:sz w:val="20"/>
                <w:szCs w:val="20"/>
              </w:rPr>
              <w:fldChar w:fldCharType="begin">
                <w:ffData>
                  <w:name w:val="Text1"/>
                  <w:enabled/>
                  <w:calcOnExit w:val="0"/>
                  <w:textInput/>
                </w:ffData>
              </w:fldChar>
            </w:r>
            <w:bookmarkStart w:id="2" w:name="Text1"/>
            <w:r w:rsidRPr="00C22A7D">
              <w:rPr>
                <w:rFonts w:ascii="Nunito Sans" w:hAnsi="Nunito Sans"/>
                <w:b/>
                <w:sz w:val="20"/>
                <w:szCs w:val="20"/>
              </w:rPr>
              <w:instrText xml:space="preserve"> FORMTEXT </w:instrText>
            </w:r>
            <w:r w:rsidRPr="00C22A7D">
              <w:rPr>
                <w:rFonts w:ascii="Nunito Sans" w:hAnsi="Nunito Sans"/>
                <w:b/>
                <w:sz w:val="20"/>
                <w:szCs w:val="20"/>
              </w:rPr>
            </w:r>
            <w:r w:rsidRPr="00C22A7D">
              <w:rPr>
                <w:rFonts w:ascii="Nunito Sans" w:hAnsi="Nunito Sans"/>
                <w:b/>
                <w:sz w:val="20"/>
                <w:szCs w:val="20"/>
              </w:rPr>
              <w:fldChar w:fldCharType="separate"/>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sz w:val="20"/>
                <w:szCs w:val="20"/>
              </w:rPr>
              <w:fldChar w:fldCharType="end"/>
            </w:r>
            <w:bookmarkEnd w:id="2"/>
          </w:p>
        </w:tc>
        <w:tc>
          <w:tcPr>
            <w:tcW w:w="1843" w:type="dxa"/>
            <w:shd w:val="clear" w:color="auto" w:fill="D9D9D9"/>
          </w:tcPr>
          <w:p w14:paraId="4D32899F" w14:textId="77777777" w:rsidR="00D54F24" w:rsidRPr="00C22A7D" w:rsidRDefault="00D54F24" w:rsidP="00D54F24">
            <w:pPr>
              <w:jc w:val="center"/>
              <w:rPr>
                <w:rFonts w:ascii="Nunito Sans" w:hAnsi="Nunito Sans"/>
                <w:b/>
                <w:sz w:val="20"/>
                <w:szCs w:val="20"/>
              </w:rPr>
            </w:pPr>
            <w:r w:rsidRPr="00C22A7D">
              <w:rPr>
                <w:rFonts w:ascii="Nunito Sans" w:hAnsi="Nunito Sans"/>
                <w:b/>
                <w:sz w:val="20"/>
                <w:szCs w:val="20"/>
              </w:rPr>
              <w:t>Date of risk assessment</w:t>
            </w:r>
          </w:p>
        </w:tc>
        <w:tc>
          <w:tcPr>
            <w:tcW w:w="3119" w:type="dxa"/>
            <w:shd w:val="clear" w:color="auto" w:fill="FFFFFF"/>
          </w:tcPr>
          <w:p w14:paraId="26D682A3" w14:textId="77777777" w:rsidR="00D54F24" w:rsidRPr="00C22A7D" w:rsidRDefault="00D54F24" w:rsidP="00D54F24">
            <w:pPr>
              <w:rPr>
                <w:rFonts w:ascii="Nunito Sans" w:hAnsi="Nunito Sans"/>
                <w:b/>
                <w:sz w:val="20"/>
                <w:szCs w:val="20"/>
              </w:rPr>
            </w:pPr>
            <w:r w:rsidRPr="00C22A7D">
              <w:rPr>
                <w:rFonts w:ascii="Nunito Sans" w:hAnsi="Nunito Sans"/>
                <w:b/>
                <w:sz w:val="20"/>
                <w:szCs w:val="20"/>
              </w:rPr>
              <w:fldChar w:fldCharType="begin">
                <w:ffData>
                  <w:name w:val="Text1"/>
                  <w:enabled/>
                  <w:calcOnExit w:val="0"/>
                  <w:textInput/>
                </w:ffData>
              </w:fldChar>
            </w:r>
            <w:r w:rsidRPr="00C22A7D">
              <w:rPr>
                <w:rFonts w:ascii="Nunito Sans" w:hAnsi="Nunito Sans"/>
                <w:b/>
                <w:sz w:val="20"/>
                <w:szCs w:val="20"/>
              </w:rPr>
              <w:instrText xml:space="preserve"> FORMTEXT </w:instrText>
            </w:r>
            <w:r w:rsidRPr="00C22A7D">
              <w:rPr>
                <w:rFonts w:ascii="Nunito Sans" w:hAnsi="Nunito Sans"/>
                <w:b/>
                <w:sz w:val="20"/>
                <w:szCs w:val="20"/>
              </w:rPr>
            </w:r>
            <w:r w:rsidRPr="00C22A7D">
              <w:rPr>
                <w:rFonts w:ascii="Nunito Sans" w:hAnsi="Nunito Sans"/>
                <w:b/>
                <w:sz w:val="20"/>
                <w:szCs w:val="20"/>
              </w:rPr>
              <w:fldChar w:fldCharType="separate"/>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sz w:val="20"/>
                <w:szCs w:val="20"/>
              </w:rPr>
              <w:fldChar w:fldCharType="end"/>
            </w:r>
          </w:p>
        </w:tc>
        <w:tc>
          <w:tcPr>
            <w:tcW w:w="1842" w:type="dxa"/>
            <w:vMerge w:val="restart"/>
            <w:shd w:val="clear" w:color="auto" w:fill="D9D9D9"/>
          </w:tcPr>
          <w:p w14:paraId="0E5E73F2" w14:textId="77777777" w:rsidR="00D54F24" w:rsidRPr="00C22A7D" w:rsidRDefault="00D54F24" w:rsidP="00D54F24">
            <w:pPr>
              <w:jc w:val="center"/>
              <w:rPr>
                <w:rFonts w:ascii="Nunito Sans" w:hAnsi="Nunito Sans"/>
                <w:b/>
                <w:sz w:val="20"/>
                <w:szCs w:val="20"/>
              </w:rPr>
            </w:pPr>
            <w:r w:rsidRPr="00C22A7D">
              <w:rPr>
                <w:rFonts w:ascii="Nunito Sans" w:hAnsi="Nunito Sans"/>
                <w:b/>
                <w:sz w:val="20"/>
                <w:szCs w:val="20"/>
              </w:rPr>
              <w:t>Name of person doing this risk assessment</w:t>
            </w:r>
          </w:p>
        </w:tc>
        <w:tc>
          <w:tcPr>
            <w:tcW w:w="2274" w:type="dxa"/>
            <w:vMerge w:val="restart"/>
            <w:shd w:val="clear" w:color="auto" w:fill="FFFFFF"/>
          </w:tcPr>
          <w:p w14:paraId="5892BE63" w14:textId="77777777" w:rsidR="00D54F24" w:rsidRPr="00C22A7D" w:rsidRDefault="00D54F24" w:rsidP="00D54F24">
            <w:pPr>
              <w:rPr>
                <w:rFonts w:ascii="Nunito Sans" w:hAnsi="Nunito Sans"/>
                <w:b/>
                <w:sz w:val="20"/>
                <w:szCs w:val="20"/>
              </w:rPr>
            </w:pPr>
            <w:r w:rsidRPr="00C22A7D">
              <w:rPr>
                <w:rFonts w:ascii="Nunito Sans" w:hAnsi="Nunito Sans"/>
                <w:b/>
                <w:sz w:val="20"/>
                <w:szCs w:val="20"/>
              </w:rPr>
              <w:fldChar w:fldCharType="begin">
                <w:ffData>
                  <w:name w:val="Text1"/>
                  <w:enabled/>
                  <w:calcOnExit w:val="0"/>
                  <w:textInput/>
                </w:ffData>
              </w:fldChar>
            </w:r>
            <w:r w:rsidRPr="00C22A7D">
              <w:rPr>
                <w:rFonts w:ascii="Nunito Sans" w:hAnsi="Nunito Sans"/>
                <w:b/>
                <w:sz w:val="20"/>
                <w:szCs w:val="20"/>
              </w:rPr>
              <w:instrText xml:space="preserve"> FORMTEXT </w:instrText>
            </w:r>
            <w:r w:rsidRPr="00C22A7D">
              <w:rPr>
                <w:rFonts w:ascii="Nunito Sans" w:hAnsi="Nunito Sans"/>
                <w:b/>
                <w:sz w:val="20"/>
                <w:szCs w:val="20"/>
              </w:rPr>
            </w:r>
            <w:r w:rsidRPr="00C22A7D">
              <w:rPr>
                <w:rFonts w:ascii="Nunito Sans" w:hAnsi="Nunito Sans"/>
                <w:b/>
                <w:sz w:val="20"/>
                <w:szCs w:val="20"/>
              </w:rPr>
              <w:fldChar w:fldCharType="separate"/>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noProof/>
                <w:sz w:val="20"/>
                <w:szCs w:val="20"/>
              </w:rPr>
              <w:t> </w:t>
            </w:r>
            <w:r w:rsidRPr="00C22A7D">
              <w:rPr>
                <w:rFonts w:ascii="Nunito Sans" w:hAnsi="Nunito Sans"/>
                <w:b/>
                <w:sz w:val="20"/>
                <w:szCs w:val="20"/>
              </w:rPr>
              <w:fldChar w:fldCharType="end"/>
            </w:r>
          </w:p>
        </w:tc>
      </w:tr>
      <w:tr w:rsidR="00D54F24" w:rsidRPr="00252EF2" w14:paraId="3FBFC130" w14:textId="77777777" w:rsidTr="00D54F24">
        <w:trPr>
          <w:trHeight w:val="701"/>
        </w:trPr>
        <w:tc>
          <w:tcPr>
            <w:tcW w:w="1696" w:type="dxa"/>
            <w:vMerge/>
            <w:shd w:val="clear" w:color="auto" w:fill="D9D9D9"/>
          </w:tcPr>
          <w:p w14:paraId="3837DD64" w14:textId="77777777" w:rsidR="00D54F24" w:rsidRPr="00C22A7D" w:rsidRDefault="00D54F24" w:rsidP="00D54F24">
            <w:pPr>
              <w:jc w:val="center"/>
              <w:rPr>
                <w:rFonts w:ascii="Nunito Sans" w:hAnsi="Nunito Sans"/>
                <w:b/>
                <w:sz w:val="20"/>
                <w:szCs w:val="20"/>
              </w:rPr>
            </w:pPr>
          </w:p>
        </w:tc>
        <w:tc>
          <w:tcPr>
            <w:tcW w:w="4649" w:type="dxa"/>
            <w:vMerge/>
            <w:shd w:val="clear" w:color="auto" w:fill="FFFFFF"/>
          </w:tcPr>
          <w:p w14:paraId="5235138D" w14:textId="77777777" w:rsidR="00D54F24" w:rsidRPr="00C22A7D" w:rsidRDefault="00D54F24" w:rsidP="00D54F24">
            <w:pPr>
              <w:rPr>
                <w:rFonts w:ascii="Nunito Sans" w:hAnsi="Nunito Sans"/>
                <w:b/>
                <w:sz w:val="20"/>
                <w:szCs w:val="20"/>
              </w:rPr>
            </w:pPr>
          </w:p>
        </w:tc>
        <w:tc>
          <w:tcPr>
            <w:tcW w:w="1843" w:type="dxa"/>
            <w:shd w:val="clear" w:color="auto" w:fill="D9D9D9"/>
          </w:tcPr>
          <w:p w14:paraId="593BFA56" w14:textId="77777777" w:rsidR="00D54F24" w:rsidRPr="00C22A7D" w:rsidRDefault="00D54F24" w:rsidP="00D54F24">
            <w:pPr>
              <w:jc w:val="center"/>
              <w:rPr>
                <w:rFonts w:ascii="Nunito Sans" w:hAnsi="Nunito Sans"/>
                <w:b/>
                <w:sz w:val="20"/>
                <w:szCs w:val="20"/>
              </w:rPr>
            </w:pPr>
            <w:r w:rsidRPr="00C22A7D">
              <w:rPr>
                <w:rFonts w:ascii="Nunito Sans" w:hAnsi="Nunito Sans"/>
                <w:b/>
                <w:sz w:val="20"/>
                <w:szCs w:val="20"/>
              </w:rPr>
              <w:t>Date of next review</w:t>
            </w:r>
          </w:p>
        </w:tc>
        <w:tc>
          <w:tcPr>
            <w:tcW w:w="3119" w:type="dxa"/>
            <w:shd w:val="clear" w:color="auto" w:fill="FFFFFF"/>
          </w:tcPr>
          <w:p w14:paraId="6CFFA795" w14:textId="77777777" w:rsidR="00D54F24" w:rsidRPr="00C22A7D" w:rsidRDefault="00D54F24" w:rsidP="00D54F24">
            <w:pPr>
              <w:rPr>
                <w:rFonts w:ascii="Nunito Sans" w:hAnsi="Nunito Sans"/>
                <w:b/>
                <w:sz w:val="20"/>
                <w:szCs w:val="20"/>
              </w:rPr>
            </w:pPr>
          </w:p>
        </w:tc>
        <w:tc>
          <w:tcPr>
            <w:tcW w:w="1842" w:type="dxa"/>
            <w:vMerge/>
            <w:shd w:val="clear" w:color="auto" w:fill="D9D9D9"/>
          </w:tcPr>
          <w:p w14:paraId="26CCE003" w14:textId="77777777" w:rsidR="00D54F24" w:rsidRPr="00C22A7D" w:rsidRDefault="00D54F24" w:rsidP="00D54F24">
            <w:pPr>
              <w:jc w:val="center"/>
              <w:rPr>
                <w:rFonts w:ascii="Nunito Sans" w:hAnsi="Nunito Sans"/>
                <w:b/>
                <w:sz w:val="20"/>
                <w:szCs w:val="20"/>
              </w:rPr>
            </w:pPr>
          </w:p>
        </w:tc>
        <w:tc>
          <w:tcPr>
            <w:tcW w:w="2274" w:type="dxa"/>
            <w:vMerge/>
            <w:shd w:val="clear" w:color="auto" w:fill="FFFFFF"/>
          </w:tcPr>
          <w:p w14:paraId="1CBAA7B0" w14:textId="77777777" w:rsidR="00D54F24" w:rsidRPr="00C22A7D" w:rsidRDefault="00D54F24" w:rsidP="00D54F24">
            <w:pPr>
              <w:rPr>
                <w:rFonts w:ascii="Nunito Sans" w:hAnsi="Nunito Sans"/>
                <w:b/>
                <w:sz w:val="20"/>
                <w:szCs w:val="20"/>
              </w:rPr>
            </w:pPr>
          </w:p>
        </w:tc>
      </w:tr>
    </w:tbl>
    <w:p w14:paraId="5418D94B" w14:textId="77777777" w:rsidR="00C22A7D" w:rsidRPr="00C22A7D" w:rsidRDefault="00C22A7D" w:rsidP="003B5499">
      <w:pPr>
        <w:ind w:right="-501"/>
        <w:rPr>
          <w:rFonts w:ascii="Nunito Sans" w:hAnsi="Nunito Sans" w:cs="Arial"/>
          <w:sz w:val="20"/>
          <w:szCs w:val="20"/>
        </w:rPr>
      </w:pPr>
    </w:p>
    <w:tbl>
      <w:tblPr>
        <w:tblpPr w:leftFromText="180" w:rightFromText="180" w:vertAnchor="text" w:horzAnchor="margin" w:tblpY="-71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29"/>
        <w:gridCol w:w="7654"/>
        <w:gridCol w:w="3549"/>
      </w:tblGrid>
      <w:tr w:rsidR="003202EB" w:rsidRPr="00C92D33" w14:paraId="3724F6B1" w14:textId="77777777" w:rsidTr="003202EB">
        <w:trPr>
          <w:trHeight w:val="1134"/>
        </w:trPr>
        <w:tc>
          <w:tcPr>
            <w:tcW w:w="2819" w:type="dxa"/>
            <w:shd w:val="clear" w:color="auto" w:fill="D9D9D9" w:themeFill="background1" w:themeFillShade="D9"/>
            <w:vAlign w:val="center"/>
          </w:tcPr>
          <w:p w14:paraId="705956E4" w14:textId="77777777" w:rsidR="00D54F24" w:rsidRPr="00C92D33" w:rsidRDefault="00D54F24" w:rsidP="00D54F24">
            <w:pPr>
              <w:spacing w:after="0"/>
              <w:jc w:val="center"/>
              <w:rPr>
                <w:rFonts w:ascii="Nunito Sans" w:eastAsia="Nunito Sans" w:hAnsi="Nunito Sans" w:cs="Nunito Sans"/>
                <w:b/>
                <w:bCs/>
                <w:color w:val="7414DC"/>
                <w:sz w:val="21"/>
                <w:szCs w:val="21"/>
                <w:lang w:eastAsia="en-GB" w:bidi="en-GB"/>
              </w:rPr>
            </w:pPr>
            <w:r w:rsidRPr="00C92D33">
              <w:rPr>
                <w:rFonts w:ascii="Nunito Sans" w:eastAsia="Nunito Sans" w:hAnsi="Nunito Sans" w:cs="Nunito Sans"/>
                <w:b/>
                <w:bCs/>
                <w:color w:val="7414DC"/>
                <w:sz w:val="21"/>
                <w:szCs w:val="21"/>
                <w:lang w:eastAsia="en-GB" w:bidi="en-GB"/>
              </w:rPr>
              <w:t>What could go wrong?</w:t>
            </w:r>
          </w:p>
          <w:p w14:paraId="2E675E3E" w14:textId="77777777" w:rsidR="00D54F24" w:rsidRPr="00C92D33" w:rsidRDefault="00D54F24" w:rsidP="00D54F24">
            <w:pPr>
              <w:spacing w:after="0"/>
              <w:jc w:val="center"/>
              <w:rPr>
                <w:rFonts w:ascii="Nunito Sans" w:hAnsi="Nunito Sans"/>
                <w:sz w:val="21"/>
                <w:szCs w:val="21"/>
              </w:rPr>
            </w:pPr>
            <w:r w:rsidRPr="00C92D33">
              <w:rPr>
                <w:rFonts w:ascii="Nunito Sans" w:hAnsi="Nunito Sans"/>
                <w:sz w:val="21"/>
                <w:szCs w:val="21"/>
              </w:rPr>
              <w:t>What hazard have you identified?</w:t>
            </w:r>
            <w:r w:rsidRPr="00C92D33">
              <w:rPr>
                <w:rFonts w:ascii="Nunito Sans" w:hAnsi="Nunito Sans"/>
                <w:sz w:val="21"/>
                <w:szCs w:val="21"/>
              </w:rPr>
              <w:br/>
              <w:t>What are the risks from it?</w:t>
            </w:r>
          </w:p>
        </w:tc>
        <w:tc>
          <w:tcPr>
            <w:tcW w:w="1429" w:type="dxa"/>
            <w:shd w:val="clear" w:color="auto" w:fill="D9D9D9" w:themeFill="background1" w:themeFillShade="D9"/>
            <w:vAlign w:val="center"/>
          </w:tcPr>
          <w:p w14:paraId="4E973C46" w14:textId="77777777" w:rsidR="00D54F24" w:rsidRPr="00C92D33" w:rsidRDefault="00D54F24" w:rsidP="00D54F24">
            <w:pPr>
              <w:spacing w:after="0"/>
              <w:jc w:val="center"/>
              <w:rPr>
                <w:rFonts w:ascii="Nunito Sans" w:hAnsi="Nunito Sans"/>
                <w:b/>
                <w:bCs/>
                <w:sz w:val="21"/>
                <w:szCs w:val="21"/>
              </w:rPr>
            </w:pPr>
            <w:r w:rsidRPr="00C92D33">
              <w:rPr>
                <w:rFonts w:ascii="Nunito Sans" w:eastAsia="Nunito Sans" w:hAnsi="Nunito Sans" w:cs="Nunito Sans"/>
                <w:b/>
                <w:bCs/>
                <w:color w:val="7414DC"/>
                <w:sz w:val="21"/>
                <w:szCs w:val="21"/>
                <w:lang w:eastAsia="en-GB" w:bidi="en-GB"/>
              </w:rPr>
              <w:t>Who is at risk?</w:t>
            </w:r>
          </w:p>
        </w:tc>
        <w:tc>
          <w:tcPr>
            <w:tcW w:w="7654" w:type="dxa"/>
            <w:shd w:val="clear" w:color="auto" w:fill="D9D9D9" w:themeFill="background1" w:themeFillShade="D9"/>
            <w:vAlign w:val="center"/>
          </w:tcPr>
          <w:p w14:paraId="1AF03BC6" w14:textId="77777777" w:rsidR="00D54F24" w:rsidRPr="00C92D33" w:rsidRDefault="00D54F24" w:rsidP="00D54F24">
            <w:pPr>
              <w:spacing w:after="0"/>
              <w:jc w:val="center"/>
              <w:rPr>
                <w:rFonts w:ascii="Nunito Sans" w:eastAsia="Nunito Sans" w:hAnsi="Nunito Sans" w:cs="Nunito Sans"/>
                <w:b/>
                <w:bCs/>
                <w:color w:val="7414DC"/>
                <w:sz w:val="21"/>
                <w:szCs w:val="21"/>
                <w:lang w:eastAsia="en-GB" w:bidi="en-GB"/>
              </w:rPr>
            </w:pPr>
            <w:r w:rsidRPr="00C92D33">
              <w:rPr>
                <w:rFonts w:ascii="Nunito Sans" w:eastAsia="Nunito Sans" w:hAnsi="Nunito Sans" w:cs="Nunito Sans"/>
                <w:b/>
                <w:bCs/>
                <w:color w:val="7414DC"/>
                <w:sz w:val="21"/>
                <w:szCs w:val="21"/>
                <w:lang w:eastAsia="en-GB" w:bidi="en-GB"/>
              </w:rPr>
              <w:t>What are you going to do about it?</w:t>
            </w:r>
          </w:p>
          <w:p w14:paraId="0D31D574" w14:textId="77777777" w:rsidR="00D54F24" w:rsidRPr="00C92D33" w:rsidRDefault="00D54F24" w:rsidP="00D54F24">
            <w:pPr>
              <w:spacing w:after="0"/>
              <w:jc w:val="center"/>
              <w:rPr>
                <w:rFonts w:ascii="Nunito Sans" w:hAnsi="Nunito Sans"/>
                <w:b/>
                <w:bCs/>
                <w:sz w:val="21"/>
                <w:szCs w:val="21"/>
              </w:rPr>
            </w:pPr>
            <w:r w:rsidRPr="00C92D33">
              <w:rPr>
                <w:rFonts w:ascii="Nunito Sans" w:hAnsi="Nunito Sans"/>
                <w:sz w:val="21"/>
                <w:szCs w:val="21"/>
              </w:rPr>
              <w:t>How are the risks already controlled?</w:t>
            </w:r>
            <w:r w:rsidRPr="00C92D33">
              <w:rPr>
                <w:rFonts w:ascii="Nunito Sans" w:hAnsi="Nunito Sans"/>
                <w:sz w:val="21"/>
                <w:szCs w:val="21"/>
              </w:rPr>
              <w:br/>
              <w:t>What extra controls are needed?</w:t>
            </w:r>
            <w:r w:rsidRPr="00C92D33">
              <w:rPr>
                <w:rFonts w:ascii="Nunito Sans" w:hAnsi="Nunito Sans"/>
                <w:sz w:val="21"/>
                <w:szCs w:val="21"/>
              </w:rPr>
              <w:br/>
              <w:t>How will they be communicated to young people and adults and remain inclusive to all needs?</w:t>
            </w:r>
          </w:p>
        </w:tc>
        <w:tc>
          <w:tcPr>
            <w:tcW w:w="3549" w:type="dxa"/>
            <w:shd w:val="clear" w:color="auto" w:fill="D9D9D9" w:themeFill="background1" w:themeFillShade="D9"/>
            <w:vAlign w:val="center"/>
          </w:tcPr>
          <w:p w14:paraId="4BD6714C" w14:textId="77777777" w:rsidR="00D54F24" w:rsidRPr="00C92D33" w:rsidRDefault="00D54F24" w:rsidP="00D54F24">
            <w:pPr>
              <w:spacing w:after="0"/>
              <w:jc w:val="center"/>
              <w:rPr>
                <w:rFonts w:ascii="Nunito Sans" w:eastAsia="Nunito Sans" w:hAnsi="Nunito Sans" w:cs="Nunito Sans"/>
                <w:b/>
                <w:bCs/>
                <w:color w:val="7414DC"/>
                <w:sz w:val="21"/>
                <w:szCs w:val="21"/>
                <w:lang w:eastAsia="en-GB" w:bidi="en-GB"/>
              </w:rPr>
            </w:pPr>
            <w:r w:rsidRPr="00C92D33">
              <w:rPr>
                <w:rFonts w:ascii="Nunito Sans" w:eastAsia="Nunito Sans" w:hAnsi="Nunito Sans" w:cs="Nunito Sans"/>
                <w:b/>
                <w:bCs/>
                <w:color w:val="7414DC"/>
                <w:sz w:val="21"/>
                <w:szCs w:val="21"/>
                <w:lang w:eastAsia="en-GB" w:bidi="en-GB"/>
              </w:rPr>
              <w:t xml:space="preserve">Review &amp; </w:t>
            </w:r>
            <w:proofErr w:type="gramStart"/>
            <w:r w:rsidRPr="00C92D33">
              <w:rPr>
                <w:rFonts w:ascii="Nunito Sans" w:eastAsia="Nunito Sans" w:hAnsi="Nunito Sans" w:cs="Nunito Sans"/>
                <w:b/>
                <w:bCs/>
                <w:color w:val="7414DC"/>
                <w:sz w:val="21"/>
                <w:szCs w:val="21"/>
                <w:lang w:eastAsia="en-GB" w:bidi="en-GB"/>
              </w:rPr>
              <w:t>revise</w:t>
            </w:r>
            <w:proofErr w:type="gramEnd"/>
          </w:p>
          <w:p w14:paraId="7CC54640" w14:textId="77777777" w:rsidR="00D54F24" w:rsidRPr="00C92D33" w:rsidRDefault="00D54F24" w:rsidP="00D54F24">
            <w:pPr>
              <w:spacing w:after="0"/>
              <w:jc w:val="center"/>
              <w:rPr>
                <w:rFonts w:ascii="Nunito Sans" w:hAnsi="Nunito Sans"/>
                <w:sz w:val="21"/>
                <w:szCs w:val="21"/>
              </w:rPr>
            </w:pPr>
            <w:r w:rsidRPr="00C92D33">
              <w:rPr>
                <w:rFonts w:ascii="Nunito Sans" w:hAnsi="Nunito Sans"/>
                <w:sz w:val="21"/>
                <w:szCs w:val="21"/>
              </w:rPr>
              <w:t>What has changed that needs to be thought about and controlled?</w:t>
            </w:r>
          </w:p>
        </w:tc>
      </w:tr>
      <w:tr w:rsidR="00B14C77" w:rsidRPr="00C92D33" w14:paraId="1E66932A" w14:textId="77777777" w:rsidTr="003202EB">
        <w:trPr>
          <w:trHeight w:val="723"/>
        </w:trPr>
        <w:tc>
          <w:tcPr>
            <w:tcW w:w="2819" w:type="dxa"/>
            <w:shd w:val="clear" w:color="auto" w:fill="auto"/>
          </w:tcPr>
          <w:p w14:paraId="0FBB7376" w14:textId="77777777" w:rsidR="00B14C77" w:rsidRPr="00C92D33" w:rsidRDefault="00B14C77" w:rsidP="00B14C77">
            <w:pPr>
              <w:spacing w:after="0"/>
              <w:rPr>
                <w:rFonts w:ascii="Nunito Sans" w:hAnsi="Nunito Sans"/>
                <w:color w:val="FF0000"/>
                <w:sz w:val="21"/>
                <w:szCs w:val="21"/>
              </w:rPr>
            </w:pPr>
            <w:r w:rsidRPr="00C92D33">
              <w:rPr>
                <w:rFonts w:ascii="Nunito Sans" w:hAnsi="Nunito Sans"/>
                <w:b/>
                <w:bCs/>
                <w:color w:val="FF0000"/>
                <w:sz w:val="21"/>
                <w:szCs w:val="21"/>
              </w:rPr>
              <w:t>A hazard</w:t>
            </w:r>
            <w:r w:rsidRPr="00C92D33">
              <w:rPr>
                <w:rFonts w:ascii="Nunito Sans" w:hAnsi="Nunito Sans"/>
                <w:color w:val="FF0000"/>
                <w:sz w:val="21"/>
                <w:szCs w:val="21"/>
              </w:rPr>
              <w:t xml:space="preserve"> is something that may cause harm or damage.</w:t>
            </w:r>
          </w:p>
          <w:p w14:paraId="40125331" w14:textId="2549376E" w:rsidR="00B14C77" w:rsidRPr="00C92D33" w:rsidRDefault="00B14C77" w:rsidP="00B14C77">
            <w:pPr>
              <w:spacing w:after="0"/>
              <w:rPr>
                <w:rFonts w:ascii="Nunito Sans" w:eastAsia="Times New Roman" w:hAnsi="Nunito Sans" w:cs="Segoe UI"/>
                <w:color w:val="FF0000"/>
                <w:sz w:val="21"/>
                <w:szCs w:val="21"/>
              </w:rPr>
            </w:pPr>
            <w:r w:rsidRPr="00C92D33">
              <w:rPr>
                <w:rFonts w:ascii="Nunito Sans" w:hAnsi="Nunito Sans"/>
                <w:b/>
                <w:bCs/>
                <w:color w:val="FF0000"/>
                <w:sz w:val="21"/>
                <w:szCs w:val="21"/>
              </w:rPr>
              <w:t>The risk</w:t>
            </w:r>
            <w:r w:rsidRPr="00C92D33">
              <w:rPr>
                <w:rFonts w:ascii="Nunito Sans" w:hAnsi="Nunito Sans"/>
                <w:color w:val="FF0000"/>
                <w:sz w:val="21"/>
                <w:szCs w:val="21"/>
              </w:rPr>
              <w:t xml:space="preserve"> is the harm that may occur from the hazard.</w:t>
            </w:r>
          </w:p>
        </w:tc>
        <w:tc>
          <w:tcPr>
            <w:tcW w:w="1429" w:type="dxa"/>
            <w:shd w:val="clear" w:color="auto" w:fill="auto"/>
          </w:tcPr>
          <w:p w14:paraId="1A0E4370" w14:textId="71255B42" w:rsidR="00B14C77" w:rsidRPr="00C92D33" w:rsidRDefault="00B14C77" w:rsidP="00B14C77">
            <w:pPr>
              <w:spacing w:after="0"/>
              <w:rPr>
                <w:rFonts w:ascii="Nunito Sans" w:hAnsi="Nunito Sans"/>
                <w:color w:val="FF0000"/>
                <w:sz w:val="21"/>
                <w:szCs w:val="21"/>
              </w:rPr>
            </w:pPr>
            <w:r w:rsidRPr="00C92D33">
              <w:rPr>
                <w:rFonts w:ascii="Nunito Sans" w:hAnsi="Nunito Sans"/>
                <w:color w:val="FF0000"/>
                <w:sz w:val="21"/>
                <w:szCs w:val="21"/>
              </w:rPr>
              <w:t xml:space="preserve">For example: </w:t>
            </w:r>
            <w:r w:rsidR="00E52E7D">
              <w:rPr>
                <w:rFonts w:ascii="Nunito Sans" w:hAnsi="Nunito Sans"/>
                <w:color w:val="FF0000"/>
                <w:sz w:val="21"/>
                <w:szCs w:val="21"/>
              </w:rPr>
              <w:t>participants</w:t>
            </w:r>
            <w:r>
              <w:rPr>
                <w:rFonts w:ascii="Nunito Sans" w:hAnsi="Nunito Sans"/>
                <w:color w:val="FF0000"/>
                <w:sz w:val="21"/>
                <w:szCs w:val="21"/>
              </w:rPr>
              <w:t xml:space="preserve">, other volunteers, </w:t>
            </w:r>
            <w:r w:rsidRPr="00C92D33">
              <w:rPr>
                <w:rFonts w:ascii="Nunito Sans" w:hAnsi="Nunito Sans"/>
                <w:color w:val="FF0000"/>
                <w:sz w:val="21"/>
                <w:szCs w:val="21"/>
              </w:rPr>
              <w:t>visitors</w:t>
            </w:r>
          </w:p>
        </w:tc>
        <w:tc>
          <w:tcPr>
            <w:tcW w:w="7654" w:type="dxa"/>
            <w:shd w:val="clear" w:color="auto" w:fill="auto"/>
          </w:tcPr>
          <w:p w14:paraId="2C29BE6A" w14:textId="77777777" w:rsidR="00B14C77" w:rsidRPr="00C92D33" w:rsidRDefault="00B14C77" w:rsidP="00B14C77">
            <w:pPr>
              <w:spacing w:after="0"/>
              <w:rPr>
                <w:rFonts w:ascii="Nunito Sans" w:hAnsi="Nunito Sans"/>
                <w:color w:val="FF0000"/>
                <w:sz w:val="21"/>
                <w:szCs w:val="21"/>
              </w:rPr>
            </w:pPr>
            <w:r w:rsidRPr="00C92D33">
              <w:rPr>
                <w:rFonts w:ascii="Nunito Sans" w:hAnsi="Nunito Sans"/>
                <w:color w:val="FF0000"/>
                <w:sz w:val="21"/>
                <w:szCs w:val="21"/>
              </w:rPr>
              <w:t xml:space="preserve">Controls are ways of making the activity safer by removing or reducing the risk.  </w:t>
            </w:r>
          </w:p>
          <w:p w14:paraId="510E2A95" w14:textId="587AB070" w:rsidR="00B14C77" w:rsidRPr="00C92D33" w:rsidRDefault="00B14C77" w:rsidP="00B14C77">
            <w:pPr>
              <w:spacing w:after="0"/>
              <w:rPr>
                <w:rFonts w:ascii="Nunito Sans" w:hAnsi="Nunito Sans"/>
                <w:color w:val="FF0000"/>
                <w:sz w:val="21"/>
                <w:szCs w:val="21"/>
              </w:rPr>
            </w:pPr>
            <w:r w:rsidRPr="00C92D33">
              <w:rPr>
                <w:rFonts w:ascii="Nunito Sans" w:hAnsi="Nunito Sans"/>
                <w:color w:val="FF0000"/>
                <w:sz w:val="21"/>
                <w:szCs w:val="21"/>
              </w:rPr>
              <w:t>For example, you may use a different piece of equipment, or you might change the way you do the activity.</w:t>
            </w:r>
          </w:p>
        </w:tc>
        <w:tc>
          <w:tcPr>
            <w:tcW w:w="3549" w:type="dxa"/>
            <w:shd w:val="clear" w:color="auto" w:fill="auto"/>
          </w:tcPr>
          <w:p w14:paraId="27846D6C" w14:textId="75CFA0E9" w:rsidR="00B14C77" w:rsidRPr="00C92D33" w:rsidRDefault="00B14C77" w:rsidP="00B14C77">
            <w:pPr>
              <w:spacing w:after="0"/>
              <w:rPr>
                <w:rFonts w:ascii="Nunito Sans" w:hAnsi="Nunito Sans"/>
                <w:color w:val="FF0000"/>
                <w:sz w:val="21"/>
                <w:szCs w:val="21"/>
              </w:rPr>
            </w:pPr>
            <w:r w:rsidRPr="00C92D33">
              <w:rPr>
                <w:rFonts w:ascii="Nunito Sans" w:hAnsi="Nunito Sans"/>
                <w:color w:val="FF0000"/>
                <w:sz w:val="21"/>
                <w:szCs w:val="21"/>
              </w:rPr>
              <w:t xml:space="preserve">Keep checking throughout the activity in case you need to change what you’re doing or even stop the activity.  </w:t>
            </w:r>
            <w:r w:rsidRPr="00C92D33">
              <w:rPr>
                <w:rFonts w:ascii="Nunito Sans" w:hAnsi="Nunito Sans"/>
                <w:sz w:val="21"/>
                <w:szCs w:val="21"/>
              </w:rPr>
              <w:br/>
            </w:r>
            <w:r w:rsidRPr="00C92D33">
              <w:rPr>
                <w:rFonts w:ascii="Nunito Sans" w:hAnsi="Nunito Sans"/>
                <w:color w:val="FF0000"/>
                <w:sz w:val="21"/>
                <w:szCs w:val="21"/>
              </w:rPr>
              <w:t>This is a great place to add comments which will be used as part of the review.</w:t>
            </w:r>
          </w:p>
        </w:tc>
      </w:tr>
      <w:tr w:rsidR="00B14C77" w:rsidRPr="00C92D33" w14:paraId="084B2B94" w14:textId="77777777" w:rsidTr="009F6AA5">
        <w:trPr>
          <w:trHeight w:val="511"/>
        </w:trPr>
        <w:tc>
          <w:tcPr>
            <w:tcW w:w="15451" w:type="dxa"/>
            <w:gridSpan w:val="4"/>
            <w:shd w:val="clear" w:color="auto" w:fill="auto"/>
            <w:vAlign w:val="center"/>
          </w:tcPr>
          <w:p w14:paraId="28F2DE69" w14:textId="1EB7B6D7" w:rsidR="00B14C77" w:rsidRPr="009F6AA5" w:rsidRDefault="00B14C77" w:rsidP="009F6AA5">
            <w:pPr>
              <w:pStyle w:val="Heading1"/>
              <w:spacing w:before="0" w:line="240" w:lineRule="auto"/>
              <w:jc w:val="center"/>
              <w:rPr>
                <w:rFonts w:ascii="Nunito Sans" w:hAnsi="Nunito Sans"/>
                <w:b/>
                <w:bCs/>
                <w:color w:val="7413DC"/>
                <w:sz w:val="21"/>
                <w:szCs w:val="21"/>
              </w:rPr>
            </w:pPr>
            <w:bookmarkStart w:id="3" w:name="_Toc163071927"/>
            <w:r w:rsidRPr="009F6AA5">
              <w:rPr>
                <w:rFonts w:ascii="Nunito Sans" w:hAnsi="Nunito Sans"/>
                <w:b/>
                <w:bCs/>
                <w:color w:val="7413DC"/>
                <w:sz w:val="28"/>
                <w:szCs w:val="28"/>
                <w:lang w:eastAsia="en-GB" w:bidi="en-GB"/>
              </w:rPr>
              <w:t>General (including pre-departure)</w:t>
            </w:r>
            <w:bookmarkEnd w:id="3"/>
          </w:p>
        </w:tc>
      </w:tr>
      <w:tr w:rsidR="00B14C77" w:rsidRPr="00C92D33" w14:paraId="17F19D69" w14:textId="77777777" w:rsidTr="003202EB">
        <w:trPr>
          <w:trHeight w:val="694"/>
        </w:trPr>
        <w:tc>
          <w:tcPr>
            <w:tcW w:w="2819" w:type="dxa"/>
            <w:shd w:val="clear" w:color="auto" w:fill="auto"/>
          </w:tcPr>
          <w:p w14:paraId="60287E4F" w14:textId="54851D6A"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 xml:space="preserve">Travel documents not in order before </w:t>
            </w:r>
            <w:proofErr w:type="gramStart"/>
            <w:r w:rsidRPr="00C92D33">
              <w:rPr>
                <w:rFonts w:ascii="Nunito Sans" w:hAnsi="Nunito Sans"/>
                <w:sz w:val="21"/>
                <w:szCs w:val="21"/>
              </w:rPr>
              <w:t>departure</w:t>
            </w:r>
            <w:r w:rsidR="000770F0">
              <w:rPr>
                <w:rFonts w:ascii="Nunito Sans" w:hAnsi="Nunito Sans"/>
                <w:sz w:val="21"/>
                <w:szCs w:val="21"/>
              </w:rPr>
              <w:t>,</w:t>
            </w:r>
            <w:r w:rsidRPr="00C92D33">
              <w:rPr>
                <w:rFonts w:ascii="Nunito Sans" w:hAnsi="Nunito Sans"/>
                <w:sz w:val="21"/>
                <w:szCs w:val="21"/>
              </w:rPr>
              <w:t xml:space="preserve"> or</w:t>
            </w:r>
            <w:proofErr w:type="gramEnd"/>
            <w:r w:rsidRPr="00C92D33">
              <w:rPr>
                <w:rFonts w:ascii="Nunito Sans" w:hAnsi="Nunito Sans"/>
                <w:sz w:val="21"/>
                <w:szCs w:val="21"/>
              </w:rPr>
              <w:t xml:space="preserve"> lost during event.</w:t>
            </w:r>
          </w:p>
        </w:tc>
        <w:tc>
          <w:tcPr>
            <w:tcW w:w="1429" w:type="dxa"/>
            <w:shd w:val="clear" w:color="auto" w:fill="auto"/>
          </w:tcPr>
          <w:p w14:paraId="0C82848E"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0623E5A0" w14:textId="27794324" w:rsidR="00B14C77" w:rsidRPr="00C92D33" w:rsidRDefault="00EA18D8" w:rsidP="00B14C77">
            <w:pPr>
              <w:spacing w:after="0"/>
              <w:rPr>
                <w:rFonts w:ascii="Nunito Sans" w:hAnsi="Nunito Sans"/>
                <w:sz w:val="21"/>
                <w:szCs w:val="21"/>
              </w:rPr>
            </w:pPr>
            <w:r>
              <w:rPr>
                <w:rFonts w:ascii="Nunito Sans" w:hAnsi="Nunito Sans"/>
                <w:sz w:val="21"/>
                <w:szCs w:val="21"/>
              </w:rPr>
              <w:t>Participants</w:t>
            </w:r>
            <w:r w:rsidR="003B2005">
              <w:rPr>
                <w:rFonts w:ascii="Nunito Sans" w:hAnsi="Nunito Sans"/>
                <w:sz w:val="21"/>
                <w:szCs w:val="21"/>
              </w:rPr>
              <w:t xml:space="preserve"> to possess valid travel documents as advised on kit list.</w:t>
            </w:r>
          </w:p>
          <w:p w14:paraId="15D1F237" w14:textId="32B7762E" w:rsidR="00B14C77" w:rsidRPr="00C92D33" w:rsidRDefault="00B14C77" w:rsidP="00B14C77">
            <w:pPr>
              <w:spacing w:after="0"/>
              <w:rPr>
                <w:rFonts w:ascii="Nunito Sans" w:hAnsi="Nunito Sans"/>
                <w:sz w:val="21"/>
                <w:szCs w:val="21"/>
              </w:rPr>
            </w:pPr>
            <w:r w:rsidRPr="00C92D33">
              <w:rPr>
                <w:rFonts w:ascii="Nunito Sans" w:hAnsi="Nunito Sans"/>
                <w:sz w:val="21"/>
                <w:szCs w:val="21"/>
              </w:rPr>
              <w:t>Copies of passports to be obtained by PL/County/Nation and checked for validity before departure.</w:t>
            </w:r>
          </w:p>
          <w:p w14:paraId="3245ED5D" w14:textId="23729AEE" w:rsidR="00B14C77" w:rsidRPr="00C92D33" w:rsidRDefault="00EA18D8" w:rsidP="00B14C77">
            <w:pPr>
              <w:spacing w:after="0"/>
              <w:rPr>
                <w:rFonts w:ascii="Nunito Sans" w:hAnsi="Nunito Sans"/>
                <w:sz w:val="21"/>
                <w:szCs w:val="21"/>
              </w:rPr>
            </w:pPr>
            <w:r>
              <w:rPr>
                <w:rFonts w:ascii="Nunito Sans" w:hAnsi="Nunito Sans"/>
                <w:sz w:val="21"/>
                <w:szCs w:val="21"/>
              </w:rPr>
              <w:t>Participants</w:t>
            </w:r>
            <w:r w:rsidR="00B14C77" w:rsidRPr="00C92D33">
              <w:rPr>
                <w:rFonts w:ascii="Nunito Sans" w:hAnsi="Nunito Sans"/>
                <w:sz w:val="21"/>
                <w:szCs w:val="21"/>
              </w:rPr>
              <w:t xml:space="preserve"> to carry/store a photocopy of their passport separately from passport.</w:t>
            </w:r>
          </w:p>
          <w:p w14:paraId="3FAFEA44"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Passport copies held in </w:t>
            </w:r>
            <w:proofErr w:type="spellStart"/>
            <w:r w:rsidRPr="00C92D33">
              <w:rPr>
                <w:rFonts w:ascii="Nunito Sans" w:hAnsi="Nunito Sans"/>
                <w:sz w:val="21"/>
                <w:szCs w:val="21"/>
              </w:rPr>
              <w:t>EventsAir</w:t>
            </w:r>
            <w:proofErr w:type="spellEnd"/>
            <w:r w:rsidRPr="00C92D33">
              <w:rPr>
                <w:rFonts w:ascii="Nunito Sans" w:hAnsi="Nunito Sans"/>
                <w:sz w:val="21"/>
                <w:szCs w:val="21"/>
              </w:rPr>
              <w:t xml:space="preserve">. </w:t>
            </w:r>
          </w:p>
          <w:p w14:paraId="5ABB189B" w14:textId="77777777" w:rsidR="00B14C77" w:rsidRPr="00C92D33" w:rsidRDefault="00B14C77" w:rsidP="00B14C77">
            <w:pPr>
              <w:spacing w:after="0"/>
              <w:rPr>
                <w:rFonts w:ascii="Nunito Sans" w:hAnsi="Nunito Sans"/>
                <w:b/>
                <w:bCs/>
                <w:sz w:val="21"/>
                <w:szCs w:val="21"/>
              </w:rPr>
            </w:pPr>
            <w:r w:rsidRPr="00C92D33">
              <w:rPr>
                <w:rFonts w:ascii="Nunito Sans" w:hAnsi="Nunito Sans"/>
                <w:sz w:val="21"/>
                <w:szCs w:val="21"/>
              </w:rPr>
              <w:t>PL to hold all airline tickets until arrival. All to be responsible for own boarding cards and travel documents from check in.</w:t>
            </w:r>
          </w:p>
        </w:tc>
        <w:tc>
          <w:tcPr>
            <w:tcW w:w="3549" w:type="dxa"/>
            <w:shd w:val="clear" w:color="auto" w:fill="auto"/>
          </w:tcPr>
          <w:p w14:paraId="56ABCD58" w14:textId="77777777" w:rsidR="00B14C77" w:rsidRPr="00C92D33" w:rsidRDefault="00B14C77" w:rsidP="00B14C77">
            <w:pPr>
              <w:spacing w:after="0"/>
              <w:rPr>
                <w:rFonts w:ascii="Nunito Sans" w:hAnsi="Nunito Sans"/>
                <w:color w:val="FF0000"/>
                <w:sz w:val="21"/>
                <w:szCs w:val="21"/>
              </w:rPr>
            </w:pPr>
          </w:p>
        </w:tc>
      </w:tr>
      <w:tr w:rsidR="00B14C77" w:rsidRPr="00C92D33" w14:paraId="4248DF2F" w14:textId="77777777" w:rsidTr="003202EB">
        <w:trPr>
          <w:trHeight w:val="694"/>
        </w:trPr>
        <w:tc>
          <w:tcPr>
            <w:tcW w:w="2819" w:type="dxa"/>
            <w:shd w:val="clear" w:color="auto" w:fill="auto"/>
          </w:tcPr>
          <w:p w14:paraId="2B3082F6" w14:textId="11C64D71"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Medication and medical information not in order before travel</w:t>
            </w:r>
            <w:r w:rsidR="000770F0">
              <w:rPr>
                <w:rFonts w:ascii="Nunito Sans" w:hAnsi="Nunito Sans"/>
                <w:sz w:val="21"/>
                <w:szCs w:val="21"/>
              </w:rPr>
              <w:t>,</w:t>
            </w:r>
            <w:r w:rsidRPr="00C92D33">
              <w:rPr>
                <w:rFonts w:ascii="Nunito Sans" w:hAnsi="Nunito Sans"/>
                <w:sz w:val="21"/>
                <w:szCs w:val="21"/>
              </w:rPr>
              <w:t xml:space="preserve"> or lost during event</w:t>
            </w:r>
          </w:p>
        </w:tc>
        <w:tc>
          <w:tcPr>
            <w:tcW w:w="1429" w:type="dxa"/>
            <w:shd w:val="clear" w:color="auto" w:fill="auto"/>
          </w:tcPr>
          <w:p w14:paraId="7F1CEB95" w14:textId="77777777" w:rsidR="00B14C77" w:rsidRPr="00C92D33" w:rsidDel="008263D9"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6813E88A" w14:textId="77777777" w:rsidR="005A4860" w:rsidRDefault="00B14C77" w:rsidP="00B14C77">
            <w:pPr>
              <w:spacing w:after="0"/>
              <w:rPr>
                <w:rFonts w:ascii="Nunito Sans" w:hAnsi="Nunito Sans"/>
                <w:sz w:val="21"/>
                <w:szCs w:val="21"/>
              </w:rPr>
            </w:pPr>
            <w:r w:rsidRPr="00C92D33">
              <w:rPr>
                <w:rFonts w:ascii="Nunito Sans" w:hAnsi="Nunito Sans"/>
                <w:sz w:val="21"/>
                <w:szCs w:val="21"/>
              </w:rPr>
              <w:t>Individuals are to check requirements to bring any medication into Norway and Denmark, and airline rules.</w:t>
            </w:r>
          </w:p>
          <w:p w14:paraId="1386B9A1" w14:textId="72BDB05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Medical details (and care plan where necessary) held on </w:t>
            </w:r>
            <w:proofErr w:type="spellStart"/>
            <w:proofErr w:type="gramStart"/>
            <w:r w:rsidRPr="00C92D33">
              <w:rPr>
                <w:rFonts w:ascii="Nunito Sans" w:hAnsi="Nunito Sans"/>
                <w:sz w:val="21"/>
                <w:szCs w:val="21"/>
              </w:rPr>
              <w:t>EventsAir</w:t>
            </w:r>
            <w:proofErr w:type="spellEnd"/>
            <w:proofErr w:type="gramEnd"/>
            <w:r w:rsidRPr="00C92D33">
              <w:rPr>
                <w:rFonts w:ascii="Nunito Sans" w:hAnsi="Nunito Sans"/>
                <w:sz w:val="21"/>
                <w:szCs w:val="21"/>
              </w:rPr>
              <w:t xml:space="preserve"> and copies held by </w:t>
            </w:r>
            <w:r w:rsidR="005A4860">
              <w:rPr>
                <w:rFonts w:ascii="Nunito Sans" w:hAnsi="Nunito Sans"/>
                <w:sz w:val="21"/>
                <w:szCs w:val="21"/>
              </w:rPr>
              <w:t>PL</w:t>
            </w:r>
            <w:r w:rsidRPr="00C92D33">
              <w:rPr>
                <w:rFonts w:ascii="Nunito Sans" w:hAnsi="Nunito Sans"/>
                <w:sz w:val="21"/>
                <w:szCs w:val="21"/>
              </w:rPr>
              <w:t xml:space="preserve"> for on-site emergency.</w:t>
            </w:r>
          </w:p>
          <w:p w14:paraId="328C0AC3"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Importance of declaring medical conditions and individual needs highlighted in advance of event and support provided.  </w:t>
            </w:r>
          </w:p>
        </w:tc>
        <w:tc>
          <w:tcPr>
            <w:tcW w:w="3549" w:type="dxa"/>
            <w:shd w:val="clear" w:color="auto" w:fill="auto"/>
          </w:tcPr>
          <w:p w14:paraId="4185BA4C" w14:textId="77777777" w:rsidR="00B14C77" w:rsidRPr="00C92D33" w:rsidRDefault="00B14C77" w:rsidP="00B14C77">
            <w:pPr>
              <w:spacing w:after="0"/>
              <w:rPr>
                <w:rFonts w:ascii="Nunito Sans" w:hAnsi="Nunito Sans"/>
                <w:color w:val="FF0000"/>
                <w:sz w:val="21"/>
                <w:szCs w:val="21"/>
              </w:rPr>
            </w:pPr>
          </w:p>
        </w:tc>
      </w:tr>
      <w:tr w:rsidR="00B14C77" w:rsidRPr="00C92D33" w14:paraId="4BE294F8" w14:textId="77777777" w:rsidTr="003202EB">
        <w:trPr>
          <w:trHeight w:val="694"/>
        </w:trPr>
        <w:tc>
          <w:tcPr>
            <w:tcW w:w="2819" w:type="dxa"/>
            <w:shd w:val="clear" w:color="auto" w:fill="auto"/>
          </w:tcPr>
          <w:p w14:paraId="00A6E54C" w14:textId="64977714"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Drugs and alcohol - slips, trips and falls, allergic reaction, negative role modelling, reputation</w:t>
            </w:r>
            <w:r w:rsidR="000770F0">
              <w:rPr>
                <w:rFonts w:ascii="Nunito Sans" w:hAnsi="Nunito Sans"/>
                <w:sz w:val="21"/>
                <w:szCs w:val="21"/>
              </w:rPr>
              <w:t>al</w:t>
            </w:r>
            <w:r w:rsidRPr="00C92D33">
              <w:rPr>
                <w:rFonts w:ascii="Nunito Sans" w:hAnsi="Nunito Sans"/>
                <w:sz w:val="21"/>
                <w:szCs w:val="21"/>
              </w:rPr>
              <w:t xml:space="preserve"> damage</w:t>
            </w:r>
          </w:p>
        </w:tc>
        <w:tc>
          <w:tcPr>
            <w:tcW w:w="1429" w:type="dxa"/>
            <w:shd w:val="clear" w:color="auto" w:fill="auto"/>
          </w:tcPr>
          <w:p w14:paraId="1DB73235" w14:textId="77777777" w:rsidR="00B14C77" w:rsidRPr="00C92D33" w:rsidDel="008263D9"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180DEB6E" w14:textId="03A7548C" w:rsidR="00B14C77" w:rsidRPr="00C92D33" w:rsidRDefault="00EA18D8" w:rsidP="00B14C77">
            <w:pPr>
              <w:spacing w:after="0"/>
              <w:rPr>
                <w:rFonts w:ascii="Nunito Sans" w:hAnsi="Nunito Sans"/>
                <w:sz w:val="21"/>
                <w:szCs w:val="21"/>
              </w:rPr>
            </w:pPr>
            <w:r>
              <w:rPr>
                <w:rFonts w:ascii="Nunito Sans" w:hAnsi="Nunito Sans"/>
                <w:sz w:val="21"/>
                <w:szCs w:val="21"/>
              </w:rPr>
              <w:t>Participants</w:t>
            </w:r>
            <w:r w:rsidR="00B14C77" w:rsidRPr="00C92D33">
              <w:rPr>
                <w:rFonts w:ascii="Nunito Sans" w:hAnsi="Nunito Sans"/>
                <w:sz w:val="21"/>
                <w:szCs w:val="21"/>
              </w:rPr>
              <w:t xml:space="preserve"> to be aware of drug and alcohol laws. </w:t>
            </w:r>
            <w:r w:rsidR="00B14C77" w:rsidRPr="00C92D33">
              <w:rPr>
                <w:rFonts w:ascii="Nunito Sans" w:hAnsi="Nunito Sans"/>
                <w:sz w:val="21"/>
                <w:szCs w:val="21"/>
              </w:rPr>
              <w:br/>
              <w:t>Patrol briefed about acceptable behaviour prior to travel.</w:t>
            </w:r>
            <w:r w:rsidR="00B14C77" w:rsidRPr="00C92D33">
              <w:rPr>
                <w:rFonts w:ascii="Nunito Sans" w:hAnsi="Nunito Sans"/>
                <w:sz w:val="21"/>
                <w:szCs w:val="21"/>
              </w:rPr>
              <w:br/>
              <w:t xml:space="preserve">All contingent members notified and reminded by PL that Roverway and all UK Contingent pre and post events are alcohol free. PL to seek support from UK CMT if concerned about </w:t>
            </w:r>
            <w:r w:rsidR="00E52E7D">
              <w:rPr>
                <w:rFonts w:ascii="Nunito Sans" w:hAnsi="Nunito Sans"/>
                <w:sz w:val="21"/>
                <w:szCs w:val="21"/>
              </w:rPr>
              <w:t>participants</w:t>
            </w:r>
            <w:r w:rsidR="00B14C77" w:rsidRPr="00C92D33">
              <w:rPr>
                <w:rFonts w:ascii="Nunito Sans" w:hAnsi="Nunito Sans"/>
                <w:sz w:val="21"/>
                <w:szCs w:val="21"/>
              </w:rPr>
              <w:t xml:space="preserve"> exposure to drug taking or alcohol.</w:t>
            </w:r>
          </w:p>
        </w:tc>
        <w:tc>
          <w:tcPr>
            <w:tcW w:w="3549" w:type="dxa"/>
            <w:shd w:val="clear" w:color="auto" w:fill="auto"/>
          </w:tcPr>
          <w:p w14:paraId="690DA793" w14:textId="77777777" w:rsidR="00B14C77" w:rsidRPr="00C92D33" w:rsidRDefault="00B14C77" w:rsidP="00B14C77">
            <w:pPr>
              <w:spacing w:after="0"/>
              <w:rPr>
                <w:rFonts w:ascii="Nunito Sans" w:hAnsi="Nunito Sans"/>
                <w:color w:val="FF0000"/>
                <w:sz w:val="21"/>
                <w:szCs w:val="21"/>
              </w:rPr>
            </w:pPr>
          </w:p>
        </w:tc>
      </w:tr>
      <w:tr w:rsidR="00B14C77" w:rsidRPr="00C92D33" w14:paraId="4228E446" w14:textId="77777777" w:rsidTr="003202EB">
        <w:trPr>
          <w:trHeight w:val="694"/>
        </w:trPr>
        <w:tc>
          <w:tcPr>
            <w:tcW w:w="2819" w:type="dxa"/>
            <w:shd w:val="clear" w:color="auto" w:fill="auto"/>
          </w:tcPr>
          <w:p w14:paraId="4E79D917" w14:textId="77777777"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Safeguarding concerns -breach of Yellow Card, harassment and assault from members or non-members</w:t>
            </w:r>
          </w:p>
        </w:tc>
        <w:tc>
          <w:tcPr>
            <w:tcW w:w="1429" w:type="dxa"/>
            <w:shd w:val="clear" w:color="auto" w:fill="auto"/>
          </w:tcPr>
          <w:p w14:paraId="338A2FE2" w14:textId="77777777" w:rsidR="00B14C77" w:rsidRPr="00C92D33" w:rsidDel="008263D9"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575BB37D"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PL, </w:t>
            </w:r>
            <w:proofErr w:type="gramStart"/>
            <w:r w:rsidRPr="00C92D33">
              <w:rPr>
                <w:rFonts w:ascii="Nunito Sans" w:hAnsi="Nunito Sans"/>
                <w:sz w:val="21"/>
                <w:szCs w:val="21"/>
              </w:rPr>
              <w:t>APL</w:t>
            </w:r>
            <w:proofErr w:type="gramEnd"/>
            <w:r w:rsidRPr="00C92D33">
              <w:rPr>
                <w:rFonts w:ascii="Nunito Sans" w:hAnsi="Nunito Sans"/>
                <w:sz w:val="21"/>
                <w:szCs w:val="21"/>
              </w:rPr>
              <w:t xml:space="preserve"> and adult participants holding an adult volunteer role are to complete mandatory safeguarding training and have disclosure check.</w:t>
            </w:r>
          </w:p>
          <w:p w14:paraId="740199B3"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All adults to follow </w:t>
            </w:r>
            <w:hyperlink r:id="rId14">
              <w:r w:rsidRPr="00C92D33">
                <w:rPr>
                  <w:rStyle w:val="Hyperlink"/>
                  <w:rFonts w:ascii="Nunito Sans" w:hAnsi="Nunito Sans"/>
                  <w:sz w:val="21"/>
                  <w:szCs w:val="21"/>
                </w:rPr>
                <w:t>Yellow Card</w:t>
              </w:r>
            </w:hyperlink>
            <w:r w:rsidRPr="00C92D33">
              <w:rPr>
                <w:rFonts w:ascii="Nunito Sans" w:hAnsi="Nunito Sans"/>
                <w:sz w:val="21"/>
                <w:szCs w:val="21"/>
              </w:rPr>
              <w:t xml:space="preserve">. </w:t>
            </w:r>
          </w:p>
          <w:p w14:paraId="7C725951" w14:textId="77777777"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Patrol to agree group sizes to be used when off-site, so members are not alone where appropriate.</w:t>
            </w:r>
            <w:r w:rsidRPr="00C92D33">
              <w:rPr>
                <w:rFonts w:ascii="Nunito Sans" w:hAnsi="Nunito Sans"/>
                <w:sz w:val="21"/>
                <w:szCs w:val="21"/>
              </w:rPr>
              <w:br/>
              <w:t>Be aware of risks, particularly in public places. Keep to well-lit areas.</w:t>
            </w:r>
          </w:p>
          <w:p w14:paraId="49D96AD7" w14:textId="77777777" w:rsidR="00B14C77" w:rsidRPr="00C92D33" w:rsidRDefault="00B14C77" w:rsidP="00B14C77">
            <w:pPr>
              <w:spacing w:after="0" w:line="240" w:lineRule="auto"/>
              <w:rPr>
                <w:rFonts w:ascii="Nunito Sans" w:hAnsi="Nunito Sans"/>
                <w:color w:val="FF0000"/>
                <w:sz w:val="21"/>
                <w:szCs w:val="21"/>
              </w:rPr>
            </w:pPr>
            <w:r w:rsidRPr="00C92D33">
              <w:rPr>
                <w:rFonts w:ascii="Nunito Sans" w:hAnsi="Nunito Sans"/>
                <w:sz w:val="21"/>
                <w:szCs w:val="21"/>
              </w:rPr>
              <w:t>Refer any concerns to the UK CMT for advice and referral to the Safeguarding Team.</w:t>
            </w:r>
          </w:p>
        </w:tc>
        <w:tc>
          <w:tcPr>
            <w:tcW w:w="3549" w:type="dxa"/>
            <w:shd w:val="clear" w:color="auto" w:fill="auto"/>
          </w:tcPr>
          <w:p w14:paraId="34E4A208" w14:textId="77777777" w:rsidR="00B14C77" w:rsidRPr="00C92D33" w:rsidRDefault="00B14C77" w:rsidP="00B14C77">
            <w:pPr>
              <w:spacing w:after="0"/>
              <w:rPr>
                <w:rFonts w:ascii="Nunito Sans" w:hAnsi="Nunito Sans"/>
                <w:color w:val="FF0000"/>
                <w:sz w:val="21"/>
                <w:szCs w:val="21"/>
              </w:rPr>
            </w:pPr>
          </w:p>
        </w:tc>
      </w:tr>
      <w:tr w:rsidR="00D07951" w:rsidRPr="00C92D33" w14:paraId="2BAB0AF5" w14:textId="77777777" w:rsidTr="008531B5">
        <w:trPr>
          <w:trHeight w:val="694"/>
        </w:trPr>
        <w:tc>
          <w:tcPr>
            <w:tcW w:w="2819" w:type="dxa"/>
            <w:shd w:val="clear" w:color="auto" w:fill="auto"/>
          </w:tcPr>
          <w:p w14:paraId="14F8AF4C" w14:textId="5932B26D" w:rsidR="00D07951" w:rsidRPr="00C92D33" w:rsidRDefault="00D07951" w:rsidP="00D07951">
            <w:pPr>
              <w:spacing w:after="0" w:line="240" w:lineRule="auto"/>
              <w:rPr>
                <w:rFonts w:ascii="Nunito Sans" w:hAnsi="Nunito Sans"/>
                <w:sz w:val="21"/>
                <w:szCs w:val="21"/>
              </w:rPr>
            </w:pPr>
            <w:r w:rsidRPr="00C92D33">
              <w:rPr>
                <w:rFonts w:ascii="Nunito Sans" w:hAnsi="Nunito Sans"/>
                <w:sz w:val="21"/>
                <w:szCs w:val="21"/>
              </w:rPr>
              <w:t>Slips</w:t>
            </w:r>
            <w:r w:rsidR="004D51CB">
              <w:rPr>
                <w:rFonts w:ascii="Nunito Sans" w:hAnsi="Nunito Sans"/>
                <w:sz w:val="21"/>
                <w:szCs w:val="21"/>
              </w:rPr>
              <w:t xml:space="preserve">, </w:t>
            </w:r>
            <w:proofErr w:type="gramStart"/>
            <w:r w:rsidR="004D51CB">
              <w:rPr>
                <w:rFonts w:ascii="Nunito Sans" w:hAnsi="Nunito Sans"/>
                <w:sz w:val="21"/>
                <w:szCs w:val="21"/>
              </w:rPr>
              <w:t>trips</w:t>
            </w:r>
            <w:proofErr w:type="gramEnd"/>
            <w:r w:rsidR="004D51CB">
              <w:rPr>
                <w:rFonts w:ascii="Nunito Sans" w:hAnsi="Nunito Sans"/>
                <w:sz w:val="21"/>
                <w:szCs w:val="21"/>
              </w:rPr>
              <w:t xml:space="preserve"> and falls</w:t>
            </w:r>
          </w:p>
        </w:tc>
        <w:tc>
          <w:tcPr>
            <w:tcW w:w="1429" w:type="dxa"/>
            <w:shd w:val="clear" w:color="auto" w:fill="auto"/>
          </w:tcPr>
          <w:p w14:paraId="2369B5C7" w14:textId="77777777" w:rsidR="00D07951" w:rsidRPr="00C92D33" w:rsidRDefault="00D07951" w:rsidP="00D07951">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96F4B7E" w14:textId="77777777" w:rsidR="00D07951" w:rsidRPr="00C92D33" w:rsidRDefault="00D07951" w:rsidP="00D07951">
            <w:pPr>
              <w:spacing w:after="0"/>
              <w:rPr>
                <w:rFonts w:ascii="Nunito Sans" w:hAnsi="Nunito Sans"/>
                <w:sz w:val="21"/>
                <w:szCs w:val="21"/>
              </w:rPr>
            </w:pPr>
            <w:r>
              <w:rPr>
                <w:rFonts w:ascii="Nunito Sans" w:hAnsi="Nunito Sans"/>
                <w:sz w:val="21"/>
                <w:szCs w:val="21"/>
              </w:rPr>
              <w:t xml:space="preserve">PL, </w:t>
            </w:r>
            <w:proofErr w:type="gramStart"/>
            <w:r>
              <w:rPr>
                <w:rFonts w:ascii="Nunito Sans" w:hAnsi="Nunito Sans"/>
                <w:sz w:val="21"/>
                <w:szCs w:val="21"/>
              </w:rPr>
              <w:t>APL</w:t>
            </w:r>
            <w:proofErr w:type="gramEnd"/>
            <w:r>
              <w:rPr>
                <w:rFonts w:ascii="Nunito Sans" w:hAnsi="Nunito Sans"/>
                <w:sz w:val="21"/>
                <w:szCs w:val="21"/>
              </w:rPr>
              <w:t xml:space="preserve"> and adult participants holding an adult volunteer role are</w:t>
            </w:r>
            <w:r w:rsidRPr="00C92D33">
              <w:rPr>
                <w:rFonts w:ascii="Nunito Sans" w:hAnsi="Nunito Sans"/>
                <w:sz w:val="21"/>
                <w:szCs w:val="21"/>
              </w:rPr>
              <w:t xml:space="preserve"> to complete </w:t>
            </w:r>
            <w:hyperlink r:id="rId15" w:anchor="/">
              <w:r w:rsidRPr="00C92D33">
                <w:rPr>
                  <w:rStyle w:val="Hyperlink"/>
                  <w:rFonts w:ascii="Nunito Sans" w:hAnsi="Nunito Sans"/>
                  <w:sz w:val="21"/>
                  <w:szCs w:val="21"/>
                </w:rPr>
                <w:t>mandatory safety training</w:t>
              </w:r>
            </w:hyperlink>
            <w:r w:rsidRPr="00C92D33">
              <w:rPr>
                <w:rFonts w:ascii="Nunito Sans" w:hAnsi="Nunito Sans"/>
                <w:sz w:val="21"/>
                <w:szCs w:val="21"/>
              </w:rPr>
              <w:t xml:space="preserve">. </w:t>
            </w:r>
          </w:p>
          <w:p w14:paraId="2DAFDD18" w14:textId="4DF811F1" w:rsidR="00D07951" w:rsidRPr="00C92D33" w:rsidRDefault="00D07951" w:rsidP="00D07951">
            <w:pPr>
              <w:spacing w:after="0"/>
              <w:rPr>
                <w:rFonts w:ascii="Nunito Sans" w:hAnsi="Nunito Sans"/>
                <w:sz w:val="21"/>
                <w:szCs w:val="21"/>
              </w:rPr>
            </w:pPr>
            <w:r w:rsidRPr="00C92D33">
              <w:rPr>
                <w:rFonts w:ascii="Nunito Sans" w:hAnsi="Nunito Sans"/>
                <w:sz w:val="21"/>
                <w:szCs w:val="21"/>
              </w:rPr>
              <w:t xml:space="preserve">Remind </w:t>
            </w:r>
            <w:r w:rsidR="004D51CB">
              <w:rPr>
                <w:rFonts w:ascii="Nunito Sans" w:hAnsi="Nunito Sans"/>
                <w:sz w:val="21"/>
                <w:szCs w:val="21"/>
              </w:rPr>
              <w:t>participants</w:t>
            </w:r>
            <w:r w:rsidRPr="00C92D33">
              <w:rPr>
                <w:rFonts w:ascii="Nunito Sans" w:hAnsi="Nunito Sans"/>
                <w:sz w:val="21"/>
                <w:szCs w:val="21"/>
              </w:rPr>
              <w:t xml:space="preserve"> to be aware of hazards when travelling.</w:t>
            </w:r>
          </w:p>
          <w:p w14:paraId="4EC19DA9" w14:textId="77777777" w:rsidR="00D07951" w:rsidRPr="00C92D33" w:rsidRDefault="00D07951" w:rsidP="00D07951">
            <w:pPr>
              <w:spacing w:after="0"/>
              <w:rPr>
                <w:rFonts w:ascii="Nunito Sans" w:hAnsi="Nunito Sans"/>
                <w:sz w:val="21"/>
                <w:szCs w:val="21"/>
              </w:rPr>
            </w:pPr>
            <w:r w:rsidRPr="00C92D33">
              <w:rPr>
                <w:rFonts w:ascii="Nunito Sans" w:hAnsi="Nunito Sans"/>
                <w:sz w:val="21"/>
                <w:szCs w:val="21"/>
              </w:rPr>
              <w:t>Anyone with accessibility needs to be self-aware and utilise assistance where necessary.</w:t>
            </w:r>
          </w:p>
          <w:p w14:paraId="74CA4238" w14:textId="77777777" w:rsidR="00D07951" w:rsidRPr="00C92D33" w:rsidRDefault="00D07951" w:rsidP="00D07951">
            <w:pPr>
              <w:spacing w:after="0" w:line="240" w:lineRule="auto"/>
              <w:rPr>
                <w:rFonts w:ascii="Nunito Sans" w:hAnsi="Nunito Sans"/>
                <w:sz w:val="21"/>
                <w:szCs w:val="21"/>
              </w:rPr>
            </w:pPr>
            <w:r w:rsidRPr="00C92D33">
              <w:rPr>
                <w:rFonts w:ascii="Nunito Sans" w:hAnsi="Nunito Sans"/>
                <w:sz w:val="21"/>
                <w:szCs w:val="21"/>
              </w:rPr>
              <w:t>Wear sensible footwear and to keep a look out for hazards.</w:t>
            </w:r>
          </w:p>
          <w:p w14:paraId="0E5B58C8" w14:textId="77777777" w:rsidR="00D07951" w:rsidRPr="00C92D33" w:rsidRDefault="00D07951" w:rsidP="00D07951">
            <w:pPr>
              <w:spacing w:after="0" w:line="240" w:lineRule="auto"/>
              <w:rPr>
                <w:rFonts w:ascii="Nunito Sans" w:hAnsi="Nunito Sans"/>
                <w:sz w:val="21"/>
                <w:szCs w:val="21"/>
              </w:rPr>
            </w:pPr>
            <w:r w:rsidRPr="00C92D33">
              <w:rPr>
                <w:rFonts w:ascii="Nunito Sans" w:hAnsi="Nunito Sans"/>
                <w:sz w:val="21"/>
                <w:szCs w:val="21"/>
              </w:rPr>
              <w:t xml:space="preserve">Keep camping area clear of hazards, clear away after activities. Supervision relevant to the weather, </w:t>
            </w:r>
            <w:proofErr w:type="gramStart"/>
            <w:r w:rsidRPr="00C92D33">
              <w:rPr>
                <w:rFonts w:ascii="Nunito Sans" w:hAnsi="Nunito Sans"/>
                <w:sz w:val="21"/>
                <w:szCs w:val="21"/>
              </w:rPr>
              <w:t>terrain</w:t>
            </w:r>
            <w:proofErr w:type="gramEnd"/>
            <w:r w:rsidRPr="00C92D33">
              <w:rPr>
                <w:rFonts w:ascii="Nunito Sans" w:hAnsi="Nunito Sans"/>
                <w:sz w:val="21"/>
                <w:szCs w:val="21"/>
              </w:rPr>
              <w:t xml:space="preserve"> and light levels. </w:t>
            </w:r>
            <w:r w:rsidRPr="00C92D33">
              <w:rPr>
                <w:rFonts w:ascii="Nunito Sans" w:hAnsi="Nunito Sans"/>
                <w:sz w:val="21"/>
                <w:szCs w:val="21"/>
              </w:rPr>
              <w:br/>
              <w:t>Safety discussion with all participants and first aid kits to be carried.  Emergency contact details to be available.</w:t>
            </w:r>
          </w:p>
        </w:tc>
        <w:tc>
          <w:tcPr>
            <w:tcW w:w="3549" w:type="dxa"/>
            <w:shd w:val="clear" w:color="auto" w:fill="auto"/>
          </w:tcPr>
          <w:p w14:paraId="61699CA3" w14:textId="77777777" w:rsidR="00D07951" w:rsidRPr="00C92D33" w:rsidRDefault="00D07951" w:rsidP="00D07951">
            <w:pPr>
              <w:spacing w:after="0" w:line="240" w:lineRule="auto"/>
              <w:rPr>
                <w:rFonts w:ascii="Nunito Sans" w:hAnsi="Nunito Sans"/>
                <w:color w:val="FF0000"/>
                <w:sz w:val="21"/>
                <w:szCs w:val="21"/>
              </w:rPr>
            </w:pPr>
          </w:p>
        </w:tc>
      </w:tr>
      <w:tr w:rsidR="00B14C77" w:rsidRPr="00C92D33" w14:paraId="2FFAC19D" w14:textId="77777777" w:rsidTr="003202EB">
        <w:trPr>
          <w:trHeight w:val="694"/>
        </w:trPr>
        <w:tc>
          <w:tcPr>
            <w:tcW w:w="2819" w:type="dxa"/>
            <w:shd w:val="clear" w:color="auto" w:fill="auto"/>
          </w:tcPr>
          <w:p w14:paraId="35CA2354" w14:textId="77777777"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Managing incidents</w:t>
            </w:r>
          </w:p>
        </w:tc>
        <w:tc>
          <w:tcPr>
            <w:tcW w:w="1429" w:type="dxa"/>
            <w:shd w:val="clear" w:color="auto" w:fill="auto"/>
          </w:tcPr>
          <w:p w14:paraId="26BA1573" w14:textId="77777777" w:rsidR="00B14C77" w:rsidRPr="00C92D33" w:rsidDel="008263D9"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BD59EA4" w14:textId="48F015CB"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Ensure all </w:t>
            </w:r>
            <w:r w:rsidR="00E52E7D">
              <w:rPr>
                <w:rFonts w:ascii="Nunito Sans" w:hAnsi="Nunito Sans"/>
                <w:sz w:val="21"/>
                <w:szCs w:val="21"/>
              </w:rPr>
              <w:t>participants</w:t>
            </w:r>
            <w:r w:rsidRPr="00C92D33">
              <w:rPr>
                <w:rFonts w:ascii="Nunito Sans" w:hAnsi="Nunito Sans"/>
                <w:sz w:val="21"/>
                <w:szCs w:val="21"/>
              </w:rPr>
              <w:t xml:space="preserve"> are familiar with how to contact emergency services.</w:t>
            </w:r>
          </w:p>
          <w:p w14:paraId="5D33C674" w14:textId="666AB230" w:rsidR="00B14C77" w:rsidRPr="00C92D33" w:rsidRDefault="00B14C77" w:rsidP="00B14C77">
            <w:pPr>
              <w:spacing w:after="0"/>
              <w:rPr>
                <w:rFonts w:ascii="Nunito Sans" w:hAnsi="Nunito Sans"/>
                <w:sz w:val="21"/>
                <w:szCs w:val="21"/>
              </w:rPr>
            </w:pPr>
            <w:r w:rsidRPr="00C92D33">
              <w:rPr>
                <w:rFonts w:ascii="Nunito Sans" w:hAnsi="Nunito Sans"/>
                <w:sz w:val="21"/>
                <w:szCs w:val="21"/>
              </w:rPr>
              <w:t>PL to prepare patrol by discussing how the patrol will respond in an incident and practice potential scenarios</w:t>
            </w:r>
            <w:r w:rsidR="00DF4727">
              <w:rPr>
                <w:rFonts w:ascii="Nunito Sans" w:hAnsi="Nunito Sans"/>
                <w:sz w:val="21"/>
                <w:szCs w:val="21"/>
              </w:rPr>
              <w:t>.</w:t>
            </w:r>
          </w:p>
          <w:p w14:paraId="265137EB"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Reportable incidents (including near misses) to be reported to UK CMT.</w:t>
            </w:r>
          </w:p>
        </w:tc>
        <w:tc>
          <w:tcPr>
            <w:tcW w:w="3549" w:type="dxa"/>
            <w:shd w:val="clear" w:color="auto" w:fill="auto"/>
          </w:tcPr>
          <w:p w14:paraId="14DAFBCE" w14:textId="77777777" w:rsidR="00B14C77" w:rsidRPr="00C92D33" w:rsidRDefault="00B14C77" w:rsidP="00B14C77">
            <w:pPr>
              <w:spacing w:after="0"/>
              <w:rPr>
                <w:rFonts w:ascii="Nunito Sans" w:hAnsi="Nunito Sans"/>
                <w:color w:val="FF0000"/>
                <w:sz w:val="21"/>
                <w:szCs w:val="21"/>
              </w:rPr>
            </w:pPr>
          </w:p>
        </w:tc>
      </w:tr>
      <w:tr w:rsidR="006B2A37" w:rsidRPr="00C92D33" w14:paraId="1A47FE11" w14:textId="77777777" w:rsidTr="008531B5">
        <w:trPr>
          <w:trHeight w:val="694"/>
        </w:trPr>
        <w:tc>
          <w:tcPr>
            <w:tcW w:w="2819" w:type="dxa"/>
            <w:shd w:val="clear" w:color="auto" w:fill="auto"/>
          </w:tcPr>
          <w:p w14:paraId="394149D2" w14:textId="77777777" w:rsidR="006B2A37" w:rsidRPr="00C92D33" w:rsidRDefault="006B2A37" w:rsidP="006B2A37">
            <w:pPr>
              <w:spacing w:after="0" w:line="240" w:lineRule="auto"/>
              <w:rPr>
                <w:rFonts w:ascii="Nunito Sans" w:hAnsi="Nunito Sans"/>
                <w:sz w:val="21"/>
                <w:szCs w:val="21"/>
              </w:rPr>
            </w:pPr>
            <w:r w:rsidRPr="00C92D33">
              <w:rPr>
                <w:rFonts w:ascii="Nunito Sans" w:hAnsi="Nunito Sans"/>
                <w:sz w:val="21"/>
                <w:szCs w:val="21"/>
              </w:rPr>
              <w:t>Spread of infection</w:t>
            </w:r>
          </w:p>
        </w:tc>
        <w:tc>
          <w:tcPr>
            <w:tcW w:w="1429" w:type="dxa"/>
            <w:shd w:val="clear" w:color="auto" w:fill="auto"/>
          </w:tcPr>
          <w:p w14:paraId="18B9CA05" w14:textId="77777777" w:rsidR="006B2A37" w:rsidRPr="00C92D33" w:rsidRDefault="006B2A37" w:rsidP="006B2A3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A87D54B" w14:textId="77777777" w:rsidR="006B2A37" w:rsidRPr="00C92D33" w:rsidRDefault="006B2A37" w:rsidP="006B2A37">
            <w:pPr>
              <w:pStyle w:val="paragraph"/>
              <w:spacing w:before="0" w:beforeAutospacing="0" w:after="0" w:afterAutospacing="0"/>
              <w:textAlignment w:val="baseline"/>
              <w:rPr>
                <w:rFonts w:ascii="Nunito Sans" w:hAnsi="Nunito Sans"/>
                <w:sz w:val="21"/>
                <w:szCs w:val="21"/>
              </w:rPr>
            </w:pPr>
            <w:r w:rsidRPr="00C92D33">
              <w:rPr>
                <w:rFonts w:ascii="Nunito Sans" w:hAnsi="Nunito Sans"/>
                <w:sz w:val="21"/>
                <w:szCs w:val="21"/>
              </w:rPr>
              <w:t xml:space="preserve">Regular hand washing, especially before eating and after using the toilet.  </w:t>
            </w:r>
          </w:p>
          <w:p w14:paraId="380E6FEB" w14:textId="77777777" w:rsidR="006B2A37" w:rsidRPr="00C92D33" w:rsidRDefault="006B2A37" w:rsidP="006B2A37">
            <w:pPr>
              <w:pStyle w:val="paragraph"/>
              <w:spacing w:before="0" w:beforeAutospacing="0" w:after="0" w:afterAutospacing="0"/>
              <w:textAlignment w:val="baseline"/>
              <w:rPr>
                <w:rFonts w:ascii="Nunito Sans" w:hAnsi="Nunito Sans"/>
                <w:sz w:val="21"/>
                <w:szCs w:val="21"/>
              </w:rPr>
            </w:pPr>
            <w:r w:rsidRPr="00C92D33">
              <w:rPr>
                <w:rFonts w:ascii="Nunito Sans" w:hAnsi="Nunito Sans"/>
                <w:sz w:val="21"/>
                <w:szCs w:val="21"/>
              </w:rPr>
              <w:t>Bring and use face covering if desired.</w:t>
            </w:r>
            <w:r w:rsidRPr="00C92D33">
              <w:rPr>
                <w:rFonts w:ascii="Nunito Sans" w:hAnsi="Nunito Sans"/>
                <w:sz w:val="21"/>
                <w:szCs w:val="21"/>
              </w:rPr>
              <w:br/>
              <w:t>Carry and use anti-bacterial gel if desired.</w:t>
            </w:r>
          </w:p>
        </w:tc>
        <w:tc>
          <w:tcPr>
            <w:tcW w:w="3549" w:type="dxa"/>
            <w:shd w:val="clear" w:color="auto" w:fill="auto"/>
          </w:tcPr>
          <w:p w14:paraId="1CE863C3" w14:textId="77777777" w:rsidR="006B2A37" w:rsidRPr="00C92D33" w:rsidRDefault="006B2A37" w:rsidP="006B2A37">
            <w:pPr>
              <w:spacing w:after="0"/>
              <w:rPr>
                <w:rFonts w:ascii="Nunito Sans" w:hAnsi="Nunito Sans"/>
                <w:color w:val="FF0000"/>
                <w:sz w:val="21"/>
                <w:szCs w:val="21"/>
              </w:rPr>
            </w:pPr>
          </w:p>
        </w:tc>
      </w:tr>
      <w:tr w:rsidR="00EA18D8" w:rsidRPr="00C92D33" w14:paraId="3C780718" w14:textId="77777777" w:rsidTr="008531B5">
        <w:trPr>
          <w:trHeight w:val="694"/>
        </w:trPr>
        <w:tc>
          <w:tcPr>
            <w:tcW w:w="2819" w:type="dxa"/>
            <w:shd w:val="clear" w:color="auto" w:fill="auto"/>
          </w:tcPr>
          <w:p w14:paraId="05371ED8" w14:textId="77777777" w:rsidR="00EA18D8" w:rsidRPr="00C92D33" w:rsidRDefault="00EA18D8" w:rsidP="00EA18D8">
            <w:pPr>
              <w:spacing w:after="0" w:line="240" w:lineRule="auto"/>
              <w:rPr>
                <w:rFonts w:ascii="Nunito Sans" w:hAnsi="Nunito Sans"/>
                <w:sz w:val="21"/>
                <w:szCs w:val="21"/>
              </w:rPr>
            </w:pPr>
            <w:r w:rsidRPr="00C92D33">
              <w:rPr>
                <w:rFonts w:ascii="Nunito Sans" w:hAnsi="Nunito Sans"/>
                <w:sz w:val="21"/>
                <w:szCs w:val="21"/>
              </w:rPr>
              <w:t xml:space="preserve">Lost participant – anxiety, </w:t>
            </w:r>
            <w:proofErr w:type="gramStart"/>
            <w:r w:rsidRPr="00C92D33">
              <w:rPr>
                <w:rFonts w:ascii="Nunito Sans" w:hAnsi="Nunito Sans"/>
                <w:sz w:val="21"/>
                <w:szCs w:val="21"/>
              </w:rPr>
              <w:t>abduction</w:t>
            </w:r>
            <w:proofErr w:type="gramEnd"/>
            <w:r w:rsidRPr="00C92D33">
              <w:rPr>
                <w:rFonts w:ascii="Nunito Sans" w:hAnsi="Nunito Sans"/>
                <w:sz w:val="21"/>
                <w:szCs w:val="21"/>
              </w:rPr>
              <w:t xml:space="preserve"> or personal harm </w:t>
            </w:r>
          </w:p>
          <w:p w14:paraId="2EA6EBBC" w14:textId="77777777" w:rsidR="00EA18D8" w:rsidRPr="00C92D33" w:rsidRDefault="00EA18D8" w:rsidP="00EA18D8">
            <w:pPr>
              <w:spacing w:after="0" w:line="240" w:lineRule="auto"/>
              <w:rPr>
                <w:rFonts w:ascii="Nunito Sans" w:hAnsi="Nunito Sans"/>
                <w:sz w:val="21"/>
                <w:szCs w:val="21"/>
              </w:rPr>
            </w:pPr>
          </w:p>
        </w:tc>
        <w:tc>
          <w:tcPr>
            <w:tcW w:w="1429" w:type="dxa"/>
            <w:shd w:val="clear" w:color="auto" w:fill="auto"/>
          </w:tcPr>
          <w:p w14:paraId="54AE45AA" w14:textId="77777777" w:rsidR="00EA18D8" w:rsidRPr="00C92D33" w:rsidRDefault="00EA18D8" w:rsidP="00EA18D8">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03B58316" w14:textId="0E47AE9D" w:rsidR="00EA18D8" w:rsidRDefault="00EA18D8" w:rsidP="00EA18D8">
            <w:pPr>
              <w:spacing w:after="0" w:line="240" w:lineRule="auto"/>
              <w:rPr>
                <w:rFonts w:ascii="Nunito Sans" w:hAnsi="Nunito Sans"/>
                <w:sz w:val="21"/>
                <w:szCs w:val="21"/>
              </w:rPr>
            </w:pPr>
            <w:r>
              <w:rPr>
                <w:rFonts w:ascii="Nunito Sans" w:hAnsi="Nunito Sans"/>
                <w:sz w:val="21"/>
                <w:szCs w:val="21"/>
              </w:rPr>
              <w:t>Travel journeys are to be made as a patrol</w:t>
            </w:r>
            <w:r w:rsidR="004D51CB">
              <w:rPr>
                <w:rFonts w:ascii="Nunito Sans" w:hAnsi="Nunito Sans"/>
                <w:sz w:val="21"/>
                <w:szCs w:val="21"/>
              </w:rPr>
              <w:t>, with regular head counts.</w:t>
            </w:r>
          </w:p>
          <w:p w14:paraId="77FAABA7" w14:textId="7C50AD03" w:rsidR="00EA18D8" w:rsidRDefault="00EA18D8" w:rsidP="00EA18D8">
            <w:pPr>
              <w:spacing w:after="0" w:line="240" w:lineRule="auto"/>
              <w:rPr>
                <w:rFonts w:ascii="Nunito Sans" w:hAnsi="Nunito Sans"/>
                <w:sz w:val="21"/>
                <w:szCs w:val="21"/>
              </w:rPr>
            </w:pPr>
            <w:r>
              <w:rPr>
                <w:rFonts w:ascii="Nunito Sans" w:hAnsi="Nunito Sans"/>
                <w:sz w:val="21"/>
                <w:szCs w:val="21"/>
              </w:rPr>
              <w:t xml:space="preserve">PL to set group sizes to be used when </w:t>
            </w:r>
            <w:r w:rsidR="004D51CB">
              <w:rPr>
                <w:rFonts w:ascii="Nunito Sans" w:hAnsi="Nunito Sans"/>
                <w:sz w:val="21"/>
                <w:szCs w:val="21"/>
              </w:rPr>
              <w:t>separating. Buddy system.</w:t>
            </w:r>
          </w:p>
          <w:p w14:paraId="75B79D1F" w14:textId="2E021356" w:rsidR="004A08DB" w:rsidRDefault="004A08DB" w:rsidP="00EA18D8">
            <w:pPr>
              <w:spacing w:after="0" w:line="240" w:lineRule="auto"/>
              <w:rPr>
                <w:rFonts w:ascii="Nunito Sans" w:hAnsi="Nunito Sans"/>
                <w:sz w:val="21"/>
                <w:szCs w:val="21"/>
              </w:rPr>
            </w:pPr>
            <w:r>
              <w:rPr>
                <w:rFonts w:ascii="Nunito Sans" w:hAnsi="Nunito Sans"/>
                <w:sz w:val="21"/>
                <w:szCs w:val="21"/>
              </w:rPr>
              <w:t>Set check-in times with clear meeting points.</w:t>
            </w:r>
          </w:p>
          <w:p w14:paraId="3CB377B4" w14:textId="2C60414A" w:rsidR="00EA18D8" w:rsidRPr="00C92D33" w:rsidRDefault="00EA18D8" w:rsidP="00EA18D8">
            <w:pPr>
              <w:spacing w:after="0" w:line="240" w:lineRule="auto"/>
              <w:rPr>
                <w:rFonts w:ascii="Nunito Sans" w:hAnsi="Nunito Sans"/>
                <w:sz w:val="21"/>
                <w:szCs w:val="21"/>
              </w:rPr>
            </w:pPr>
            <w:r w:rsidRPr="00C92D33">
              <w:rPr>
                <w:rFonts w:ascii="Nunito Sans" w:hAnsi="Nunito Sans"/>
                <w:sz w:val="21"/>
                <w:szCs w:val="21"/>
              </w:rPr>
              <w:t>Brief participants on what to do if they are lost.</w:t>
            </w:r>
          </w:p>
          <w:p w14:paraId="4C041246" w14:textId="5ED6FF77" w:rsidR="00EA18D8" w:rsidRPr="00C92D33" w:rsidRDefault="004D51CB" w:rsidP="00EA18D8">
            <w:pPr>
              <w:spacing w:after="0" w:line="240" w:lineRule="auto"/>
              <w:rPr>
                <w:rFonts w:ascii="Nunito Sans" w:hAnsi="Nunito Sans"/>
                <w:sz w:val="21"/>
                <w:szCs w:val="21"/>
              </w:rPr>
            </w:pPr>
            <w:r>
              <w:rPr>
                <w:rFonts w:ascii="Nunito Sans" w:hAnsi="Nunito Sans"/>
                <w:sz w:val="21"/>
                <w:szCs w:val="21"/>
              </w:rPr>
              <w:t>All participants</w:t>
            </w:r>
            <w:r w:rsidR="00EA18D8" w:rsidRPr="00C92D33">
              <w:rPr>
                <w:rFonts w:ascii="Nunito Sans" w:hAnsi="Nunito Sans"/>
                <w:sz w:val="21"/>
                <w:szCs w:val="21"/>
              </w:rPr>
              <w:t xml:space="preserve"> to have key contact phone numbers</w:t>
            </w:r>
            <w:r w:rsidR="004A08DB">
              <w:rPr>
                <w:rFonts w:ascii="Nunito Sans" w:hAnsi="Nunito Sans"/>
                <w:sz w:val="21"/>
                <w:szCs w:val="21"/>
              </w:rPr>
              <w:t xml:space="preserve"> (for PL/UK CMT)</w:t>
            </w:r>
            <w:r w:rsidR="00EA18D8" w:rsidRPr="00C92D33">
              <w:rPr>
                <w:rFonts w:ascii="Nunito Sans" w:hAnsi="Nunito Sans"/>
                <w:sz w:val="21"/>
                <w:szCs w:val="21"/>
              </w:rPr>
              <w:t>.</w:t>
            </w:r>
          </w:p>
          <w:p w14:paraId="533DF81F" w14:textId="08FB93DE" w:rsidR="00EA18D8" w:rsidRPr="00C92D33" w:rsidRDefault="004A08DB" w:rsidP="00EA18D8">
            <w:pPr>
              <w:spacing w:after="0" w:line="240" w:lineRule="auto"/>
              <w:rPr>
                <w:rFonts w:ascii="Nunito Sans" w:hAnsi="Nunito Sans"/>
                <w:sz w:val="21"/>
                <w:szCs w:val="21"/>
              </w:rPr>
            </w:pPr>
            <w:r>
              <w:rPr>
                <w:rFonts w:ascii="Nunito Sans" w:hAnsi="Nunito Sans"/>
                <w:sz w:val="21"/>
                <w:szCs w:val="21"/>
              </w:rPr>
              <w:t xml:space="preserve">On arrival in a location, carry out a local area familiarisation, including </w:t>
            </w:r>
            <w:r w:rsidR="00EA18D8">
              <w:rPr>
                <w:rFonts w:ascii="Nunito Sans" w:hAnsi="Nunito Sans"/>
                <w:sz w:val="21"/>
                <w:szCs w:val="21"/>
              </w:rPr>
              <w:t>identifying out of bounds areas.</w:t>
            </w:r>
          </w:p>
          <w:p w14:paraId="242B17CB" w14:textId="5005584B" w:rsidR="00EA18D8" w:rsidRDefault="00EA18D8" w:rsidP="00EA18D8">
            <w:pPr>
              <w:spacing w:after="0"/>
              <w:rPr>
                <w:rFonts w:ascii="Nunito Sans" w:hAnsi="Nunito Sans"/>
                <w:sz w:val="21"/>
                <w:szCs w:val="21"/>
              </w:rPr>
            </w:pPr>
            <w:r>
              <w:rPr>
                <w:rFonts w:ascii="Nunito Sans" w:hAnsi="Nunito Sans"/>
                <w:sz w:val="21"/>
                <w:szCs w:val="21"/>
              </w:rPr>
              <w:t>Participants</w:t>
            </w:r>
            <w:r w:rsidRPr="00C92D33">
              <w:rPr>
                <w:rFonts w:ascii="Nunito Sans" w:hAnsi="Nunito Sans"/>
                <w:sz w:val="21"/>
                <w:szCs w:val="21"/>
              </w:rPr>
              <w:t xml:space="preserve"> should </w:t>
            </w:r>
            <w:proofErr w:type="gramStart"/>
            <w:r w:rsidRPr="00C92D33">
              <w:rPr>
                <w:rFonts w:ascii="Nunito Sans" w:hAnsi="Nunito Sans"/>
                <w:sz w:val="21"/>
                <w:szCs w:val="21"/>
              </w:rPr>
              <w:t>wear their UK Contingent scarf/</w:t>
            </w:r>
            <w:proofErr w:type="spellStart"/>
            <w:r w:rsidRPr="00C92D33">
              <w:rPr>
                <w:rFonts w:ascii="Nunito Sans" w:hAnsi="Nunito Sans"/>
                <w:sz w:val="21"/>
                <w:szCs w:val="21"/>
              </w:rPr>
              <w:t>necker</w:t>
            </w:r>
            <w:proofErr w:type="spellEnd"/>
            <w:r w:rsidR="004A08DB">
              <w:rPr>
                <w:rFonts w:ascii="Nunito Sans" w:hAnsi="Nunito Sans"/>
                <w:sz w:val="21"/>
                <w:szCs w:val="21"/>
              </w:rPr>
              <w:t xml:space="preserve"> at all times</w:t>
            </w:r>
            <w:proofErr w:type="gramEnd"/>
            <w:r w:rsidR="004A08DB">
              <w:rPr>
                <w:rFonts w:ascii="Nunito Sans" w:hAnsi="Nunito Sans"/>
                <w:sz w:val="21"/>
                <w:szCs w:val="21"/>
              </w:rPr>
              <w:t xml:space="preserve"> and to consider wearing distinctive clothing (Scout uniform/UK Contingent kit) when travelling.</w:t>
            </w:r>
          </w:p>
          <w:p w14:paraId="243C9293" w14:textId="0E40643E" w:rsidR="00EA18D8" w:rsidRPr="00C92D33" w:rsidRDefault="00EA18D8" w:rsidP="00EA18D8">
            <w:pPr>
              <w:spacing w:after="0"/>
              <w:rPr>
                <w:rFonts w:ascii="Nunito Sans" w:hAnsi="Nunito Sans"/>
                <w:sz w:val="21"/>
                <w:szCs w:val="21"/>
              </w:rPr>
            </w:pPr>
            <w:r w:rsidRPr="00C92D33">
              <w:rPr>
                <w:rFonts w:ascii="Nunito Sans" w:hAnsi="Nunito Sans"/>
                <w:sz w:val="21"/>
                <w:szCs w:val="21"/>
              </w:rPr>
              <w:t xml:space="preserve">Consider using tools like what3words to </w:t>
            </w:r>
            <w:r w:rsidR="004A08DB">
              <w:rPr>
                <w:rFonts w:ascii="Nunito Sans" w:hAnsi="Nunito Sans"/>
                <w:sz w:val="21"/>
                <w:szCs w:val="21"/>
              </w:rPr>
              <w:t>help</w:t>
            </w:r>
            <w:r w:rsidRPr="00C92D33">
              <w:rPr>
                <w:rFonts w:ascii="Nunito Sans" w:hAnsi="Nunito Sans"/>
                <w:sz w:val="21"/>
                <w:szCs w:val="21"/>
              </w:rPr>
              <w:t xml:space="preserve"> </w:t>
            </w:r>
            <w:r w:rsidR="004A08DB">
              <w:rPr>
                <w:rFonts w:ascii="Nunito Sans" w:hAnsi="Nunito Sans"/>
                <w:sz w:val="21"/>
                <w:szCs w:val="21"/>
              </w:rPr>
              <w:t>locate</w:t>
            </w:r>
            <w:r w:rsidRPr="00C92D33">
              <w:rPr>
                <w:rFonts w:ascii="Nunito Sans" w:hAnsi="Nunito Sans"/>
                <w:sz w:val="21"/>
                <w:szCs w:val="21"/>
              </w:rPr>
              <w:t xml:space="preserve"> people.</w:t>
            </w:r>
          </w:p>
        </w:tc>
        <w:tc>
          <w:tcPr>
            <w:tcW w:w="3549" w:type="dxa"/>
            <w:shd w:val="clear" w:color="auto" w:fill="auto"/>
          </w:tcPr>
          <w:p w14:paraId="42CFE459" w14:textId="77777777" w:rsidR="00EA18D8" w:rsidRPr="00C92D33" w:rsidRDefault="00EA18D8" w:rsidP="00EA18D8">
            <w:pPr>
              <w:spacing w:after="0"/>
              <w:rPr>
                <w:rFonts w:ascii="Nunito Sans" w:hAnsi="Nunito Sans"/>
                <w:color w:val="FF0000"/>
                <w:sz w:val="21"/>
                <w:szCs w:val="21"/>
              </w:rPr>
            </w:pPr>
          </w:p>
        </w:tc>
      </w:tr>
      <w:tr w:rsidR="005601C5" w:rsidRPr="00C92D33" w14:paraId="6258983E" w14:textId="77777777" w:rsidTr="008531B5">
        <w:trPr>
          <w:trHeight w:val="694"/>
        </w:trPr>
        <w:tc>
          <w:tcPr>
            <w:tcW w:w="2819" w:type="dxa"/>
            <w:shd w:val="clear" w:color="auto" w:fill="auto"/>
          </w:tcPr>
          <w:p w14:paraId="4419AECD" w14:textId="77777777" w:rsidR="005601C5" w:rsidRPr="00C92D33" w:rsidRDefault="005601C5" w:rsidP="005601C5">
            <w:pPr>
              <w:spacing w:after="0" w:line="240" w:lineRule="auto"/>
              <w:rPr>
                <w:rFonts w:ascii="Nunito Sans" w:hAnsi="Nunito Sans"/>
                <w:sz w:val="21"/>
                <w:szCs w:val="21"/>
              </w:rPr>
            </w:pPr>
            <w:r w:rsidRPr="00C92D33">
              <w:rPr>
                <w:rFonts w:ascii="Nunito Sans" w:hAnsi="Nunito Sans"/>
                <w:sz w:val="21"/>
                <w:szCs w:val="21"/>
              </w:rPr>
              <w:t xml:space="preserve">Petty crime (theft) – loss of belongings, financial impact, loss of contact with group, anxiety </w:t>
            </w:r>
          </w:p>
        </w:tc>
        <w:tc>
          <w:tcPr>
            <w:tcW w:w="1429" w:type="dxa"/>
            <w:shd w:val="clear" w:color="auto" w:fill="auto"/>
          </w:tcPr>
          <w:p w14:paraId="2853D02E" w14:textId="77777777" w:rsidR="005601C5" w:rsidRPr="00C92D33" w:rsidRDefault="005601C5" w:rsidP="005601C5">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2664928" w14:textId="77777777" w:rsidR="005601C5" w:rsidRPr="00C92D33" w:rsidRDefault="005601C5" w:rsidP="005601C5">
            <w:pPr>
              <w:spacing w:after="0"/>
              <w:rPr>
                <w:rFonts w:ascii="Nunito Sans" w:hAnsi="Nunito Sans"/>
                <w:sz w:val="21"/>
                <w:szCs w:val="21"/>
              </w:rPr>
            </w:pPr>
            <w:r w:rsidRPr="00C92D33">
              <w:rPr>
                <w:rFonts w:ascii="Nunito Sans" w:hAnsi="Nunito Sans"/>
                <w:sz w:val="21"/>
                <w:szCs w:val="21"/>
              </w:rPr>
              <w:t>Be aware of risk of petty theft, keep belongings close.</w:t>
            </w:r>
          </w:p>
          <w:p w14:paraId="19115235" w14:textId="77777777" w:rsidR="005601C5" w:rsidRPr="00C92D33" w:rsidRDefault="005601C5" w:rsidP="005601C5">
            <w:pPr>
              <w:spacing w:after="0"/>
              <w:rPr>
                <w:rFonts w:ascii="Nunito Sans" w:hAnsi="Nunito Sans"/>
                <w:sz w:val="21"/>
                <w:szCs w:val="21"/>
              </w:rPr>
            </w:pPr>
            <w:r w:rsidRPr="00C92D33">
              <w:rPr>
                <w:rFonts w:ascii="Nunito Sans" w:hAnsi="Nunito Sans"/>
                <w:sz w:val="21"/>
                <w:szCs w:val="21"/>
              </w:rPr>
              <w:t>Insurance in place for personal belongings.</w:t>
            </w:r>
          </w:p>
          <w:p w14:paraId="488B8A74" w14:textId="77777777" w:rsidR="005601C5" w:rsidRPr="00C92D33" w:rsidRDefault="005601C5" w:rsidP="005601C5">
            <w:pPr>
              <w:spacing w:after="0"/>
              <w:rPr>
                <w:rFonts w:ascii="Nunito Sans" w:hAnsi="Nunito Sans"/>
                <w:sz w:val="21"/>
                <w:szCs w:val="21"/>
              </w:rPr>
            </w:pPr>
            <w:r>
              <w:rPr>
                <w:rFonts w:ascii="Nunito Sans" w:hAnsi="Nunito Sans"/>
                <w:sz w:val="21"/>
                <w:szCs w:val="21"/>
              </w:rPr>
              <w:t>Participants</w:t>
            </w:r>
            <w:r w:rsidRPr="00C92D33">
              <w:rPr>
                <w:rFonts w:ascii="Nunito Sans" w:hAnsi="Nunito Sans"/>
                <w:sz w:val="21"/>
                <w:szCs w:val="21"/>
              </w:rPr>
              <w:t xml:space="preserve"> to hold contact details for UK CMT.</w:t>
            </w:r>
          </w:p>
        </w:tc>
        <w:tc>
          <w:tcPr>
            <w:tcW w:w="3549" w:type="dxa"/>
            <w:shd w:val="clear" w:color="auto" w:fill="auto"/>
          </w:tcPr>
          <w:p w14:paraId="2C4B5DC2" w14:textId="77777777" w:rsidR="005601C5" w:rsidRPr="00C92D33" w:rsidRDefault="005601C5" w:rsidP="005601C5">
            <w:pPr>
              <w:spacing w:after="0"/>
              <w:rPr>
                <w:rFonts w:ascii="Nunito Sans" w:hAnsi="Nunito Sans"/>
                <w:color w:val="FF0000"/>
                <w:sz w:val="21"/>
                <w:szCs w:val="21"/>
              </w:rPr>
            </w:pPr>
          </w:p>
        </w:tc>
      </w:tr>
      <w:tr w:rsidR="00B14C77" w:rsidRPr="00C92D33" w14:paraId="26380C40" w14:textId="77777777" w:rsidTr="00C95E5A">
        <w:trPr>
          <w:trHeight w:val="593"/>
        </w:trPr>
        <w:tc>
          <w:tcPr>
            <w:tcW w:w="15451" w:type="dxa"/>
            <w:gridSpan w:val="4"/>
            <w:shd w:val="clear" w:color="auto" w:fill="auto"/>
            <w:vAlign w:val="center"/>
          </w:tcPr>
          <w:p w14:paraId="41E26B38" w14:textId="77777777" w:rsidR="00B14C77" w:rsidRPr="00C92D33" w:rsidRDefault="00B14C77" w:rsidP="00C730B1">
            <w:pPr>
              <w:pStyle w:val="Style2"/>
              <w:framePr w:hSpace="0" w:wrap="auto" w:vAnchor="margin" w:hAnchor="text" w:yAlign="inline"/>
              <w:rPr>
                <w:color w:val="FF0000"/>
                <w:sz w:val="21"/>
                <w:szCs w:val="21"/>
              </w:rPr>
            </w:pPr>
            <w:bookmarkStart w:id="4" w:name="_Toc163071928"/>
            <w:r w:rsidRPr="00AF0166">
              <w:t>Travel</w:t>
            </w:r>
            <w:bookmarkEnd w:id="4"/>
          </w:p>
        </w:tc>
      </w:tr>
      <w:tr w:rsidR="006B2A37" w:rsidRPr="00C92D33" w14:paraId="62FDBD0E" w14:textId="77777777" w:rsidTr="008531B5">
        <w:trPr>
          <w:trHeight w:val="694"/>
        </w:trPr>
        <w:tc>
          <w:tcPr>
            <w:tcW w:w="2819" w:type="dxa"/>
            <w:shd w:val="clear" w:color="auto" w:fill="auto"/>
          </w:tcPr>
          <w:p w14:paraId="3F1E33DA" w14:textId="77777777" w:rsidR="006B2A37" w:rsidRPr="00C92D33" w:rsidRDefault="006B2A37" w:rsidP="006B2A37">
            <w:pPr>
              <w:spacing w:after="0" w:line="240" w:lineRule="auto"/>
              <w:rPr>
                <w:rFonts w:ascii="Nunito Sans" w:hAnsi="Nunito Sans"/>
                <w:sz w:val="21"/>
                <w:szCs w:val="21"/>
              </w:rPr>
            </w:pPr>
            <w:r w:rsidRPr="00C92D33">
              <w:rPr>
                <w:rFonts w:ascii="Nunito Sans" w:hAnsi="Nunito Sans"/>
                <w:sz w:val="21"/>
                <w:szCs w:val="21"/>
              </w:rPr>
              <w:t xml:space="preserve">Distress and anxiety – immigration, transits, language challenges, missing luggage etc. </w:t>
            </w:r>
          </w:p>
        </w:tc>
        <w:tc>
          <w:tcPr>
            <w:tcW w:w="1429" w:type="dxa"/>
            <w:shd w:val="clear" w:color="auto" w:fill="auto"/>
          </w:tcPr>
          <w:p w14:paraId="04B80D76" w14:textId="77777777" w:rsidR="006B2A37" w:rsidRPr="00C92D33" w:rsidRDefault="006B2A37" w:rsidP="006B2A3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025DB32F" w14:textId="77777777" w:rsidR="00BB5443" w:rsidRDefault="00EA18D8" w:rsidP="006B2A37">
            <w:pPr>
              <w:pStyle w:val="paragraph"/>
              <w:spacing w:before="0" w:beforeAutospacing="0" w:after="0" w:afterAutospacing="0"/>
              <w:textAlignment w:val="baseline"/>
              <w:rPr>
                <w:rFonts w:ascii="Nunito Sans" w:hAnsi="Nunito Sans"/>
                <w:sz w:val="21"/>
                <w:szCs w:val="21"/>
              </w:rPr>
            </w:pPr>
            <w:r>
              <w:rPr>
                <w:rFonts w:ascii="Nunito Sans" w:hAnsi="Nunito Sans"/>
                <w:sz w:val="21"/>
                <w:szCs w:val="21"/>
              </w:rPr>
              <w:t>Participants</w:t>
            </w:r>
            <w:r w:rsidR="006B2A37" w:rsidRPr="00C92D33">
              <w:rPr>
                <w:rFonts w:ascii="Nunito Sans" w:hAnsi="Nunito Sans"/>
                <w:sz w:val="21"/>
                <w:szCs w:val="21"/>
              </w:rPr>
              <w:t xml:space="preserve"> to understand the travel process and requirements.</w:t>
            </w:r>
          </w:p>
          <w:p w14:paraId="23E9247C" w14:textId="03EEFC9D" w:rsidR="006B2A37" w:rsidRPr="00C92D33" w:rsidRDefault="006B2A37" w:rsidP="006B2A37">
            <w:pPr>
              <w:pStyle w:val="paragraph"/>
              <w:spacing w:before="0" w:beforeAutospacing="0" w:after="0" w:afterAutospacing="0"/>
              <w:textAlignment w:val="baseline"/>
              <w:rPr>
                <w:rFonts w:ascii="Nunito Sans" w:hAnsi="Nunito Sans"/>
                <w:sz w:val="21"/>
                <w:szCs w:val="21"/>
              </w:rPr>
            </w:pPr>
            <w:r w:rsidRPr="00C92D33">
              <w:rPr>
                <w:rFonts w:ascii="Nunito Sans" w:hAnsi="Nunito Sans"/>
                <w:sz w:val="21"/>
                <w:szCs w:val="21"/>
              </w:rPr>
              <w:t xml:space="preserve">Patrol to travel through security and immigration checks together as far as possible. </w:t>
            </w:r>
          </w:p>
          <w:p w14:paraId="422980DD" w14:textId="3E26A7D3" w:rsidR="006B2A37" w:rsidRPr="00C92D33" w:rsidRDefault="006B2A37" w:rsidP="006B2A37">
            <w:pPr>
              <w:pStyle w:val="paragraph"/>
              <w:spacing w:before="0" w:beforeAutospacing="0" w:after="0" w:afterAutospacing="0"/>
              <w:textAlignment w:val="baseline"/>
              <w:rPr>
                <w:rFonts w:ascii="Nunito Sans" w:hAnsi="Nunito Sans"/>
                <w:sz w:val="21"/>
                <w:szCs w:val="21"/>
              </w:rPr>
            </w:pPr>
            <w:r w:rsidRPr="00C92D33">
              <w:rPr>
                <w:rFonts w:ascii="Nunito Sans" w:hAnsi="Nunito Sans"/>
                <w:sz w:val="21"/>
                <w:szCs w:val="21"/>
              </w:rPr>
              <w:t>Carry some spare clothes and essential items in carry-on bags</w:t>
            </w:r>
            <w:r w:rsidR="00BB5443">
              <w:rPr>
                <w:rFonts w:ascii="Nunito Sans" w:hAnsi="Nunito Sans"/>
                <w:sz w:val="21"/>
                <w:szCs w:val="21"/>
              </w:rPr>
              <w:t xml:space="preserve"> as per kit list.</w:t>
            </w:r>
            <w:r w:rsidRPr="00C92D33">
              <w:rPr>
                <w:rFonts w:ascii="Nunito Sans" w:hAnsi="Nunito Sans"/>
                <w:sz w:val="21"/>
                <w:szCs w:val="21"/>
              </w:rPr>
              <w:t xml:space="preserve">   </w:t>
            </w:r>
          </w:p>
        </w:tc>
        <w:tc>
          <w:tcPr>
            <w:tcW w:w="3549" w:type="dxa"/>
            <w:shd w:val="clear" w:color="auto" w:fill="auto"/>
          </w:tcPr>
          <w:p w14:paraId="4D4173A1" w14:textId="77777777" w:rsidR="006B2A37" w:rsidRPr="00C92D33" w:rsidRDefault="006B2A37" w:rsidP="006B2A37">
            <w:pPr>
              <w:spacing w:after="0"/>
              <w:rPr>
                <w:rFonts w:ascii="Nunito Sans" w:hAnsi="Nunito Sans"/>
                <w:color w:val="FF0000"/>
                <w:sz w:val="21"/>
                <w:szCs w:val="21"/>
              </w:rPr>
            </w:pPr>
          </w:p>
        </w:tc>
      </w:tr>
      <w:tr w:rsidR="00B14C77" w:rsidRPr="00C92D33" w14:paraId="77BC7449" w14:textId="77777777" w:rsidTr="003202EB">
        <w:trPr>
          <w:trHeight w:val="694"/>
        </w:trPr>
        <w:tc>
          <w:tcPr>
            <w:tcW w:w="2819" w:type="dxa"/>
            <w:shd w:val="clear" w:color="auto" w:fill="auto"/>
          </w:tcPr>
          <w:p w14:paraId="1C18B8ED" w14:textId="77777777"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Missing travel arrangement or travel delay</w:t>
            </w:r>
          </w:p>
        </w:tc>
        <w:tc>
          <w:tcPr>
            <w:tcW w:w="1429" w:type="dxa"/>
            <w:shd w:val="clear" w:color="auto" w:fill="auto"/>
          </w:tcPr>
          <w:p w14:paraId="7B7B2081"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D9AEED9"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Allow plenty of time for travel to airports or for transfers, including reasonable time for delays.</w:t>
            </w:r>
          </w:p>
          <w:p w14:paraId="7BC9C994" w14:textId="78FB7FD1" w:rsidR="00B14C77" w:rsidRPr="00C92D33" w:rsidRDefault="00B14C77" w:rsidP="00B14C77">
            <w:pPr>
              <w:spacing w:after="0"/>
              <w:rPr>
                <w:rFonts w:ascii="Nunito Sans" w:hAnsi="Nunito Sans"/>
                <w:sz w:val="21"/>
                <w:szCs w:val="21"/>
              </w:rPr>
            </w:pPr>
            <w:r w:rsidRPr="00C92D33">
              <w:rPr>
                <w:rFonts w:ascii="Nunito Sans" w:hAnsi="Nunito Sans"/>
                <w:sz w:val="21"/>
                <w:szCs w:val="21"/>
              </w:rPr>
              <w:t>Maintain awareness of whereabouts of all members whilst travellin</w:t>
            </w:r>
            <w:r w:rsidR="00BB5443">
              <w:rPr>
                <w:rFonts w:ascii="Nunito Sans" w:hAnsi="Nunito Sans"/>
                <w:sz w:val="21"/>
                <w:szCs w:val="21"/>
              </w:rPr>
              <w:t>g</w:t>
            </w:r>
            <w:r w:rsidRPr="00C92D33">
              <w:rPr>
                <w:rFonts w:ascii="Nunito Sans" w:hAnsi="Nunito Sans"/>
                <w:sz w:val="21"/>
                <w:szCs w:val="21"/>
              </w:rPr>
              <w:t>.</w:t>
            </w:r>
          </w:p>
          <w:p w14:paraId="07472F4D"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Inform the UK CMT of any delays or missed connections and await support from the airline or UK CMT if needed.</w:t>
            </w:r>
          </w:p>
          <w:p w14:paraId="50EE4C40" w14:textId="1393EBC1"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PL to ensure all </w:t>
            </w:r>
            <w:r w:rsidR="00E52E7D">
              <w:rPr>
                <w:rFonts w:ascii="Nunito Sans" w:hAnsi="Nunito Sans"/>
                <w:sz w:val="21"/>
                <w:szCs w:val="21"/>
              </w:rPr>
              <w:t>participants</w:t>
            </w:r>
            <w:r w:rsidRPr="00C92D33">
              <w:rPr>
                <w:rFonts w:ascii="Nunito Sans" w:hAnsi="Nunito Sans"/>
                <w:sz w:val="21"/>
                <w:szCs w:val="21"/>
              </w:rPr>
              <w:t xml:space="preserve"> have regular access to food and water</w:t>
            </w:r>
          </w:p>
        </w:tc>
        <w:tc>
          <w:tcPr>
            <w:tcW w:w="3549" w:type="dxa"/>
            <w:shd w:val="clear" w:color="auto" w:fill="auto"/>
          </w:tcPr>
          <w:p w14:paraId="60F024B1" w14:textId="77777777" w:rsidR="00B14C77" w:rsidRPr="00C92D33" w:rsidRDefault="00B14C77" w:rsidP="00B14C77">
            <w:pPr>
              <w:spacing w:after="0"/>
              <w:rPr>
                <w:rFonts w:ascii="Nunito Sans" w:hAnsi="Nunito Sans"/>
                <w:color w:val="FF0000"/>
                <w:sz w:val="21"/>
                <w:szCs w:val="21"/>
              </w:rPr>
            </w:pPr>
          </w:p>
        </w:tc>
      </w:tr>
      <w:tr w:rsidR="00B14C77" w:rsidRPr="00C92D33" w14:paraId="47E54121" w14:textId="77777777" w:rsidTr="003202EB">
        <w:trPr>
          <w:trHeight w:val="694"/>
        </w:trPr>
        <w:tc>
          <w:tcPr>
            <w:tcW w:w="2819" w:type="dxa"/>
            <w:shd w:val="clear" w:color="auto" w:fill="auto"/>
          </w:tcPr>
          <w:p w14:paraId="2ACBFAD0" w14:textId="4FA2D544"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Discomfort during travel due to ill health, aches pain, cramps, DVT</w:t>
            </w:r>
          </w:p>
        </w:tc>
        <w:tc>
          <w:tcPr>
            <w:tcW w:w="1429" w:type="dxa"/>
            <w:shd w:val="clear" w:color="auto" w:fill="auto"/>
          </w:tcPr>
          <w:p w14:paraId="6E61C2F2"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7809F66"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PL to be familiar with known conditions for </w:t>
            </w:r>
            <w:proofErr w:type="gramStart"/>
            <w:r w:rsidRPr="00C92D33">
              <w:rPr>
                <w:rFonts w:ascii="Nunito Sans" w:hAnsi="Nunito Sans"/>
                <w:sz w:val="21"/>
                <w:szCs w:val="21"/>
              </w:rPr>
              <w:t>participants, and</w:t>
            </w:r>
            <w:proofErr w:type="gramEnd"/>
            <w:r w:rsidRPr="00C92D33">
              <w:rPr>
                <w:rFonts w:ascii="Nunito Sans" w:hAnsi="Nunito Sans"/>
                <w:sz w:val="21"/>
                <w:szCs w:val="21"/>
              </w:rPr>
              <w:t xml:space="preserve"> seek appropriate assistance from airlines or airport staff.</w:t>
            </w:r>
          </w:p>
        </w:tc>
        <w:tc>
          <w:tcPr>
            <w:tcW w:w="3549" w:type="dxa"/>
            <w:shd w:val="clear" w:color="auto" w:fill="auto"/>
          </w:tcPr>
          <w:p w14:paraId="5C6FCBAB" w14:textId="77777777" w:rsidR="00B14C77" w:rsidRPr="00C92D33" w:rsidRDefault="00B14C77" w:rsidP="00B14C77">
            <w:pPr>
              <w:spacing w:after="0"/>
              <w:rPr>
                <w:rFonts w:ascii="Nunito Sans" w:hAnsi="Nunito Sans"/>
                <w:color w:val="FF0000"/>
                <w:sz w:val="21"/>
                <w:szCs w:val="21"/>
              </w:rPr>
            </w:pPr>
          </w:p>
        </w:tc>
      </w:tr>
      <w:tr w:rsidR="006B2A37" w:rsidRPr="00C92D33" w14:paraId="14F096B8" w14:textId="77777777" w:rsidTr="008531B5">
        <w:trPr>
          <w:trHeight w:val="694"/>
        </w:trPr>
        <w:tc>
          <w:tcPr>
            <w:tcW w:w="2819" w:type="dxa"/>
            <w:shd w:val="clear" w:color="auto" w:fill="auto"/>
          </w:tcPr>
          <w:p w14:paraId="59051544" w14:textId="77777777" w:rsidR="006B2A37" w:rsidRPr="00C92D33" w:rsidRDefault="006B2A37" w:rsidP="006B2A37">
            <w:pPr>
              <w:spacing w:after="0" w:line="240" w:lineRule="auto"/>
              <w:rPr>
                <w:rFonts w:ascii="Nunito Sans" w:hAnsi="Nunito Sans"/>
                <w:sz w:val="21"/>
                <w:szCs w:val="21"/>
              </w:rPr>
            </w:pPr>
            <w:r w:rsidRPr="00C92D33">
              <w:rPr>
                <w:rFonts w:ascii="Nunito Sans" w:hAnsi="Nunito Sans"/>
                <w:sz w:val="21"/>
                <w:szCs w:val="21"/>
              </w:rPr>
              <w:t>Injury due to turbulence</w:t>
            </w:r>
          </w:p>
        </w:tc>
        <w:tc>
          <w:tcPr>
            <w:tcW w:w="1429" w:type="dxa"/>
            <w:shd w:val="clear" w:color="auto" w:fill="auto"/>
          </w:tcPr>
          <w:p w14:paraId="330DC6AB" w14:textId="77777777" w:rsidR="006B2A37" w:rsidRPr="00C92D33" w:rsidRDefault="006B2A37" w:rsidP="006B2A3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28B565A" w14:textId="40438D51" w:rsidR="006B2A37" w:rsidRPr="00C92D33" w:rsidRDefault="00EA18D8" w:rsidP="006B2A37">
            <w:pPr>
              <w:pStyle w:val="paragraph"/>
              <w:spacing w:before="0" w:beforeAutospacing="0" w:after="0" w:afterAutospacing="0"/>
              <w:textAlignment w:val="baseline"/>
              <w:rPr>
                <w:rFonts w:ascii="Nunito Sans" w:hAnsi="Nunito Sans"/>
                <w:sz w:val="21"/>
                <w:szCs w:val="21"/>
              </w:rPr>
            </w:pPr>
            <w:r>
              <w:rPr>
                <w:rFonts w:ascii="Nunito Sans" w:hAnsi="Nunito Sans"/>
                <w:sz w:val="21"/>
                <w:szCs w:val="21"/>
              </w:rPr>
              <w:t>Participants</w:t>
            </w:r>
            <w:r w:rsidR="006B2A37" w:rsidRPr="00C92D33">
              <w:rPr>
                <w:rFonts w:ascii="Nunito Sans" w:hAnsi="Nunito Sans"/>
                <w:sz w:val="21"/>
                <w:szCs w:val="21"/>
              </w:rPr>
              <w:t xml:space="preserve"> to follow the in-flight safety brief. Report to cabin crew should injury occur.</w:t>
            </w:r>
          </w:p>
        </w:tc>
        <w:tc>
          <w:tcPr>
            <w:tcW w:w="3549" w:type="dxa"/>
            <w:shd w:val="clear" w:color="auto" w:fill="auto"/>
          </w:tcPr>
          <w:p w14:paraId="267C986F" w14:textId="77777777" w:rsidR="006B2A37" w:rsidRPr="00C92D33" w:rsidRDefault="006B2A37" w:rsidP="006B2A37">
            <w:pPr>
              <w:spacing w:after="0"/>
              <w:rPr>
                <w:rFonts w:ascii="Nunito Sans" w:hAnsi="Nunito Sans"/>
                <w:color w:val="FF0000"/>
                <w:sz w:val="21"/>
                <w:szCs w:val="21"/>
              </w:rPr>
            </w:pPr>
          </w:p>
        </w:tc>
      </w:tr>
      <w:tr w:rsidR="00B14C77" w:rsidRPr="00C92D33" w14:paraId="7721491A" w14:textId="77777777" w:rsidTr="00E52E7D">
        <w:trPr>
          <w:trHeight w:val="281"/>
        </w:trPr>
        <w:tc>
          <w:tcPr>
            <w:tcW w:w="2819" w:type="dxa"/>
            <w:shd w:val="clear" w:color="auto" w:fill="auto"/>
          </w:tcPr>
          <w:p w14:paraId="410058F1" w14:textId="77777777"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Acts of terrorism</w:t>
            </w:r>
          </w:p>
        </w:tc>
        <w:tc>
          <w:tcPr>
            <w:tcW w:w="1429" w:type="dxa"/>
            <w:shd w:val="clear" w:color="auto" w:fill="auto"/>
          </w:tcPr>
          <w:p w14:paraId="4560FA1B"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467AE82" w14:textId="2FD5E0A3" w:rsidR="00B14C77" w:rsidRPr="00C92D33" w:rsidRDefault="00EA18D8" w:rsidP="00B14C77">
            <w:pPr>
              <w:pStyle w:val="paragraph"/>
              <w:spacing w:before="0" w:beforeAutospacing="0" w:after="0" w:afterAutospacing="0"/>
              <w:textAlignment w:val="baseline"/>
              <w:rPr>
                <w:rStyle w:val="normaltextrun"/>
                <w:rFonts w:ascii="Nunito Sans" w:hAnsi="Nunito Sans"/>
                <w:color w:val="000000"/>
                <w:sz w:val="21"/>
                <w:szCs w:val="21"/>
                <w:shd w:val="clear" w:color="auto" w:fill="FFFFFF"/>
              </w:rPr>
            </w:pPr>
            <w:r>
              <w:rPr>
                <w:rFonts w:ascii="Nunito Sans" w:hAnsi="Nunito Sans"/>
                <w:sz w:val="21"/>
                <w:szCs w:val="21"/>
              </w:rPr>
              <w:t>Participants</w:t>
            </w:r>
            <w:r w:rsidR="00B14C77" w:rsidRPr="00C92D33">
              <w:rPr>
                <w:rFonts w:ascii="Nunito Sans" w:hAnsi="Nunito Sans"/>
                <w:sz w:val="21"/>
                <w:szCs w:val="21"/>
              </w:rPr>
              <w:t xml:space="preserve"> to be aware and follow in flight safety and briefings. </w:t>
            </w:r>
            <w:r w:rsidR="00B14C77" w:rsidRPr="00C92D33">
              <w:rPr>
                <w:rStyle w:val="normaltextrun"/>
                <w:rFonts w:ascii="Nunito Sans" w:hAnsi="Nunito Sans"/>
                <w:color w:val="000000"/>
                <w:sz w:val="21"/>
                <w:szCs w:val="21"/>
                <w:shd w:val="clear" w:color="auto" w:fill="FFFFFF"/>
              </w:rPr>
              <w:t xml:space="preserve">Know how to report incidents to authorities and follow instructions if required to in </w:t>
            </w:r>
            <w:proofErr w:type="gramStart"/>
            <w:r w:rsidR="00B14C77" w:rsidRPr="00C92D33">
              <w:rPr>
                <w:rStyle w:val="normaltextrun"/>
                <w:rFonts w:ascii="Nunito Sans" w:hAnsi="Nunito Sans"/>
                <w:color w:val="000000"/>
                <w:sz w:val="21"/>
                <w:szCs w:val="21"/>
                <w:shd w:val="clear" w:color="auto" w:fill="FFFFFF"/>
              </w:rPr>
              <w:t>an emergency situation</w:t>
            </w:r>
            <w:proofErr w:type="gramEnd"/>
            <w:r w:rsidR="00B14C77" w:rsidRPr="00C92D33">
              <w:rPr>
                <w:rStyle w:val="normaltextrun"/>
                <w:rFonts w:ascii="Nunito Sans" w:hAnsi="Nunito Sans"/>
                <w:color w:val="000000"/>
                <w:sz w:val="21"/>
                <w:szCs w:val="21"/>
                <w:shd w:val="clear" w:color="auto" w:fill="FFFFFF"/>
              </w:rPr>
              <w:t>.</w:t>
            </w:r>
          </w:p>
          <w:p w14:paraId="089E7CC2" w14:textId="77777777" w:rsidR="00B14C77" w:rsidRPr="00C92D33" w:rsidRDefault="00B14C77" w:rsidP="00B14C77">
            <w:pPr>
              <w:spacing w:after="0"/>
              <w:rPr>
                <w:rFonts w:ascii="Nunito Sans" w:hAnsi="Nunito Sans"/>
                <w:sz w:val="21"/>
                <w:szCs w:val="21"/>
              </w:rPr>
            </w:pPr>
            <w:r w:rsidRPr="00C92D33">
              <w:rPr>
                <w:rStyle w:val="normaltextrun"/>
                <w:rFonts w:ascii="Nunito Sans" w:eastAsia="Nunito Sans" w:hAnsi="Nunito Sans" w:cs="Nunito Sans"/>
                <w:color w:val="000000"/>
                <w:sz w:val="21"/>
                <w:szCs w:val="21"/>
                <w:shd w:val="clear" w:color="auto" w:fill="FFFFFF"/>
              </w:rPr>
              <w:t>Knowledge of Run, Hide, Tell for terrorist incident response.</w:t>
            </w:r>
          </w:p>
        </w:tc>
        <w:tc>
          <w:tcPr>
            <w:tcW w:w="3549" w:type="dxa"/>
            <w:shd w:val="clear" w:color="auto" w:fill="auto"/>
          </w:tcPr>
          <w:p w14:paraId="4324D58D" w14:textId="77777777" w:rsidR="00B14C77" w:rsidRPr="00C92D33" w:rsidRDefault="00B14C77" w:rsidP="00B14C77">
            <w:pPr>
              <w:spacing w:after="0"/>
              <w:rPr>
                <w:rFonts w:ascii="Nunito Sans" w:hAnsi="Nunito Sans"/>
                <w:color w:val="FF0000"/>
                <w:sz w:val="21"/>
                <w:szCs w:val="21"/>
              </w:rPr>
            </w:pPr>
          </w:p>
        </w:tc>
      </w:tr>
      <w:tr w:rsidR="00B14C77" w:rsidRPr="00C92D33" w14:paraId="575BB8B9" w14:textId="77777777" w:rsidTr="003202EB">
        <w:trPr>
          <w:trHeight w:val="694"/>
        </w:trPr>
        <w:tc>
          <w:tcPr>
            <w:tcW w:w="2819" w:type="dxa"/>
            <w:shd w:val="clear" w:color="auto" w:fill="auto"/>
          </w:tcPr>
          <w:p w14:paraId="71003BBB" w14:textId="77777777" w:rsidR="00B14C77" w:rsidRPr="00C92D33" w:rsidRDefault="00B14C77" w:rsidP="00B14C77">
            <w:pPr>
              <w:spacing w:after="0" w:line="240" w:lineRule="auto"/>
              <w:rPr>
                <w:rFonts w:ascii="Nunito Sans" w:hAnsi="Nunito Sans"/>
                <w:sz w:val="21"/>
                <w:szCs w:val="21"/>
              </w:rPr>
            </w:pPr>
            <w:r w:rsidRPr="00C92D33">
              <w:rPr>
                <w:rStyle w:val="normaltextrun"/>
                <w:rFonts w:ascii="Nunito Sans" w:hAnsi="Nunito Sans"/>
                <w:color w:val="000000"/>
                <w:sz w:val="21"/>
                <w:szCs w:val="21"/>
                <w:shd w:val="clear" w:color="auto" w:fill="FFFFFF"/>
              </w:rPr>
              <w:t>Manual handling – lifting and moving heavy and large items</w:t>
            </w:r>
          </w:p>
        </w:tc>
        <w:tc>
          <w:tcPr>
            <w:tcW w:w="1429" w:type="dxa"/>
            <w:shd w:val="clear" w:color="auto" w:fill="auto"/>
          </w:tcPr>
          <w:p w14:paraId="31006FBE"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73D98A12" w14:textId="77777777" w:rsidR="00C95E5A" w:rsidRDefault="00B14C77" w:rsidP="00B14C77">
            <w:pPr>
              <w:pStyle w:val="paragraph"/>
              <w:spacing w:before="0" w:beforeAutospacing="0" w:after="0" w:afterAutospacing="0"/>
              <w:textAlignment w:val="baseline"/>
              <w:rPr>
                <w:rStyle w:val="normaltextrun"/>
                <w:rFonts w:ascii="Nunito Sans" w:hAnsi="Nunito Sans"/>
                <w:color w:val="000000"/>
                <w:sz w:val="21"/>
                <w:szCs w:val="21"/>
                <w:shd w:val="clear" w:color="auto" w:fill="FFFFFF"/>
              </w:rPr>
            </w:pPr>
            <w:r w:rsidRPr="00C92D33">
              <w:rPr>
                <w:rStyle w:val="normaltextrun"/>
                <w:rFonts w:ascii="Nunito Sans" w:hAnsi="Nunito Sans"/>
                <w:color w:val="000000"/>
                <w:sz w:val="21"/>
                <w:szCs w:val="21"/>
                <w:shd w:val="clear" w:color="auto" w:fill="FFFFFF"/>
              </w:rPr>
              <w:t>Pack within airline weight limits.</w:t>
            </w:r>
          </w:p>
          <w:p w14:paraId="78CB9AC5" w14:textId="6F74EDF4" w:rsidR="00B14C77" w:rsidRPr="00C92D33" w:rsidRDefault="00B14C77" w:rsidP="00B14C77">
            <w:pPr>
              <w:pStyle w:val="paragraph"/>
              <w:spacing w:before="0" w:beforeAutospacing="0" w:after="0" w:afterAutospacing="0"/>
              <w:textAlignment w:val="baseline"/>
              <w:rPr>
                <w:rFonts w:ascii="Nunito Sans" w:hAnsi="Nunito Sans"/>
                <w:sz w:val="21"/>
                <w:szCs w:val="21"/>
              </w:rPr>
            </w:pPr>
            <w:r w:rsidRPr="00C92D33">
              <w:rPr>
                <w:rStyle w:val="normaltextrun"/>
                <w:rFonts w:ascii="Nunito Sans" w:hAnsi="Nunito Sans"/>
                <w:color w:val="000000"/>
                <w:sz w:val="21"/>
                <w:szCs w:val="21"/>
                <w:shd w:val="clear" w:color="auto" w:fill="FFFFFF"/>
              </w:rPr>
              <w:t xml:space="preserve">Use trolleys or share lifting with others where possible. </w:t>
            </w:r>
          </w:p>
        </w:tc>
        <w:tc>
          <w:tcPr>
            <w:tcW w:w="3549" w:type="dxa"/>
            <w:shd w:val="clear" w:color="auto" w:fill="auto"/>
          </w:tcPr>
          <w:p w14:paraId="35FD7419" w14:textId="77777777" w:rsidR="00B14C77" w:rsidRPr="00C92D33" w:rsidRDefault="00B14C77" w:rsidP="00B14C77">
            <w:pPr>
              <w:spacing w:after="0"/>
              <w:rPr>
                <w:rFonts w:ascii="Nunito Sans" w:hAnsi="Nunito Sans"/>
                <w:color w:val="FF0000"/>
                <w:sz w:val="21"/>
                <w:szCs w:val="21"/>
              </w:rPr>
            </w:pPr>
          </w:p>
        </w:tc>
      </w:tr>
      <w:tr w:rsidR="00B14C77" w:rsidRPr="00C92D33" w14:paraId="0AA682D9" w14:textId="77777777" w:rsidTr="003202EB">
        <w:trPr>
          <w:trHeight w:val="694"/>
        </w:trPr>
        <w:tc>
          <w:tcPr>
            <w:tcW w:w="2819" w:type="dxa"/>
            <w:shd w:val="clear" w:color="auto" w:fill="auto"/>
          </w:tcPr>
          <w:p w14:paraId="74CA82A5" w14:textId="71417CBD" w:rsidR="00B14C77" w:rsidRPr="00C92D33" w:rsidRDefault="00B14C77" w:rsidP="00B14C77">
            <w:pPr>
              <w:spacing w:after="0" w:line="240" w:lineRule="auto"/>
              <w:rPr>
                <w:rStyle w:val="normaltextrun"/>
                <w:rFonts w:ascii="Nunito Sans" w:hAnsi="Nunito Sans"/>
                <w:color w:val="000000"/>
                <w:sz w:val="21"/>
                <w:szCs w:val="21"/>
                <w:shd w:val="clear" w:color="auto" w:fill="FFFFFF"/>
              </w:rPr>
            </w:pPr>
            <w:r w:rsidRPr="00C92D33">
              <w:rPr>
                <w:rFonts w:ascii="Nunito Sans" w:hAnsi="Nunito Sans"/>
                <w:sz w:val="21"/>
                <w:szCs w:val="21"/>
              </w:rPr>
              <w:t>Behaviour - overexcitement, tiredness, exhaustion</w:t>
            </w:r>
          </w:p>
        </w:tc>
        <w:tc>
          <w:tcPr>
            <w:tcW w:w="1429" w:type="dxa"/>
            <w:shd w:val="clear" w:color="auto" w:fill="auto"/>
          </w:tcPr>
          <w:p w14:paraId="1802F44C"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462C0EE" w14:textId="77777777" w:rsidR="00B14C77" w:rsidRPr="00C92D33" w:rsidRDefault="00B14C77" w:rsidP="00B14C77">
            <w:pPr>
              <w:pStyle w:val="paragraph"/>
              <w:spacing w:before="0" w:beforeAutospacing="0" w:after="0" w:afterAutospacing="0"/>
              <w:textAlignment w:val="baseline"/>
              <w:rPr>
                <w:rStyle w:val="normaltextrun"/>
                <w:rFonts w:ascii="Nunito Sans" w:hAnsi="Nunito Sans"/>
                <w:color w:val="000000"/>
                <w:sz w:val="21"/>
                <w:szCs w:val="21"/>
                <w:shd w:val="clear" w:color="auto" w:fill="FFFFFF"/>
              </w:rPr>
            </w:pPr>
            <w:r w:rsidRPr="00C92D33">
              <w:rPr>
                <w:rStyle w:val="normaltextrun"/>
                <w:rFonts w:ascii="Nunito Sans" w:hAnsi="Nunito Sans"/>
                <w:color w:val="000000"/>
                <w:sz w:val="21"/>
                <w:szCs w:val="21"/>
                <w:shd w:val="clear" w:color="auto" w:fill="FFFFFF"/>
              </w:rPr>
              <w:t>Set clear expectations of behaviour.</w:t>
            </w:r>
          </w:p>
          <w:p w14:paraId="1B904294" w14:textId="77777777" w:rsidR="00B14C77" w:rsidRPr="00C92D33" w:rsidRDefault="00B14C77" w:rsidP="00B14C77">
            <w:pPr>
              <w:pStyle w:val="paragraph"/>
              <w:spacing w:before="0" w:beforeAutospacing="0" w:after="0" w:afterAutospacing="0"/>
              <w:textAlignment w:val="baseline"/>
              <w:rPr>
                <w:rStyle w:val="normaltextrun"/>
                <w:rFonts w:ascii="Nunito Sans" w:hAnsi="Nunito Sans"/>
                <w:color w:val="000000"/>
                <w:sz w:val="21"/>
                <w:szCs w:val="21"/>
                <w:shd w:val="clear" w:color="auto" w:fill="FFFFFF"/>
              </w:rPr>
            </w:pPr>
            <w:r w:rsidRPr="00C92D33">
              <w:rPr>
                <w:rStyle w:val="normaltextrun"/>
                <w:rFonts w:ascii="Nunito Sans" w:hAnsi="Nunito Sans"/>
                <w:color w:val="000000" w:themeColor="text1"/>
                <w:sz w:val="21"/>
                <w:szCs w:val="21"/>
              </w:rPr>
              <w:t>PL</w:t>
            </w:r>
            <w:r w:rsidRPr="00C92D33">
              <w:rPr>
                <w:rStyle w:val="normaltextrun"/>
                <w:rFonts w:ascii="Nunito Sans" w:hAnsi="Nunito Sans"/>
                <w:color w:val="000000"/>
                <w:sz w:val="21"/>
                <w:szCs w:val="21"/>
                <w:shd w:val="clear" w:color="auto" w:fill="FFFFFF"/>
              </w:rPr>
              <w:t xml:space="preserve"> to manage group behaviour, allowing suitable rest periods or quiet spaces.</w:t>
            </w:r>
          </w:p>
        </w:tc>
        <w:tc>
          <w:tcPr>
            <w:tcW w:w="3549" w:type="dxa"/>
            <w:shd w:val="clear" w:color="auto" w:fill="auto"/>
          </w:tcPr>
          <w:p w14:paraId="0856F29F" w14:textId="77777777" w:rsidR="00B14C77" w:rsidRPr="00C92D33" w:rsidRDefault="00B14C77" w:rsidP="00B14C77">
            <w:pPr>
              <w:spacing w:after="0"/>
              <w:rPr>
                <w:rFonts w:ascii="Nunito Sans" w:hAnsi="Nunito Sans"/>
                <w:color w:val="FF0000"/>
                <w:sz w:val="21"/>
                <w:szCs w:val="21"/>
              </w:rPr>
            </w:pPr>
          </w:p>
        </w:tc>
      </w:tr>
      <w:tr w:rsidR="00B14C77" w:rsidRPr="00C92D33" w14:paraId="5EF3E15C" w14:textId="77777777" w:rsidTr="003202EB">
        <w:trPr>
          <w:trHeight w:val="694"/>
        </w:trPr>
        <w:tc>
          <w:tcPr>
            <w:tcW w:w="2819" w:type="dxa"/>
            <w:shd w:val="clear" w:color="auto" w:fill="auto"/>
          </w:tcPr>
          <w:p w14:paraId="30F68471" w14:textId="77777777" w:rsidR="00B14C77" w:rsidRPr="00C92D33" w:rsidRDefault="00B14C77" w:rsidP="00B14C77">
            <w:pPr>
              <w:spacing w:after="0" w:line="240" w:lineRule="auto"/>
              <w:rPr>
                <w:rFonts w:ascii="Nunito Sans" w:hAnsi="Nunito Sans"/>
                <w:sz w:val="21"/>
                <w:szCs w:val="21"/>
              </w:rPr>
            </w:pPr>
            <w:r w:rsidRPr="00C92D33">
              <w:rPr>
                <w:rFonts w:ascii="Nunito Sans" w:hAnsi="Nunito Sans"/>
                <w:sz w:val="21"/>
                <w:szCs w:val="21"/>
              </w:rPr>
              <w:t>Ferry walkways on decks – falling over into the sea</w:t>
            </w:r>
          </w:p>
        </w:tc>
        <w:tc>
          <w:tcPr>
            <w:tcW w:w="1429" w:type="dxa"/>
            <w:shd w:val="clear" w:color="auto" w:fill="auto"/>
          </w:tcPr>
          <w:p w14:paraId="7C43B312"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C39B971" w14:textId="77777777" w:rsidR="00B14C77" w:rsidRPr="00C92D33" w:rsidRDefault="00B14C77" w:rsidP="00B14C77">
            <w:pPr>
              <w:pStyle w:val="paragraph"/>
              <w:spacing w:before="0" w:beforeAutospacing="0" w:after="0" w:afterAutospacing="0"/>
              <w:textAlignment w:val="baseline"/>
              <w:rPr>
                <w:rStyle w:val="normaltextrun"/>
                <w:rFonts w:ascii="Nunito Sans" w:hAnsi="Nunito Sans"/>
                <w:color w:val="000000"/>
                <w:sz w:val="21"/>
                <w:szCs w:val="21"/>
                <w:shd w:val="clear" w:color="auto" w:fill="FFFFFF"/>
              </w:rPr>
            </w:pPr>
            <w:r w:rsidRPr="00C92D33">
              <w:rPr>
                <w:rStyle w:val="normaltextrun"/>
                <w:rFonts w:ascii="Nunito Sans" w:hAnsi="Nunito Sans"/>
                <w:color w:val="000000"/>
                <w:sz w:val="21"/>
                <w:szCs w:val="21"/>
                <w:shd w:val="clear" w:color="auto" w:fill="FFFFFF"/>
              </w:rPr>
              <w:t>Caution when going up on deck, especially in bad weather.</w:t>
            </w:r>
          </w:p>
        </w:tc>
        <w:tc>
          <w:tcPr>
            <w:tcW w:w="3549" w:type="dxa"/>
            <w:shd w:val="clear" w:color="auto" w:fill="auto"/>
          </w:tcPr>
          <w:p w14:paraId="5D8C0049" w14:textId="77777777" w:rsidR="00B14C77" w:rsidRPr="00C92D33" w:rsidRDefault="00B14C77" w:rsidP="00B14C77">
            <w:pPr>
              <w:spacing w:after="0"/>
              <w:rPr>
                <w:rFonts w:ascii="Nunito Sans" w:hAnsi="Nunito Sans"/>
                <w:color w:val="FF0000"/>
                <w:sz w:val="21"/>
                <w:szCs w:val="21"/>
              </w:rPr>
            </w:pPr>
          </w:p>
        </w:tc>
      </w:tr>
      <w:tr w:rsidR="00B14C77" w:rsidRPr="00C92D33" w14:paraId="4D2E8A58" w14:textId="77777777" w:rsidTr="003202EB">
        <w:trPr>
          <w:trHeight w:val="694"/>
        </w:trPr>
        <w:tc>
          <w:tcPr>
            <w:tcW w:w="2819" w:type="dxa"/>
            <w:shd w:val="clear" w:color="auto" w:fill="auto"/>
          </w:tcPr>
          <w:p w14:paraId="64B9578A" w14:textId="36741468" w:rsidR="00B14C77" w:rsidRPr="00C92D33" w:rsidRDefault="00B14C77" w:rsidP="00C95E5A">
            <w:pPr>
              <w:spacing w:after="0"/>
              <w:rPr>
                <w:rFonts w:ascii="Nunito Sans" w:hAnsi="Nunito Sans"/>
                <w:sz w:val="21"/>
                <w:szCs w:val="21"/>
              </w:rPr>
            </w:pPr>
            <w:r w:rsidRPr="00C92D33">
              <w:rPr>
                <w:rFonts w:ascii="Nunito Sans" w:hAnsi="Nunito Sans"/>
                <w:sz w:val="21"/>
                <w:szCs w:val="21"/>
              </w:rPr>
              <w:t>Bus links - boarding / alighting</w:t>
            </w:r>
            <w:r w:rsidR="00C95E5A">
              <w:rPr>
                <w:rFonts w:ascii="Nunito Sans" w:hAnsi="Nunito Sans"/>
                <w:sz w:val="21"/>
                <w:szCs w:val="21"/>
              </w:rPr>
              <w:t>, r</w:t>
            </w:r>
            <w:r w:rsidRPr="00C92D33">
              <w:rPr>
                <w:rFonts w:ascii="Nunito Sans" w:hAnsi="Nunito Sans"/>
                <w:sz w:val="21"/>
                <w:szCs w:val="21"/>
              </w:rPr>
              <w:t xml:space="preserve">oad traffic </w:t>
            </w:r>
            <w:r w:rsidR="00C95E5A">
              <w:rPr>
                <w:rFonts w:ascii="Nunito Sans" w:hAnsi="Nunito Sans"/>
                <w:sz w:val="21"/>
                <w:szCs w:val="21"/>
              </w:rPr>
              <w:t>collision</w:t>
            </w:r>
            <w:r w:rsidRPr="00C92D33">
              <w:rPr>
                <w:rFonts w:ascii="Nunito Sans" w:hAnsi="Nunito Sans"/>
                <w:sz w:val="21"/>
                <w:szCs w:val="21"/>
              </w:rPr>
              <w:t xml:space="preserve"> </w:t>
            </w:r>
            <w:proofErr w:type="spellStart"/>
            <w:r w:rsidRPr="00C92D33">
              <w:rPr>
                <w:rFonts w:ascii="Nunito Sans" w:hAnsi="Nunito Sans"/>
                <w:sz w:val="21"/>
                <w:szCs w:val="21"/>
              </w:rPr>
              <w:t>en</w:t>
            </w:r>
            <w:proofErr w:type="spellEnd"/>
            <w:r w:rsidRPr="00C92D33">
              <w:rPr>
                <w:rFonts w:ascii="Nunito Sans" w:hAnsi="Nunito Sans"/>
                <w:sz w:val="21"/>
                <w:szCs w:val="21"/>
              </w:rPr>
              <w:t>-route</w:t>
            </w:r>
          </w:p>
        </w:tc>
        <w:tc>
          <w:tcPr>
            <w:tcW w:w="1429" w:type="dxa"/>
            <w:shd w:val="clear" w:color="auto" w:fill="auto"/>
          </w:tcPr>
          <w:p w14:paraId="35603DA6"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829CE17" w14:textId="77777777" w:rsidR="00B14C77" w:rsidRPr="00C92D33" w:rsidRDefault="00B14C77" w:rsidP="00B14C77">
            <w:pPr>
              <w:spacing w:after="0"/>
              <w:rPr>
                <w:rFonts w:ascii="Nunito Sans" w:hAnsi="Nunito Sans"/>
                <w:sz w:val="21"/>
                <w:szCs w:val="21"/>
              </w:rPr>
            </w:pPr>
            <w:r w:rsidRPr="00C92D33">
              <w:rPr>
                <w:rFonts w:ascii="Nunito Sans" w:hAnsi="Nunito Sans"/>
                <w:sz w:val="21"/>
                <w:szCs w:val="21"/>
              </w:rPr>
              <w:t xml:space="preserve">Seat belts to be worn during travel. </w:t>
            </w:r>
          </w:p>
          <w:p w14:paraId="06D41875" w14:textId="04D399B0" w:rsidR="00B14C77" w:rsidRPr="00C92D33" w:rsidRDefault="00C95E5A" w:rsidP="00B14C77">
            <w:pPr>
              <w:pStyle w:val="paragraph"/>
              <w:spacing w:before="0" w:beforeAutospacing="0" w:after="0" w:afterAutospacing="0"/>
              <w:textAlignment w:val="baseline"/>
              <w:rPr>
                <w:rStyle w:val="normaltextrun"/>
                <w:rFonts w:ascii="Nunito Sans" w:hAnsi="Nunito Sans"/>
                <w:color w:val="000000"/>
                <w:sz w:val="21"/>
                <w:szCs w:val="21"/>
                <w:shd w:val="clear" w:color="auto" w:fill="FFFFFF"/>
              </w:rPr>
            </w:pPr>
            <w:r>
              <w:rPr>
                <w:rFonts w:ascii="Nunito Sans" w:hAnsi="Nunito Sans"/>
                <w:sz w:val="21"/>
                <w:szCs w:val="21"/>
              </w:rPr>
              <w:t>Secure</w:t>
            </w:r>
            <w:r w:rsidR="00B14C77" w:rsidRPr="00C92D33">
              <w:rPr>
                <w:rFonts w:ascii="Nunito Sans" w:hAnsi="Nunito Sans"/>
                <w:sz w:val="21"/>
                <w:szCs w:val="21"/>
              </w:rPr>
              <w:t xml:space="preserve"> </w:t>
            </w:r>
            <w:r>
              <w:rPr>
                <w:rFonts w:ascii="Nunito Sans" w:hAnsi="Nunito Sans"/>
                <w:sz w:val="21"/>
                <w:szCs w:val="21"/>
              </w:rPr>
              <w:t xml:space="preserve">any </w:t>
            </w:r>
            <w:r w:rsidR="00B14C77" w:rsidRPr="00C92D33">
              <w:rPr>
                <w:rFonts w:ascii="Nunito Sans" w:hAnsi="Nunito Sans"/>
                <w:sz w:val="21"/>
                <w:szCs w:val="21"/>
              </w:rPr>
              <w:t xml:space="preserve">luggage stored in baggage compartment </w:t>
            </w:r>
            <w:r>
              <w:rPr>
                <w:rFonts w:ascii="Nunito Sans" w:hAnsi="Nunito Sans"/>
                <w:sz w:val="21"/>
                <w:szCs w:val="21"/>
              </w:rPr>
              <w:t>or</w:t>
            </w:r>
            <w:r w:rsidR="00B14C77" w:rsidRPr="00C92D33">
              <w:rPr>
                <w:rFonts w:ascii="Nunito Sans" w:hAnsi="Nunito Sans"/>
                <w:sz w:val="21"/>
                <w:szCs w:val="21"/>
              </w:rPr>
              <w:t xml:space="preserve"> overhead racks</w:t>
            </w:r>
            <w:r>
              <w:rPr>
                <w:rFonts w:ascii="Nunito Sans" w:hAnsi="Nunito Sans"/>
                <w:sz w:val="21"/>
                <w:szCs w:val="21"/>
              </w:rPr>
              <w:t>.</w:t>
            </w:r>
          </w:p>
        </w:tc>
        <w:tc>
          <w:tcPr>
            <w:tcW w:w="3549" w:type="dxa"/>
            <w:shd w:val="clear" w:color="auto" w:fill="auto"/>
          </w:tcPr>
          <w:p w14:paraId="11BAFAA7" w14:textId="77777777" w:rsidR="00B14C77" w:rsidRPr="00C92D33" w:rsidRDefault="00B14C77" w:rsidP="00B14C77">
            <w:pPr>
              <w:spacing w:after="0"/>
              <w:rPr>
                <w:rFonts w:ascii="Nunito Sans" w:hAnsi="Nunito Sans"/>
                <w:color w:val="FF0000"/>
                <w:sz w:val="21"/>
                <w:szCs w:val="21"/>
              </w:rPr>
            </w:pPr>
          </w:p>
        </w:tc>
      </w:tr>
      <w:tr w:rsidR="00C95E5A" w:rsidRPr="00C92D33" w14:paraId="44A7EE70" w14:textId="77777777" w:rsidTr="008531B5">
        <w:trPr>
          <w:trHeight w:val="694"/>
        </w:trPr>
        <w:tc>
          <w:tcPr>
            <w:tcW w:w="2819" w:type="dxa"/>
            <w:shd w:val="clear" w:color="auto" w:fill="auto"/>
          </w:tcPr>
          <w:p w14:paraId="71F79826" w14:textId="77777777" w:rsidR="00C95E5A" w:rsidRPr="00C92D33" w:rsidRDefault="00C95E5A" w:rsidP="00C95E5A">
            <w:pPr>
              <w:spacing w:after="0" w:line="240" w:lineRule="auto"/>
              <w:rPr>
                <w:rFonts w:ascii="Nunito Sans" w:hAnsi="Nunito Sans"/>
                <w:sz w:val="21"/>
                <w:szCs w:val="21"/>
              </w:rPr>
            </w:pPr>
            <w:r w:rsidRPr="00C92D33">
              <w:rPr>
                <w:rFonts w:ascii="Nunito Sans" w:hAnsi="Nunito Sans"/>
                <w:sz w:val="21"/>
                <w:szCs w:val="21"/>
              </w:rPr>
              <w:t xml:space="preserve">Road traffic incidents –collisions </w:t>
            </w:r>
          </w:p>
        </w:tc>
        <w:tc>
          <w:tcPr>
            <w:tcW w:w="1429" w:type="dxa"/>
            <w:shd w:val="clear" w:color="auto" w:fill="auto"/>
          </w:tcPr>
          <w:p w14:paraId="4294EB35" w14:textId="77777777" w:rsidR="00C95E5A" w:rsidRPr="00C92D33" w:rsidRDefault="00C95E5A" w:rsidP="00C95E5A">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136B4092" w14:textId="10E51D55" w:rsidR="00C95E5A" w:rsidRPr="00C92D33" w:rsidRDefault="00C95E5A" w:rsidP="00C95E5A">
            <w:pPr>
              <w:spacing w:after="0"/>
              <w:rPr>
                <w:rFonts w:ascii="Nunito Sans" w:hAnsi="Nunito Sans"/>
                <w:sz w:val="21"/>
                <w:szCs w:val="21"/>
              </w:rPr>
            </w:pPr>
            <w:r w:rsidRPr="00C92D33">
              <w:rPr>
                <w:rFonts w:ascii="Nunito Sans" w:hAnsi="Nunito Sans"/>
                <w:sz w:val="21"/>
                <w:szCs w:val="21"/>
              </w:rPr>
              <w:t>Vigilance when crossing roads</w:t>
            </w:r>
            <w:r>
              <w:rPr>
                <w:rFonts w:ascii="Nunito Sans" w:hAnsi="Nunito Sans"/>
                <w:sz w:val="21"/>
                <w:szCs w:val="21"/>
              </w:rPr>
              <w:t xml:space="preserve"> - u</w:t>
            </w:r>
            <w:r w:rsidRPr="00C92D33">
              <w:rPr>
                <w:rFonts w:ascii="Nunito Sans" w:hAnsi="Nunito Sans"/>
                <w:sz w:val="21"/>
                <w:szCs w:val="21"/>
              </w:rPr>
              <w:t>se designated road crossings (illegal to cross outside of the crossing markings), underpasses and overpasses when possible and be aware of differences in road rules.</w:t>
            </w:r>
          </w:p>
        </w:tc>
        <w:tc>
          <w:tcPr>
            <w:tcW w:w="3549" w:type="dxa"/>
            <w:shd w:val="clear" w:color="auto" w:fill="auto"/>
          </w:tcPr>
          <w:p w14:paraId="1498CAC7" w14:textId="77777777" w:rsidR="00C95E5A" w:rsidRPr="00C92D33" w:rsidRDefault="00C95E5A" w:rsidP="00C95E5A">
            <w:pPr>
              <w:spacing w:after="0"/>
              <w:rPr>
                <w:rFonts w:ascii="Nunito Sans" w:hAnsi="Nunito Sans"/>
                <w:color w:val="FF0000"/>
                <w:sz w:val="21"/>
                <w:szCs w:val="21"/>
              </w:rPr>
            </w:pPr>
          </w:p>
        </w:tc>
      </w:tr>
      <w:tr w:rsidR="00606A03" w:rsidRPr="00C92D33" w14:paraId="152A5F37" w14:textId="77777777" w:rsidTr="008531B5">
        <w:trPr>
          <w:trHeight w:val="694"/>
        </w:trPr>
        <w:tc>
          <w:tcPr>
            <w:tcW w:w="2819" w:type="dxa"/>
            <w:shd w:val="clear" w:color="auto" w:fill="auto"/>
          </w:tcPr>
          <w:p w14:paraId="4C73436A" w14:textId="6BF1CD91"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Public transport and taxi – collision, injury </w:t>
            </w:r>
          </w:p>
        </w:tc>
        <w:tc>
          <w:tcPr>
            <w:tcW w:w="1429" w:type="dxa"/>
            <w:shd w:val="clear" w:color="auto" w:fill="auto"/>
          </w:tcPr>
          <w:p w14:paraId="7CEE118C" w14:textId="366828CA"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5424121B" w14:textId="54F1A3A0"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Use recognised/licenced public transport or taxis. Don’t plan to travel alone. </w:t>
            </w:r>
            <w:r w:rsidRPr="00C92D33">
              <w:rPr>
                <w:rFonts w:ascii="Nunito Sans" w:hAnsi="Nunito Sans"/>
                <w:color w:val="FF0000"/>
                <w:sz w:val="21"/>
                <w:szCs w:val="21"/>
              </w:rPr>
              <w:t xml:space="preserve"> </w:t>
            </w:r>
            <w:r w:rsidRPr="00C92D33">
              <w:rPr>
                <w:rFonts w:ascii="Nunito Sans" w:hAnsi="Nunito Sans"/>
                <w:sz w:val="21"/>
                <w:szCs w:val="21"/>
              </w:rPr>
              <w:br/>
              <w:t>Ensure prices are agreed up front where possible.</w:t>
            </w:r>
          </w:p>
        </w:tc>
        <w:tc>
          <w:tcPr>
            <w:tcW w:w="3549" w:type="dxa"/>
            <w:shd w:val="clear" w:color="auto" w:fill="auto"/>
          </w:tcPr>
          <w:p w14:paraId="06D78588" w14:textId="77777777" w:rsidR="00606A03" w:rsidRPr="00C92D33" w:rsidRDefault="00606A03" w:rsidP="00606A03">
            <w:pPr>
              <w:spacing w:after="0"/>
              <w:rPr>
                <w:rFonts w:ascii="Nunito Sans" w:hAnsi="Nunito Sans"/>
                <w:color w:val="FF0000"/>
                <w:sz w:val="21"/>
                <w:szCs w:val="21"/>
              </w:rPr>
            </w:pPr>
          </w:p>
        </w:tc>
      </w:tr>
      <w:tr w:rsidR="00606A03" w:rsidRPr="00C92D33" w14:paraId="3ED8F98D" w14:textId="77777777" w:rsidTr="00AF0166">
        <w:trPr>
          <w:trHeight w:val="694"/>
        </w:trPr>
        <w:tc>
          <w:tcPr>
            <w:tcW w:w="15451" w:type="dxa"/>
            <w:gridSpan w:val="4"/>
            <w:shd w:val="clear" w:color="auto" w:fill="auto"/>
            <w:vAlign w:val="center"/>
          </w:tcPr>
          <w:p w14:paraId="0D7E3C38" w14:textId="77777777" w:rsidR="00606A03" w:rsidRPr="00AF0166" w:rsidRDefault="00606A03" w:rsidP="00C730B1">
            <w:pPr>
              <w:pStyle w:val="Style2"/>
              <w:framePr w:hSpace="0" w:wrap="auto" w:vAnchor="margin" w:hAnchor="text" w:yAlign="inline"/>
              <w:rPr>
                <w:color w:val="FF0000"/>
              </w:rPr>
            </w:pPr>
            <w:bookmarkStart w:id="5" w:name="_Toc163071929"/>
            <w:r w:rsidRPr="00AF0166">
              <w:t>During event and activities</w:t>
            </w:r>
            <w:bookmarkEnd w:id="5"/>
          </w:p>
        </w:tc>
      </w:tr>
      <w:tr w:rsidR="00606A03" w:rsidRPr="00C92D33" w14:paraId="2FE9A3DF" w14:textId="77777777" w:rsidTr="003202EB">
        <w:trPr>
          <w:trHeight w:val="694"/>
        </w:trPr>
        <w:tc>
          <w:tcPr>
            <w:tcW w:w="2819" w:type="dxa"/>
            <w:shd w:val="clear" w:color="auto" w:fill="auto"/>
          </w:tcPr>
          <w:p w14:paraId="24EA5B75"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Indoor accommodation – general safety, falls from height, </w:t>
            </w:r>
          </w:p>
        </w:tc>
        <w:tc>
          <w:tcPr>
            <w:tcW w:w="1429" w:type="dxa"/>
            <w:shd w:val="clear" w:color="auto" w:fill="auto"/>
          </w:tcPr>
          <w:p w14:paraId="4DC36B0C"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5CEE9981"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Care at windows to prevent anyone being able to pass through them.</w:t>
            </w:r>
          </w:p>
          <w:p w14:paraId="4883C427"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Participants to be briefed not to open windows wide and to report any faults.</w:t>
            </w:r>
          </w:p>
          <w:p w14:paraId="0208E14A"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Any faults or issues to be referred to the Path Leader or UK CMT. </w:t>
            </w:r>
          </w:p>
          <w:p w14:paraId="29B7948C"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Care of </w:t>
            </w:r>
            <w:proofErr w:type="gramStart"/>
            <w:r w:rsidRPr="00C92D33">
              <w:rPr>
                <w:rFonts w:ascii="Nunito Sans" w:hAnsi="Nunito Sans"/>
                <w:sz w:val="21"/>
                <w:szCs w:val="21"/>
              </w:rPr>
              <w:t>high level</w:t>
            </w:r>
            <w:proofErr w:type="gramEnd"/>
            <w:r w:rsidRPr="00C92D33">
              <w:rPr>
                <w:rFonts w:ascii="Nunito Sans" w:hAnsi="Nunito Sans"/>
                <w:sz w:val="21"/>
                <w:szCs w:val="21"/>
              </w:rPr>
              <w:t xml:space="preserve"> walkways in Copenhagen hostel.</w:t>
            </w:r>
          </w:p>
        </w:tc>
        <w:tc>
          <w:tcPr>
            <w:tcW w:w="3549" w:type="dxa"/>
            <w:shd w:val="clear" w:color="auto" w:fill="auto"/>
          </w:tcPr>
          <w:p w14:paraId="02CA8F57" w14:textId="77777777" w:rsidR="00606A03" w:rsidRPr="00C92D33" w:rsidRDefault="00606A03" w:rsidP="00606A03">
            <w:pPr>
              <w:spacing w:after="0"/>
              <w:rPr>
                <w:rFonts w:ascii="Nunito Sans" w:hAnsi="Nunito Sans"/>
                <w:color w:val="FF0000"/>
                <w:sz w:val="21"/>
                <w:szCs w:val="21"/>
              </w:rPr>
            </w:pPr>
          </w:p>
        </w:tc>
      </w:tr>
      <w:tr w:rsidR="00606A03" w:rsidRPr="00C92D33" w14:paraId="1CB67E1E" w14:textId="77777777" w:rsidTr="003202EB">
        <w:trPr>
          <w:trHeight w:val="694"/>
        </w:trPr>
        <w:tc>
          <w:tcPr>
            <w:tcW w:w="2819" w:type="dxa"/>
            <w:shd w:val="clear" w:color="auto" w:fill="auto"/>
          </w:tcPr>
          <w:p w14:paraId="26CE5A62"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Indoor accommodation - unwanted visitors / intruders </w:t>
            </w:r>
          </w:p>
        </w:tc>
        <w:tc>
          <w:tcPr>
            <w:tcW w:w="1429" w:type="dxa"/>
            <w:shd w:val="clear" w:color="auto" w:fill="auto"/>
          </w:tcPr>
          <w:p w14:paraId="556E349F"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7FE59B7D"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Keep accommodation </w:t>
            </w:r>
            <w:proofErr w:type="gramStart"/>
            <w:r w:rsidRPr="00C92D33">
              <w:rPr>
                <w:rFonts w:ascii="Nunito Sans" w:hAnsi="Nunito Sans"/>
                <w:sz w:val="21"/>
                <w:szCs w:val="21"/>
              </w:rPr>
              <w:t>secure at all times</w:t>
            </w:r>
            <w:proofErr w:type="gramEnd"/>
            <w:r w:rsidRPr="00C92D33">
              <w:rPr>
                <w:rFonts w:ascii="Nunito Sans" w:hAnsi="Nunito Sans"/>
                <w:sz w:val="21"/>
                <w:szCs w:val="21"/>
              </w:rPr>
              <w:t>.</w:t>
            </w:r>
          </w:p>
          <w:p w14:paraId="268B018C"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Be vigilant around the hostel and raise an alert if concerned.</w:t>
            </w:r>
          </w:p>
        </w:tc>
        <w:tc>
          <w:tcPr>
            <w:tcW w:w="3549" w:type="dxa"/>
            <w:shd w:val="clear" w:color="auto" w:fill="auto"/>
          </w:tcPr>
          <w:p w14:paraId="3DC72A81" w14:textId="77777777" w:rsidR="00606A03" w:rsidRPr="00C92D33" w:rsidRDefault="00606A03" w:rsidP="00606A03">
            <w:pPr>
              <w:spacing w:after="0"/>
              <w:rPr>
                <w:rFonts w:ascii="Nunito Sans" w:hAnsi="Nunito Sans"/>
                <w:color w:val="FF0000"/>
                <w:sz w:val="21"/>
                <w:szCs w:val="21"/>
              </w:rPr>
            </w:pPr>
          </w:p>
        </w:tc>
      </w:tr>
      <w:tr w:rsidR="00606A03" w:rsidRPr="00C92D33" w14:paraId="57BF00A1" w14:textId="77777777" w:rsidTr="003202EB">
        <w:trPr>
          <w:trHeight w:val="694"/>
        </w:trPr>
        <w:tc>
          <w:tcPr>
            <w:tcW w:w="2819" w:type="dxa"/>
            <w:shd w:val="clear" w:color="auto" w:fill="auto"/>
          </w:tcPr>
          <w:p w14:paraId="28B69CF1" w14:textId="77777777" w:rsidR="00606A03" w:rsidRPr="00C92D33" w:rsidRDefault="00606A03" w:rsidP="00606A03">
            <w:pPr>
              <w:spacing w:after="0" w:line="240" w:lineRule="auto"/>
              <w:rPr>
                <w:rFonts w:ascii="Nunito Sans" w:hAnsi="Nunito Sans"/>
                <w:sz w:val="21"/>
                <w:szCs w:val="21"/>
              </w:rPr>
            </w:pPr>
            <w:r w:rsidRPr="00C92D33">
              <w:rPr>
                <w:rStyle w:val="normaltextrun"/>
                <w:rFonts w:ascii="Nunito Sans" w:hAnsi="Nunito Sans"/>
                <w:color w:val="000000"/>
                <w:sz w:val="21"/>
                <w:szCs w:val="21"/>
                <w:shd w:val="clear" w:color="auto" w:fill="FFFFFF"/>
              </w:rPr>
              <w:t xml:space="preserve">Camping accommodation – uncomfortable, insufficient sleep. </w:t>
            </w:r>
          </w:p>
        </w:tc>
        <w:tc>
          <w:tcPr>
            <w:tcW w:w="1429" w:type="dxa"/>
            <w:shd w:val="clear" w:color="auto" w:fill="auto"/>
          </w:tcPr>
          <w:p w14:paraId="00AF9C20"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6C05318B" w14:textId="77777777" w:rsidR="00606A03" w:rsidRPr="00C92D33" w:rsidRDefault="00606A03" w:rsidP="00606A03">
            <w:pPr>
              <w:spacing w:after="0" w:line="240" w:lineRule="auto"/>
              <w:rPr>
                <w:rStyle w:val="normaltextrun"/>
                <w:rFonts w:ascii="Nunito Sans" w:hAnsi="Nunito Sans"/>
                <w:color w:val="000000"/>
                <w:sz w:val="21"/>
                <w:szCs w:val="21"/>
                <w:shd w:val="clear" w:color="auto" w:fill="FFFFFF"/>
              </w:rPr>
            </w:pPr>
            <w:r w:rsidRPr="00C92D33">
              <w:rPr>
                <w:rStyle w:val="normaltextrun"/>
                <w:rFonts w:ascii="Nunito Sans" w:hAnsi="Nunito Sans"/>
                <w:color w:val="000000"/>
                <w:sz w:val="21"/>
                <w:szCs w:val="21"/>
                <w:shd w:val="clear" w:color="auto" w:fill="FFFFFF"/>
              </w:rPr>
              <w:t xml:space="preserve">Kit list to include required items and to be discussed by Patrols in prior training to share experience. </w:t>
            </w:r>
          </w:p>
          <w:p w14:paraId="1E4A8B00" w14:textId="77777777" w:rsidR="00606A03" w:rsidRPr="00C92D33" w:rsidRDefault="00606A03" w:rsidP="00606A03">
            <w:pPr>
              <w:spacing w:after="0"/>
              <w:rPr>
                <w:rFonts w:ascii="Nunito Sans" w:hAnsi="Nunito Sans"/>
                <w:sz w:val="21"/>
                <w:szCs w:val="21"/>
              </w:rPr>
            </w:pPr>
          </w:p>
        </w:tc>
        <w:tc>
          <w:tcPr>
            <w:tcW w:w="3549" w:type="dxa"/>
            <w:shd w:val="clear" w:color="auto" w:fill="auto"/>
          </w:tcPr>
          <w:p w14:paraId="2CC3346D" w14:textId="77777777" w:rsidR="00606A03" w:rsidRPr="00C92D33" w:rsidRDefault="00606A03" w:rsidP="00606A03">
            <w:pPr>
              <w:spacing w:after="0"/>
              <w:rPr>
                <w:rFonts w:ascii="Nunito Sans" w:hAnsi="Nunito Sans"/>
                <w:color w:val="FF0000"/>
                <w:sz w:val="21"/>
                <w:szCs w:val="21"/>
              </w:rPr>
            </w:pPr>
          </w:p>
        </w:tc>
      </w:tr>
      <w:tr w:rsidR="00606A03" w:rsidRPr="00C92D33" w14:paraId="133DC9E6" w14:textId="77777777" w:rsidTr="003202EB">
        <w:trPr>
          <w:trHeight w:val="694"/>
        </w:trPr>
        <w:tc>
          <w:tcPr>
            <w:tcW w:w="2819" w:type="dxa"/>
            <w:shd w:val="clear" w:color="auto" w:fill="auto"/>
          </w:tcPr>
          <w:p w14:paraId="558801D2" w14:textId="77777777" w:rsidR="00606A03" w:rsidRPr="00C92D33" w:rsidRDefault="00606A03" w:rsidP="00606A03">
            <w:pPr>
              <w:spacing w:after="0" w:line="240" w:lineRule="auto"/>
              <w:rPr>
                <w:rStyle w:val="normaltextrun"/>
                <w:rFonts w:ascii="Nunito Sans" w:hAnsi="Nunito Sans"/>
                <w:color w:val="000000"/>
                <w:sz w:val="21"/>
                <w:szCs w:val="21"/>
                <w:shd w:val="clear" w:color="auto" w:fill="FFFFFF"/>
              </w:rPr>
            </w:pPr>
            <w:r w:rsidRPr="00C92D33">
              <w:rPr>
                <w:rFonts w:ascii="Nunito Sans" w:hAnsi="Nunito Sans"/>
                <w:sz w:val="21"/>
                <w:szCs w:val="21"/>
              </w:rPr>
              <w:t xml:space="preserve">Camping accommodation - unwanted visitors / intruders </w:t>
            </w:r>
          </w:p>
        </w:tc>
        <w:tc>
          <w:tcPr>
            <w:tcW w:w="1429" w:type="dxa"/>
            <w:shd w:val="clear" w:color="auto" w:fill="auto"/>
          </w:tcPr>
          <w:p w14:paraId="5DBAAD41"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5D9579E4"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Keep tents closed when off site or at night.</w:t>
            </w:r>
          </w:p>
          <w:p w14:paraId="4A721384"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Be vigilant and raise an alert if you are concerned. </w:t>
            </w:r>
          </w:p>
          <w:p w14:paraId="15639A2E" w14:textId="77777777" w:rsidR="00606A03" w:rsidRPr="00C92D33" w:rsidRDefault="00606A03" w:rsidP="00606A03">
            <w:pPr>
              <w:spacing w:after="0" w:line="240" w:lineRule="auto"/>
              <w:rPr>
                <w:rStyle w:val="normaltextrun"/>
                <w:rFonts w:ascii="Nunito Sans" w:hAnsi="Nunito Sans"/>
                <w:color w:val="000000"/>
                <w:sz w:val="21"/>
                <w:szCs w:val="21"/>
                <w:shd w:val="clear" w:color="auto" w:fill="FFFFFF"/>
              </w:rPr>
            </w:pPr>
            <w:r w:rsidRPr="00C92D33">
              <w:rPr>
                <w:rFonts w:ascii="Nunito Sans" w:hAnsi="Nunito Sans"/>
                <w:sz w:val="21"/>
                <w:szCs w:val="21"/>
              </w:rPr>
              <w:t>Refer to the UK CMT if issues arise.</w:t>
            </w:r>
          </w:p>
        </w:tc>
        <w:tc>
          <w:tcPr>
            <w:tcW w:w="3549" w:type="dxa"/>
            <w:shd w:val="clear" w:color="auto" w:fill="auto"/>
          </w:tcPr>
          <w:p w14:paraId="291E876B" w14:textId="77777777" w:rsidR="00606A03" w:rsidRPr="00C92D33" w:rsidRDefault="00606A03" w:rsidP="00606A03">
            <w:pPr>
              <w:spacing w:after="0"/>
              <w:rPr>
                <w:rFonts w:ascii="Nunito Sans" w:hAnsi="Nunito Sans"/>
                <w:color w:val="FF0000"/>
                <w:sz w:val="21"/>
                <w:szCs w:val="21"/>
              </w:rPr>
            </w:pPr>
          </w:p>
        </w:tc>
      </w:tr>
      <w:tr w:rsidR="00606A03" w:rsidRPr="00C92D33" w14:paraId="785A01DC" w14:textId="77777777" w:rsidTr="008531B5">
        <w:trPr>
          <w:trHeight w:val="694"/>
        </w:trPr>
        <w:tc>
          <w:tcPr>
            <w:tcW w:w="2819" w:type="dxa"/>
            <w:shd w:val="clear" w:color="auto" w:fill="auto"/>
          </w:tcPr>
          <w:p w14:paraId="6380472F"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Fire – fire, smoke inhalation, burns </w:t>
            </w:r>
          </w:p>
        </w:tc>
        <w:tc>
          <w:tcPr>
            <w:tcW w:w="1429" w:type="dxa"/>
            <w:shd w:val="clear" w:color="auto" w:fill="auto"/>
          </w:tcPr>
          <w:p w14:paraId="4B37CAF6"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67226FE" w14:textId="77777777" w:rsidR="00606A03" w:rsidRPr="00C92D33" w:rsidRDefault="00606A03" w:rsidP="00606A03">
            <w:pPr>
              <w:spacing w:after="0" w:line="240" w:lineRule="auto"/>
              <w:rPr>
                <w:rFonts w:ascii="Nunito Sans" w:hAnsi="Nunito Sans"/>
                <w:sz w:val="21"/>
                <w:szCs w:val="21"/>
              </w:rPr>
            </w:pPr>
            <w:r>
              <w:rPr>
                <w:rFonts w:ascii="Nunito Sans" w:hAnsi="Nunito Sans"/>
                <w:sz w:val="21"/>
                <w:szCs w:val="21"/>
              </w:rPr>
              <w:t>Smoking and vaping are only permitted in designated areas.</w:t>
            </w:r>
          </w:p>
          <w:p w14:paraId="544EC021" w14:textId="77777777" w:rsidR="00606A03" w:rsidRDefault="00606A03" w:rsidP="00606A03">
            <w:pPr>
              <w:spacing w:after="0" w:line="240" w:lineRule="auto"/>
              <w:rPr>
                <w:rFonts w:ascii="Nunito Sans" w:hAnsi="Nunito Sans"/>
                <w:sz w:val="21"/>
                <w:szCs w:val="21"/>
              </w:rPr>
            </w:pPr>
            <w:r w:rsidRPr="00C92D33">
              <w:rPr>
                <w:rFonts w:ascii="Nunito Sans" w:hAnsi="Nunito Sans"/>
                <w:sz w:val="21"/>
                <w:szCs w:val="21"/>
              </w:rPr>
              <w:t>Identify fire procedures for the location and assembly points.</w:t>
            </w:r>
          </w:p>
          <w:p w14:paraId="6C2D945E"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Know who is in which tents</w:t>
            </w:r>
            <w:r>
              <w:rPr>
                <w:rFonts w:ascii="Nunito Sans" w:hAnsi="Nunito Sans"/>
                <w:sz w:val="21"/>
                <w:szCs w:val="21"/>
              </w:rPr>
              <w:t xml:space="preserve"> or rooms</w:t>
            </w:r>
            <w:r w:rsidRPr="00C92D33">
              <w:rPr>
                <w:rFonts w:ascii="Nunito Sans" w:hAnsi="Nunito Sans"/>
                <w:sz w:val="21"/>
                <w:szCs w:val="21"/>
              </w:rPr>
              <w:t xml:space="preserve"> overnight. </w:t>
            </w:r>
          </w:p>
        </w:tc>
        <w:tc>
          <w:tcPr>
            <w:tcW w:w="3549" w:type="dxa"/>
            <w:shd w:val="clear" w:color="auto" w:fill="auto"/>
          </w:tcPr>
          <w:p w14:paraId="2BA1C6F2"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0B4BF0A0" w14:textId="77777777" w:rsidTr="003202EB">
        <w:trPr>
          <w:trHeight w:val="694"/>
        </w:trPr>
        <w:tc>
          <w:tcPr>
            <w:tcW w:w="2819" w:type="dxa"/>
            <w:shd w:val="clear" w:color="auto" w:fill="auto"/>
          </w:tcPr>
          <w:p w14:paraId="3E4076AD"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Free time / unsupervised activities – general incidents</w:t>
            </w:r>
          </w:p>
        </w:tc>
        <w:tc>
          <w:tcPr>
            <w:tcW w:w="1429" w:type="dxa"/>
            <w:shd w:val="clear" w:color="auto" w:fill="auto"/>
          </w:tcPr>
          <w:p w14:paraId="4A15A9B5"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C1C5CF2"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Review </w:t>
            </w:r>
            <w:hyperlink r:id="rId16">
              <w:r w:rsidRPr="00C92D33">
                <w:rPr>
                  <w:rStyle w:val="Hyperlink"/>
                  <w:rFonts w:ascii="Nunito Sans" w:hAnsi="Nunito Sans"/>
                  <w:sz w:val="21"/>
                  <w:szCs w:val="21"/>
                </w:rPr>
                <w:t>free time guidance</w:t>
              </w:r>
            </w:hyperlink>
            <w:r w:rsidRPr="00C92D33">
              <w:rPr>
                <w:rFonts w:ascii="Nunito Sans" w:hAnsi="Nunito Sans"/>
                <w:sz w:val="21"/>
                <w:szCs w:val="21"/>
              </w:rPr>
              <w:t xml:space="preserve"> in order to reduce the potential for incidents and injuries </w:t>
            </w:r>
          </w:p>
        </w:tc>
        <w:tc>
          <w:tcPr>
            <w:tcW w:w="3549" w:type="dxa"/>
            <w:shd w:val="clear" w:color="auto" w:fill="auto"/>
          </w:tcPr>
          <w:p w14:paraId="272681BD" w14:textId="77777777" w:rsidR="00606A03" w:rsidRPr="00C92D33" w:rsidRDefault="00606A03" w:rsidP="00606A03">
            <w:pPr>
              <w:spacing w:after="0"/>
              <w:rPr>
                <w:rFonts w:ascii="Nunito Sans" w:hAnsi="Nunito Sans"/>
                <w:color w:val="FF0000"/>
                <w:sz w:val="21"/>
                <w:szCs w:val="21"/>
              </w:rPr>
            </w:pPr>
          </w:p>
        </w:tc>
      </w:tr>
      <w:tr w:rsidR="00606A03" w:rsidRPr="00C92D33" w14:paraId="2E4CFBF4" w14:textId="77777777" w:rsidTr="003202EB">
        <w:trPr>
          <w:trHeight w:val="694"/>
        </w:trPr>
        <w:tc>
          <w:tcPr>
            <w:tcW w:w="2819" w:type="dxa"/>
            <w:shd w:val="clear" w:color="auto" w:fill="auto"/>
          </w:tcPr>
          <w:p w14:paraId="7B5AF01B" w14:textId="64B9D3C5"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Activities led by Roverway – general incidents</w:t>
            </w:r>
          </w:p>
        </w:tc>
        <w:tc>
          <w:tcPr>
            <w:tcW w:w="1429" w:type="dxa"/>
            <w:shd w:val="clear" w:color="auto" w:fill="auto"/>
          </w:tcPr>
          <w:p w14:paraId="6ABA2EAC"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8A62190" w14:textId="3C134CBE" w:rsidR="00606A03" w:rsidRPr="00C92D33" w:rsidRDefault="00606A03" w:rsidP="00606A03">
            <w:pPr>
              <w:spacing w:after="0" w:line="240" w:lineRule="auto"/>
              <w:rPr>
                <w:rFonts w:ascii="Nunito Sans" w:hAnsi="Nunito Sans"/>
                <w:i/>
                <w:iCs/>
                <w:sz w:val="21"/>
                <w:szCs w:val="21"/>
              </w:rPr>
            </w:pPr>
            <w:r>
              <w:rPr>
                <w:rFonts w:ascii="Nunito Sans" w:hAnsi="Nunito Sans"/>
                <w:sz w:val="21"/>
                <w:szCs w:val="21"/>
              </w:rPr>
              <w:t xml:space="preserve">Activities to be risk assessed in advance by planning </w:t>
            </w:r>
            <w:proofErr w:type="gramStart"/>
            <w:r>
              <w:rPr>
                <w:rFonts w:ascii="Nunito Sans" w:hAnsi="Nunito Sans"/>
                <w:sz w:val="21"/>
                <w:szCs w:val="21"/>
              </w:rPr>
              <w:t>team, and</w:t>
            </w:r>
            <w:proofErr w:type="gramEnd"/>
            <w:r>
              <w:rPr>
                <w:rFonts w:ascii="Nunito Sans" w:hAnsi="Nunito Sans"/>
                <w:sz w:val="21"/>
                <w:szCs w:val="21"/>
              </w:rPr>
              <w:t xml:space="preserve"> verified by UK CMT/Safety Team.</w:t>
            </w:r>
            <w:r w:rsidRPr="00C92D33">
              <w:rPr>
                <w:rFonts w:ascii="Nunito Sans" w:hAnsi="Nunito Sans"/>
                <w:sz w:val="21"/>
                <w:szCs w:val="21"/>
              </w:rPr>
              <w:br/>
            </w:r>
            <w:r w:rsidRPr="00C92D33">
              <w:rPr>
                <w:rFonts w:ascii="Nunito Sans" w:hAnsi="Nunito Sans"/>
                <w:i/>
                <w:iCs/>
                <w:sz w:val="21"/>
                <w:szCs w:val="21"/>
              </w:rPr>
              <w:t xml:space="preserve">Do we have the appropriate equipment? </w:t>
            </w:r>
            <w:r w:rsidRPr="00C92D33">
              <w:rPr>
                <w:rFonts w:ascii="Nunito Sans" w:hAnsi="Nunito Sans"/>
                <w:sz w:val="21"/>
                <w:szCs w:val="21"/>
              </w:rPr>
              <w:br/>
            </w:r>
            <w:r w:rsidRPr="00C92D33">
              <w:rPr>
                <w:rFonts w:ascii="Nunito Sans" w:hAnsi="Nunito Sans"/>
                <w:i/>
                <w:iCs/>
                <w:sz w:val="21"/>
                <w:szCs w:val="21"/>
              </w:rPr>
              <w:t xml:space="preserve">Do we have suitable clothing and footwear? </w:t>
            </w:r>
          </w:p>
          <w:p w14:paraId="28626575" w14:textId="77777777" w:rsidR="00606A03" w:rsidRPr="00C92D33" w:rsidRDefault="00606A03" w:rsidP="00606A03">
            <w:pPr>
              <w:spacing w:after="0" w:line="240" w:lineRule="auto"/>
              <w:rPr>
                <w:rFonts w:ascii="Nunito Sans" w:hAnsi="Nunito Sans"/>
                <w:i/>
                <w:sz w:val="21"/>
                <w:szCs w:val="21"/>
              </w:rPr>
            </w:pPr>
            <w:r w:rsidRPr="00C92D33">
              <w:rPr>
                <w:rFonts w:ascii="Nunito Sans" w:hAnsi="Nunito Sans"/>
                <w:i/>
                <w:sz w:val="21"/>
                <w:szCs w:val="21"/>
              </w:rPr>
              <w:t>Is a first aid kit available?</w:t>
            </w:r>
          </w:p>
          <w:p w14:paraId="61DB12AB"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b/>
                <w:bCs/>
                <w:sz w:val="21"/>
                <w:szCs w:val="21"/>
              </w:rPr>
              <w:t>Be prepared to say No or Stop if you are unsure</w:t>
            </w:r>
          </w:p>
        </w:tc>
        <w:tc>
          <w:tcPr>
            <w:tcW w:w="3549" w:type="dxa"/>
            <w:shd w:val="clear" w:color="auto" w:fill="auto"/>
          </w:tcPr>
          <w:p w14:paraId="2C6809CE" w14:textId="77777777" w:rsidR="00606A03" w:rsidRPr="00C92D33" w:rsidRDefault="00606A03" w:rsidP="00606A03">
            <w:pPr>
              <w:spacing w:after="0"/>
              <w:rPr>
                <w:rFonts w:ascii="Nunito Sans" w:hAnsi="Nunito Sans"/>
                <w:color w:val="FF0000"/>
                <w:sz w:val="21"/>
                <w:szCs w:val="21"/>
              </w:rPr>
            </w:pPr>
          </w:p>
        </w:tc>
      </w:tr>
      <w:tr w:rsidR="00606A03" w:rsidRPr="00C92D33" w14:paraId="6896DD9C" w14:textId="77777777" w:rsidTr="003202EB">
        <w:trPr>
          <w:trHeight w:val="694"/>
        </w:trPr>
        <w:tc>
          <w:tcPr>
            <w:tcW w:w="2819" w:type="dxa"/>
            <w:shd w:val="clear" w:color="auto" w:fill="auto"/>
          </w:tcPr>
          <w:p w14:paraId="408F8D36" w14:textId="596A01EE"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Activities (led by patrol</w:t>
            </w:r>
            <w:r>
              <w:rPr>
                <w:rFonts w:ascii="Nunito Sans" w:hAnsi="Nunito Sans"/>
                <w:sz w:val="21"/>
                <w:szCs w:val="21"/>
              </w:rPr>
              <w:t xml:space="preserve"> or unplanned</w:t>
            </w:r>
            <w:r w:rsidRPr="00C92D33">
              <w:rPr>
                <w:rFonts w:ascii="Nunito Sans" w:hAnsi="Nunito Sans"/>
                <w:sz w:val="21"/>
                <w:szCs w:val="21"/>
              </w:rPr>
              <w:t xml:space="preserve">) – personal injury </w:t>
            </w:r>
          </w:p>
        </w:tc>
        <w:tc>
          <w:tcPr>
            <w:tcW w:w="1429" w:type="dxa"/>
            <w:shd w:val="clear" w:color="auto" w:fill="auto"/>
          </w:tcPr>
          <w:p w14:paraId="5E29213D"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6AED0C15" w14:textId="00CB1FE0" w:rsidR="00606A03" w:rsidRPr="00C92D33" w:rsidRDefault="00606A03" w:rsidP="00606A03">
            <w:pPr>
              <w:spacing w:after="0" w:line="240" w:lineRule="auto"/>
              <w:rPr>
                <w:rFonts w:ascii="Nunito Sans" w:hAnsi="Nunito Sans"/>
                <w:i/>
                <w:sz w:val="21"/>
                <w:szCs w:val="21"/>
              </w:rPr>
            </w:pPr>
            <w:r w:rsidRPr="00C92D33">
              <w:rPr>
                <w:rFonts w:ascii="Nunito Sans" w:hAnsi="Nunito Sans"/>
                <w:sz w:val="21"/>
                <w:szCs w:val="21"/>
              </w:rPr>
              <w:t xml:space="preserve">Each activity to be risk assessed, check </w:t>
            </w:r>
            <w:r>
              <w:rPr>
                <w:rFonts w:ascii="Nunito Sans" w:hAnsi="Nunito Sans"/>
                <w:sz w:val="21"/>
                <w:szCs w:val="21"/>
              </w:rPr>
              <w:t xml:space="preserve">Scouts </w:t>
            </w:r>
            <w:r w:rsidRPr="00C92D33">
              <w:rPr>
                <w:rFonts w:ascii="Nunito Sans" w:hAnsi="Nunito Sans"/>
                <w:sz w:val="21"/>
                <w:szCs w:val="21"/>
              </w:rPr>
              <w:t xml:space="preserve">rules and guidance for the activity. Make sure sufficient space is available inside or outside. </w:t>
            </w:r>
            <w:r w:rsidRPr="00C92D33">
              <w:rPr>
                <w:rFonts w:ascii="Nunito Sans" w:hAnsi="Nunito Sans"/>
                <w:sz w:val="21"/>
                <w:szCs w:val="21"/>
              </w:rPr>
              <w:br/>
            </w:r>
            <w:r w:rsidRPr="00C92D33">
              <w:rPr>
                <w:rFonts w:ascii="Nunito Sans" w:hAnsi="Nunito Sans"/>
                <w:i/>
                <w:sz w:val="21"/>
                <w:szCs w:val="21"/>
              </w:rPr>
              <w:t xml:space="preserve">Do we have the appropriate equipment? </w:t>
            </w:r>
            <w:r w:rsidRPr="00C92D33">
              <w:rPr>
                <w:rFonts w:ascii="Nunito Sans" w:hAnsi="Nunito Sans"/>
                <w:i/>
                <w:sz w:val="21"/>
                <w:szCs w:val="21"/>
              </w:rPr>
              <w:br/>
              <w:t xml:space="preserve">Do the YP have suitable clothing and footwear? </w:t>
            </w:r>
          </w:p>
          <w:p w14:paraId="22F56330" w14:textId="77777777" w:rsidR="00606A03" w:rsidRPr="00C92D33" w:rsidRDefault="00606A03" w:rsidP="00606A03">
            <w:pPr>
              <w:spacing w:after="0" w:line="240" w:lineRule="auto"/>
              <w:rPr>
                <w:rFonts w:ascii="Nunito Sans" w:hAnsi="Nunito Sans"/>
                <w:i/>
                <w:sz w:val="21"/>
                <w:szCs w:val="21"/>
              </w:rPr>
            </w:pPr>
            <w:r w:rsidRPr="00C92D33">
              <w:rPr>
                <w:rFonts w:ascii="Nunito Sans" w:hAnsi="Nunito Sans"/>
                <w:i/>
                <w:sz w:val="21"/>
                <w:szCs w:val="21"/>
              </w:rPr>
              <w:t xml:space="preserve">Are adult </w:t>
            </w:r>
            <w:proofErr w:type="gramStart"/>
            <w:r w:rsidRPr="00C92D33">
              <w:rPr>
                <w:rFonts w:ascii="Nunito Sans" w:hAnsi="Nunito Sans"/>
                <w:i/>
                <w:sz w:val="21"/>
                <w:szCs w:val="21"/>
              </w:rPr>
              <w:t>ratios</w:t>
            </w:r>
            <w:proofErr w:type="gramEnd"/>
            <w:r w:rsidRPr="00C92D33">
              <w:rPr>
                <w:rFonts w:ascii="Nunito Sans" w:hAnsi="Nunito Sans"/>
                <w:i/>
                <w:sz w:val="21"/>
                <w:szCs w:val="21"/>
              </w:rPr>
              <w:t xml:space="preserve"> correct? </w:t>
            </w:r>
            <w:r w:rsidRPr="00C92D33">
              <w:rPr>
                <w:rFonts w:ascii="Nunito Sans" w:hAnsi="Nunito Sans"/>
                <w:i/>
                <w:sz w:val="21"/>
                <w:szCs w:val="21"/>
              </w:rPr>
              <w:br/>
              <w:t>Is a first aid kit available?</w:t>
            </w:r>
          </w:p>
          <w:p w14:paraId="3AEAEF18"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Empower all to stop if they feel unsafe.</w:t>
            </w:r>
          </w:p>
        </w:tc>
        <w:tc>
          <w:tcPr>
            <w:tcW w:w="3549" w:type="dxa"/>
            <w:shd w:val="clear" w:color="auto" w:fill="auto"/>
          </w:tcPr>
          <w:p w14:paraId="61E35092"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7D347FCD" w14:textId="77777777" w:rsidTr="003202EB">
        <w:trPr>
          <w:trHeight w:val="694"/>
        </w:trPr>
        <w:tc>
          <w:tcPr>
            <w:tcW w:w="2819" w:type="dxa"/>
            <w:shd w:val="clear" w:color="auto" w:fill="auto"/>
          </w:tcPr>
          <w:p w14:paraId="4FD89F09"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Activities near water (at sea or on the beach) – drowning, injury, anxiety, extremes of heat  </w:t>
            </w:r>
          </w:p>
        </w:tc>
        <w:tc>
          <w:tcPr>
            <w:tcW w:w="1429" w:type="dxa"/>
            <w:shd w:val="clear" w:color="auto" w:fill="auto"/>
          </w:tcPr>
          <w:p w14:paraId="4459F702"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15A6B8C"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Awareness of boundaries.</w:t>
            </w:r>
          </w:p>
          <w:p w14:paraId="56324D2F" w14:textId="77777777" w:rsidR="00606A03" w:rsidRDefault="00606A03" w:rsidP="00606A03">
            <w:pPr>
              <w:spacing w:after="0" w:line="240" w:lineRule="auto"/>
              <w:rPr>
                <w:rFonts w:ascii="Nunito Sans" w:hAnsi="Nunito Sans"/>
                <w:sz w:val="21"/>
                <w:szCs w:val="21"/>
              </w:rPr>
            </w:pPr>
            <w:r w:rsidRPr="00C92D33">
              <w:rPr>
                <w:rFonts w:ascii="Nunito Sans" w:hAnsi="Nunito Sans"/>
                <w:sz w:val="21"/>
                <w:szCs w:val="21"/>
              </w:rPr>
              <w:t>Discuss precautions to take for</w:t>
            </w:r>
            <w:r>
              <w:rPr>
                <w:rFonts w:ascii="Nunito Sans" w:hAnsi="Nunito Sans"/>
                <w:sz w:val="21"/>
                <w:szCs w:val="21"/>
              </w:rPr>
              <w:t xml:space="preserve"> </w:t>
            </w:r>
            <w:r w:rsidRPr="00C92D33">
              <w:rPr>
                <w:rFonts w:ascii="Nunito Sans" w:hAnsi="Nunito Sans"/>
                <w:sz w:val="21"/>
                <w:szCs w:val="21"/>
              </w:rPr>
              <w:t>safety</w:t>
            </w:r>
            <w:r>
              <w:rPr>
                <w:rFonts w:ascii="Nunito Sans" w:hAnsi="Nunito Sans"/>
                <w:sz w:val="21"/>
                <w:szCs w:val="21"/>
              </w:rPr>
              <w:t>.</w:t>
            </w:r>
          </w:p>
          <w:p w14:paraId="44DCAC95" w14:textId="59783E07" w:rsidR="00606A03" w:rsidRPr="00C92D33" w:rsidRDefault="00606A03" w:rsidP="00606A03">
            <w:pPr>
              <w:spacing w:after="0" w:line="240" w:lineRule="auto"/>
              <w:rPr>
                <w:rFonts w:ascii="Nunito Sans" w:hAnsi="Nunito Sans"/>
                <w:sz w:val="21"/>
                <w:szCs w:val="21"/>
              </w:rPr>
            </w:pPr>
            <w:r>
              <w:rPr>
                <w:rFonts w:ascii="Nunito Sans" w:hAnsi="Nunito Sans"/>
                <w:sz w:val="21"/>
                <w:szCs w:val="21"/>
              </w:rPr>
              <w:t>Participants to look out for each other.</w:t>
            </w:r>
          </w:p>
        </w:tc>
        <w:tc>
          <w:tcPr>
            <w:tcW w:w="3549" w:type="dxa"/>
            <w:shd w:val="clear" w:color="auto" w:fill="auto"/>
          </w:tcPr>
          <w:p w14:paraId="60D597FC"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764CA0DF" w14:textId="77777777" w:rsidTr="003202EB">
        <w:trPr>
          <w:trHeight w:val="694"/>
        </w:trPr>
        <w:tc>
          <w:tcPr>
            <w:tcW w:w="2819" w:type="dxa"/>
            <w:shd w:val="clear" w:color="auto" w:fill="auto"/>
          </w:tcPr>
          <w:p w14:paraId="5A6A8A7E"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Swimming – drowning, injury</w:t>
            </w:r>
          </w:p>
        </w:tc>
        <w:tc>
          <w:tcPr>
            <w:tcW w:w="1429" w:type="dxa"/>
            <w:shd w:val="clear" w:color="auto" w:fill="auto"/>
          </w:tcPr>
          <w:p w14:paraId="444FEF38"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9992351" w14:textId="36893C79"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Swimming only permitted where a structured activity and </w:t>
            </w:r>
            <w:hyperlink r:id="rId17" w:anchor="9.13.9">
              <w:r w:rsidRPr="00C92D33">
                <w:rPr>
                  <w:rStyle w:val="Hyperlink"/>
                  <w:rFonts w:ascii="Nunito Sans" w:hAnsi="Nunito Sans"/>
                  <w:sz w:val="21"/>
                  <w:szCs w:val="21"/>
                </w:rPr>
                <w:t>subject to POR 9.13.9</w:t>
              </w:r>
            </w:hyperlink>
            <w:r>
              <w:rPr>
                <w:rStyle w:val="Hyperlink"/>
                <w:rFonts w:ascii="Nunito Sans" w:hAnsi="Nunito Sans"/>
                <w:sz w:val="21"/>
                <w:szCs w:val="21"/>
              </w:rPr>
              <w:t>.</w:t>
            </w:r>
          </w:p>
          <w:p w14:paraId="1C53D752"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All to remain vigilant to keep a look out for danger or struggling participants.  </w:t>
            </w:r>
          </w:p>
          <w:p w14:paraId="57781A96"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No swimming at Sola Beach or in water surrounding the Stavanger campsite.</w:t>
            </w:r>
          </w:p>
        </w:tc>
        <w:tc>
          <w:tcPr>
            <w:tcW w:w="3549" w:type="dxa"/>
            <w:shd w:val="clear" w:color="auto" w:fill="auto"/>
          </w:tcPr>
          <w:p w14:paraId="35A0D65E" w14:textId="77777777" w:rsidR="00606A03" w:rsidRPr="00C92D33" w:rsidRDefault="00606A03" w:rsidP="00606A03">
            <w:pPr>
              <w:spacing w:after="0"/>
              <w:rPr>
                <w:rFonts w:ascii="Nunito Sans" w:hAnsi="Nunito Sans"/>
                <w:color w:val="FF0000"/>
                <w:sz w:val="21"/>
                <w:szCs w:val="21"/>
              </w:rPr>
            </w:pPr>
          </w:p>
        </w:tc>
      </w:tr>
      <w:tr w:rsidR="00606A03" w:rsidRPr="00C92D33" w14:paraId="319EE4F0" w14:textId="77777777" w:rsidTr="003202EB">
        <w:trPr>
          <w:trHeight w:val="694"/>
        </w:trPr>
        <w:tc>
          <w:tcPr>
            <w:tcW w:w="2819" w:type="dxa"/>
            <w:shd w:val="clear" w:color="auto" w:fill="auto"/>
          </w:tcPr>
          <w:p w14:paraId="7BDE1214"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Major Incident – Terrorism/ Organised Crime; Public Disorder, Crowds – crush injuries, assault, loss from group.</w:t>
            </w:r>
          </w:p>
        </w:tc>
        <w:tc>
          <w:tcPr>
            <w:tcW w:w="1429" w:type="dxa"/>
            <w:shd w:val="clear" w:color="auto" w:fill="auto"/>
          </w:tcPr>
          <w:p w14:paraId="116879E3"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7018AD3D" w14:textId="2DD0536D" w:rsidR="00606A03" w:rsidRPr="00C92D33" w:rsidRDefault="00606A03" w:rsidP="00606A03">
            <w:pPr>
              <w:spacing w:after="0"/>
              <w:rPr>
                <w:rFonts w:ascii="Nunito Sans" w:hAnsi="Nunito Sans"/>
                <w:color w:val="FF0000"/>
                <w:sz w:val="21"/>
                <w:szCs w:val="21"/>
              </w:rPr>
            </w:pPr>
            <w:r w:rsidRPr="00C92D33">
              <w:rPr>
                <w:rFonts w:ascii="Nunito Sans" w:hAnsi="Nunito Sans"/>
                <w:sz w:val="21"/>
                <w:szCs w:val="21"/>
              </w:rPr>
              <w:t>Patrols to agree group sizes to be used when out, so members not alone where appropriate.</w:t>
            </w:r>
            <w:r w:rsidRPr="00C92D33">
              <w:rPr>
                <w:rFonts w:ascii="Nunito Sans" w:hAnsi="Nunito Sans"/>
                <w:sz w:val="21"/>
                <w:szCs w:val="21"/>
              </w:rPr>
              <w:br/>
            </w:r>
            <w:r>
              <w:rPr>
                <w:rFonts w:ascii="Nunito Sans" w:hAnsi="Nunito Sans"/>
                <w:sz w:val="21"/>
                <w:szCs w:val="21"/>
              </w:rPr>
              <w:t>Participants</w:t>
            </w:r>
            <w:r w:rsidRPr="00C92D33">
              <w:rPr>
                <w:rFonts w:ascii="Nunito Sans" w:hAnsi="Nunito Sans"/>
                <w:sz w:val="21"/>
                <w:szCs w:val="21"/>
              </w:rPr>
              <w:t xml:space="preserve"> to familiarise themselves with UK C</w:t>
            </w:r>
            <w:r>
              <w:rPr>
                <w:rFonts w:ascii="Nunito Sans" w:hAnsi="Nunito Sans"/>
                <w:sz w:val="21"/>
                <w:szCs w:val="21"/>
              </w:rPr>
              <w:t>MT</w:t>
            </w:r>
            <w:r w:rsidRPr="00C92D33">
              <w:rPr>
                <w:rFonts w:ascii="Nunito Sans" w:hAnsi="Nunito Sans"/>
                <w:sz w:val="21"/>
                <w:szCs w:val="21"/>
              </w:rPr>
              <w:t xml:space="preserve"> emergency number and reporting process.</w:t>
            </w:r>
          </w:p>
          <w:p w14:paraId="7DBAEAB4" w14:textId="6CE25225" w:rsidR="00606A03" w:rsidRPr="00C92D33" w:rsidRDefault="00606A03" w:rsidP="00606A03">
            <w:pPr>
              <w:spacing w:after="0"/>
              <w:rPr>
                <w:rFonts w:ascii="Nunito Sans" w:hAnsi="Nunito Sans"/>
                <w:sz w:val="21"/>
                <w:szCs w:val="21"/>
              </w:rPr>
            </w:pPr>
            <w:r w:rsidRPr="00C92D33">
              <w:rPr>
                <w:rFonts w:ascii="Nunito Sans" w:hAnsi="Nunito Sans"/>
                <w:sz w:val="21"/>
                <w:szCs w:val="21"/>
              </w:rPr>
              <w:t>Avoid areas of public disturbance</w:t>
            </w:r>
            <w:r>
              <w:rPr>
                <w:rFonts w:ascii="Nunito Sans" w:hAnsi="Nunito Sans"/>
                <w:sz w:val="21"/>
                <w:szCs w:val="21"/>
              </w:rPr>
              <w:t>.</w:t>
            </w:r>
          </w:p>
        </w:tc>
        <w:tc>
          <w:tcPr>
            <w:tcW w:w="3549" w:type="dxa"/>
            <w:shd w:val="clear" w:color="auto" w:fill="auto"/>
          </w:tcPr>
          <w:p w14:paraId="06CAEAD0" w14:textId="77777777" w:rsidR="00606A03" w:rsidRPr="00C92D33" w:rsidRDefault="00606A03" w:rsidP="00606A03">
            <w:pPr>
              <w:spacing w:after="0"/>
              <w:rPr>
                <w:rFonts w:ascii="Nunito Sans" w:hAnsi="Nunito Sans"/>
                <w:color w:val="FF0000"/>
                <w:sz w:val="21"/>
                <w:szCs w:val="21"/>
              </w:rPr>
            </w:pPr>
          </w:p>
        </w:tc>
      </w:tr>
      <w:tr w:rsidR="00606A03" w:rsidRPr="00C92D33" w14:paraId="519F98F8" w14:textId="77777777" w:rsidTr="003202EB">
        <w:trPr>
          <w:trHeight w:val="694"/>
        </w:trPr>
        <w:tc>
          <w:tcPr>
            <w:tcW w:w="2819" w:type="dxa"/>
            <w:shd w:val="clear" w:color="auto" w:fill="auto"/>
          </w:tcPr>
          <w:p w14:paraId="37C18795"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Reputational damage - lack of awareness of local laws, </w:t>
            </w:r>
          </w:p>
          <w:p w14:paraId="167B220B"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anxiety and separation, </w:t>
            </w:r>
            <w:proofErr w:type="gramStart"/>
            <w:r w:rsidRPr="00C92D33">
              <w:rPr>
                <w:rFonts w:ascii="Nunito Sans" w:hAnsi="Nunito Sans"/>
                <w:sz w:val="21"/>
                <w:szCs w:val="21"/>
              </w:rPr>
              <w:t>behaviour</w:t>
            </w:r>
            <w:proofErr w:type="gramEnd"/>
            <w:r w:rsidRPr="00C92D33">
              <w:rPr>
                <w:rFonts w:ascii="Nunito Sans" w:hAnsi="Nunito Sans"/>
                <w:sz w:val="21"/>
                <w:szCs w:val="21"/>
              </w:rPr>
              <w:t xml:space="preserve"> and noise</w:t>
            </w:r>
          </w:p>
        </w:tc>
        <w:tc>
          <w:tcPr>
            <w:tcW w:w="1429" w:type="dxa"/>
            <w:shd w:val="clear" w:color="auto" w:fill="auto"/>
          </w:tcPr>
          <w:p w14:paraId="0CD5BB58"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7E80CD0C" w14:textId="79A34222" w:rsidR="00606A03" w:rsidRPr="00C92D33" w:rsidRDefault="00606A03" w:rsidP="00606A03">
            <w:pPr>
              <w:spacing w:after="0"/>
              <w:rPr>
                <w:rFonts w:ascii="Nunito Sans" w:hAnsi="Nunito Sans"/>
                <w:sz w:val="21"/>
                <w:szCs w:val="21"/>
              </w:rPr>
            </w:pPr>
            <w:r>
              <w:rPr>
                <w:rFonts w:ascii="Nunito Sans" w:hAnsi="Nunito Sans"/>
                <w:sz w:val="21"/>
                <w:szCs w:val="21"/>
              </w:rPr>
              <w:t>Participants</w:t>
            </w:r>
            <w:r w:rsidRPr="00C92D33">
              <w:rPr>
                <w:rFonts w:ascii="Nunito Sans" w:hAnsi="Nunito Sans"/>
                <w:sz w:val="21"/>
                <w:szCs w:val="21"/>
              </w:rPr>
              <w:t xml:space="preserve"> to familiarise themselves with local laws and customs and ensure they follow them. </w:t>
            </w:r>
          </w:p>
          <w:p w14:paraId="2E473A66" w14:textId="41764A68"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Clear expectations of behaviour in advance of travel. </w:t>
            </w:r>
            <w:r>
              <w:rPr>
                <w:rFonts w:ascii="Nunito Sans" w:hAnsi="Nunito Sans"/>
                <w:sz w:val="21"/>
                <w:szCs w:val="21"/>
              </w:rPr>
              <w:t>PL</w:t>
            </w:r>
            <w:r w:rsidRPr="00C92D33">
              <w:rPr>
                <w:rFonts w:ascii="Nunito Sans" w:hAnsi="Nunito Sans"/>
                <w:sz w:val="21"/>
                <w:szCs w:val="21"/>
              </w:rPr>
              <w:t xml:space="preserve"> to set standards and uphold them throughout.  </w:t>
            </w:r>
          </w:p>
        </w:tc>
        <w:tc>
          <w:tcPr>
            <w:tcW w:w="3549" w:type="dxa"/>
            <w:shd w:val="clear" w:color="auto" w:fill="auto"/>
          </w:tcPr>
          <w:p w14:paraId="7D982A66" w14:textId="77777777" w:rsidR="00606A03" w:rsidRPr="00C92D33" w:rsidRDefault="00606A03" w:rsidP="00606A03">
            <w:pPr>
              <w:spacing w:after="0"/>
              <w:rPr>
                <w:rFonts w:ascii="Nunito Sans" w:hAnsi="Nunito Sans"/>
                <w:color w:val="FF0000"/>
                <w:sz w:val="21"/>
                <w:szCs w:val="21"/>
              </w:rPr>
            </w:pPr>
          </w:p>
        </w:tc>
      </w:tr>
      <w:tr w:rsidR="00606A03" w:rsidRPr="00C92D33" w14:paraId="2C18AF81" w14:textId="77777777" w:rsidTr="003202EB">
        <w:trPr>
          <w:trHeight w:val="694"/>
        </w:trPr>
        <w:tc>
          <w:tcPr>
            <w:tcW w:w="2819" w:type="dxa"/>
            <w:shd w:val="clear" w:color="auto" w:fill="auto"/>
          </w:tcPr>
          <w:p w14:paraId="72BC3D21"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Ticks</w:t>
            </w:r>
          </w:p>
        </w:tc>
        <w:tc>
          <w:tcPr>
            <w:tcW w:w="1429" w:type="dxa"/>
            <w:shd w:val="clear" w:color="auto" w:fill="auto"/>
          </w:tcPr>
          <w:p w14:paraId="3A820F6D"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A96ACEE" w14:textId="59C40A80" w:rsidR="00606A03" w:rsidRPr="00C92D33" w:rsidRDefault="00606A03" w:rsidP="00606A03">
            <w:pPr>
              <w:spacing w:after="0"/>
              <w:rPr>
                <w:rFonts w:ascii="Nunito Sans" w:hAnsi="Nunito Sans"/>
                <w:sz w:val="21"/>
                <w:szCs w:val="21"/>
              </w:rPr>
            </w:pPr>
            <w:r>
              <w:rPr>
                <w:rFonts w:ascii="Nunito Sans" w:hAnsi="Nunito Sans"/>
                <w:sz w:val="21"/>
                <w:szCs w:val="21"/>
              </w:rPr>
              <w:t>Participants</w:t>
            </w:r>
            <w:r w:rsidRPr="00C92D33">
              <w:rPr>
                <w:rFonts w:ascii="Nunito Sans" w:hAnsi="Nunito Sans"/>
                <w:sz w:val="21"/>
                <w:szCs w:val="21"/>
              </w:rPr>
              <w:t xml:space="preserve"> to thoroughly check for ticks when washing and</w:t>
            </w:r>
            <w:r>
              <w:rPr>
                <w:rFonts w:ascii="Nunito Sans" w:hAnsi="Nunito Sans"/>
                <w:sz w:val="21"/>
                <w:szCs w:val="21"/>
              </w:rPr>
              <w:t xml:space="preserve"> know on</w:t>
            </w:r>
            <w:r w:rsidRPr="00C92D33">
              <w:rPr>
                <w:rFonts w:ascii="Nunito Sans" w:hAnsi="Nunito Sans"/>
                <w:sz w:val="21"/>
                <w:szCs w:val="21"/>
              </w:rPr>
              <w:t xml:space="preserve"> find</w:t>
            </w:r>
            <w:r>
              <w:rPr>
                <w:rFonts w:ascii="Nunito Sans" w:hAnsi="Nunito Sans"/>
                <w:sz w:val="21"/>
                <w:szCs w:val="21"/>
              </w:rPr>
              <w:t>ing</w:t>
            </w:r>
            <w:r w:rsidRPr="00C92D33">
              <w:rPr>
                <w:rFonts w:ascii="Nunito Sans" w:hAnsi="Nunito Sans"/>
                <w:sz w:val="21"/>
                <w:szCs w:val="21"/>
              </w:rPr>
              <w:t xml:space="preserve"> any.</w:t>
            </w:r>
          </w:p>
        </w:tc>
        <w:tc>
          <w:tcPr>
            <w:tcW w:w="3549" w:type="dxa"/>
            <w:shd w:val="clear" w:color="auto" w:fill="auto"/>
          </w:tcPr>
          <w:p w14:paraId="7174E240" w14:textId="77777777" w:rsidR="00606A03" w:rsidRPr="00C92D33" w:rsidRDefault="00606A03" w:rsidP="00606A03">
            <w:pPr>
              <w:spacing w:after="0"/>
              <w:rPr>
                <w:rFonts w:ascii="Nunito Sans" w:hAnsi="Nunito Sans"/>
                <w:color w:val="FF0000"/>
                <w:sz w:val="21"/>
                <w:szCs w:val="21"/>
              </w:rPr>
            </w:pPr>
          </w:p>
        </w:tc>
      </w:tr>
      <w:tr w:rsidR="00606A03" w:rsidRPr="00C92D33" w14:paraId="596CC8D6" w14:textId="77777777" w:rsidTr="003202EB">
        <w:trPr>
          <w:trHeight w:val="694"/>
        </w:trPr>
        <w:tc>
          <w:tcPr>
            <w:tcW w:w="2819" w:type="dxa"/>
            <w:shd w:val="clear" w:color="auto" w:fill="auto"/>
          </w:tcPr>
          <w:p w14:paraId="7446E90E" w14:textId="77777777" w:rsidR="00606A03" w:rsidRPr="00C92D33" w:rsidRDefault="00606A03" w:rsidP="00606A03">
            <w:pPr>
              <w:spacing w:after="0" w:line="240" w:lineRule="auto"/>
              <w:rPr>
                <w:rFonts w:ascii="Nunito Sans" w:hAnsi="Nunito Sans"/>
                <w:sz w:val="21"/>
                <w:szCs w:val="21"/>
              </w:rPr>
            </w:pPr>
            <w:r w:rsidRPr="00C92D33">
              <w:rPr>
                <w:rStyle w:val="normaltextrun"/>
                <w:rFonts w:ascii="Nunito Sans" w:hAnsi="Nunito Sans"/>
                <w:color w:val="000000"/>
                <w:sz w:val="21"/>
                <w:szCs w:val="21"/>
                <w:shd w:val="clear" w:color="auto" w:fill="FFFFFF"/>
              </w:rPr>
              <w:t>Medical devices and storage – insufficient power or temp regulation</w:t>
            </w:r>
          </w:p>
        </w:tc>
        <w:tc>
          <w:tcPr>
            <w:tcW w:w="1429" w:type="dxa"/>
            <w:shd w:val="clear" w:color="auto" w:fill="auto"/>
          </w:tcPr>
          <w:p w14:paraId="5F67C4BB"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AF32382" w14:textId="2F355EF3"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All electrical medical devices</w:t>
            </w:r>
            <w:r>
              <w:rPr>
                <w:rFonts w:ascii="Nunito Sans" w:hAnsi="Nunito Sans"/>
                <w:sz w:val="21"/>
                <w:szCs w:val="21"/>
              </w:rPr>
              <w:t xml:space="preserve"> or requirement for refrigerated medication</w:t>
            </w:r>
            <w:r w:rsidRPr="00C92D33">
              <w:rPr>
                <w:rFonts w:ascii="Nunito Sans" w:hAnsi="Nunito Sans"/>
                <w:sz w:val="21"/>
                <w:szCs w:val="21"/>
              </w:rPr>
              <w:t xml:space="preserve"> to be declared to the UK CMT and individual care plans to be created.</w:t>
            </w:r>
          </w:p>
          <w:p w14:paraId="18C51E60" w14:textId="7139340B"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Devices that need to be powered or charged to be advised to camp organisers for electric supply to be made available to those who need it. Battery back</w:t>
            </w:r>
            <w:r>
              <w:rPr>
                <w:rFonts w:ascii="Nunito Sans" w:hAnsi="Nunito Sans"/>
                <w:sz w:val="21"/>
                <w:szCs w:val="21"/>
              </w:rPr>
              <w:t>-</w:t>
            </w:r>
            <w:r w:rsidRPr="00C92D33">
              <w:rPr>
                <w:rFonts w:ascii="Nunito Sans" w:hAnsi="Nunito Sans"/>
                <w:sz w:val="21"/>
                <w:szCs w:val="21"/>
              </w:rPr>
              <w:t xml:space="preserve">up to be available. </w:t>
            </w:r>
          </w:p>
        </w:tc>
        <w:tc>
          <w:tcPr>
            <w:tcW w:w="3549" w:type="dxa"/>
            <w:shd w:val="clear" w:color="auto" w:fill="auto"/>
          </w:tcPr>
          <w:p w14:paraId="5D2B190C" w14:textId="77777777" w:rsidR="00606A03" w:rsidRPr="00C92D33" w:rsidRDefault="00606A03" w:rsidP="00606A03">
            <w:pPr>
              <w:spacing w:after="0"/>
              <w:rPr>
                <w:rFonts w:ascii="Nunito Sans" w:hAnsi="Nunito Sans"/>
                <w:color w:val="FF0000"/>
                <w:sz w:val="21"/>
                <w:szCs w:val="21"/>
              </w:rPr>
            </w:pPr>
          </w:p>
        </w:tc>
      </w:tr>
      <w:tr w:rsidR="00606A03" w:rsidRPr="00C92D33" w14:paraId="67D3F4E9" w14:textId="77777777" w:rsidTr="003202EB">
        <w:trPr>
          <w:trHeight w:val="694"/>
        </w:trPr>
        <w:tc>
          <w:tcPr>
            <w:tcW w:w="2819" w:type="dxa"/>
            <w:shd w:val="clear" w:color="auto" w:fill="auto"/>
          </w:tcPr>
          <w:p w14:paraId="620C525A"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Sharp items – cuts, </w:t>
            </w:r>
            <w:proofErr w:type="gramStart"/>
            <w:r w:rsidRPr="00C92D33">
              <w:rPr>
                <w:rFonts w:ascii="Nunito Sans" w:hAnsi="Nunito Sans"/>
                <w:sz w:val="21"/>
                <w:szCs w:val="21"/>
              </w:rPr>
              <w:t>mis-use</w:t>
            </w:r>
            <w:proofErr w:type="gramEnd"/>
            <w:r w:rsidRPr="00C92D33">
              <w:rPr>
                <w:rFonts w:ascii="Nunito Sans" w:hAnsi="Nunito Sans"/>
                <w:sz w:val="21"/>
                <w:szCs w:val="21"/>
              </w:rPr>
              <w:t xml:space="preserve"> and assault</w:t>
            </w:r>
          </w:p>
        </w:tc>
        <w:tc>
          <w:tcPr>
            <w:tcW w:w="1429" w:type="dxa"/>
            <w:shd w:val="clear" w:color="auto" w:fill="auto"/>
          </w:tcPr>
          <w:p w14:paraId="0DC031C5"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1421BB3" w14:textId="07E8A8D5" w:rsidR="00606A03" w:rsidRPr="00C92D33" w:rsidRDefault="00606A03" w:rsidP="00606A03">
            <w:pPr>
              <w:spacing w:after="0"/>
              <w:rPr>
                <w:rFonts w:ascii="Nunito Sans" w:hAnsi="Nunito Sans"/>
                <w:sz w:val="21"/>
                <w:szCs w:val="21"/>
              </w:rPr>
            </w:pPr>
            <w:r w:rsidRPr="00C92D33">
              <w:rPr>
                <w:rFonts w:ascii="Nunito Sans" w:hAnsi="Nunito Sans"/>
                <w:sz w:val="21"/>
                <w:szCs w:val="21"/>
              </w:rPr>
              <w:t>Sharp items</w:t>
            </w:r>
            <w:r>
              <w:rPr>
                <w:rFonts w:ascii="Nunito Sans" w:hAnsi="Nunito Sans"/>
                <w:sz w:val="21"/>
                <w:szCs w:val="21"/>
              </w:rPr>
              <w:t>,</w:t>
            </w:r>
            <w:r w:rsidRPr="00C92D33">
              <w:rPr>
                <w:rFonts w:ascii="Nunito Sans" w:hAnsi="Nunito Sans"/>
                <w:sz w:val="21"/>
                <w:szCs w:val="21"/>
              </w:rPr>
              <w:t xml:space="preserve"> including knives</w:t>
            </w:r>
            <w:r>
              <w:rPr>
                <w:rFonts w:ascii="Nunito Sans" w:hAnsi="Nunito Sans"/>
                <w:sz w:val="21"/>
                <w:szCs w:val="21"/>
              </w:rPr>
              <w:t>,</w:t>
            </w:r>
            <w:r w:rsidRPr="00C92D33">
              <w:rPr>
                <w:rFonts w:ascii="Nunito Sans" w:hAnsi="Nunito Sans"/>
                <w:sz w:val="21"/>
                <w:szCs w:val="21"/>
              </w:rPr>
              <w:t xml:space="preserve"> to be stored in a safe container when not in use.</w:t>
            </w:r>
          </w:p>
        </w:tc>
        <w:tc>
          <w:tcPr>
            <w:tcW w:w="3549" w:type="dxa"/>
            <w:shd w:val="clear" w:color="auto" w:fill="auto"/>
          </w:tcPr>
          <w:p w14:paraId="002D604C"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72A66F03" w14:textId="77777777" w:rsidTr="003202EB">
        <w:trPr>
          <w:trHeight w:val="694"/>
        </w:trPr>
        <w:tc>
          <w:tcPr>
            <w:tcW w:w="2819" w:type="dxa"/>
            <w:shd w:val="clear" w:color="auto" w:fill="auto"/>
          </w:tcPr>
          <w:p w14:paraId="49677C6A" w14:textId="03A1A3C9"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Toilet and washing facilities – poor hygiene, </w:t>
            </w:r>
            <w:proofErr w:type="gramStart"/>
            <w:r w:rsidRPr="00C92D33">
              <w:rPr>
                <w:rFonts w:ascii="Nunito Sans" w:hAnsi="Nunito Sans"/>
                <w:sz w:val="21"/>
                <w:szCs w:val="21"/>
              </w:rPr>
              <w:t>illness</w:t>
            </w:r>
            <w:proofErr w:type="gramEnd"/>
            <w:r w:rsidRPr="00C92D33">
              <w:rPr>
                <w:rFonts w:ascii="Nunito Sans" w:hAnsi="Nunito Sans"/>
                <w:sz w:val="21"/>
                <w:szCs w:val="21"/>
              </w:rPr>
              <w:t xml:space="preserve"> and accidents</w:t>
            </w:r>
          </w:p>
        </w:tc>
        <w:tc>
          <w:tcPr>
            <w:tcW w:w="1429" w:type="dxa"/>
            <w:shd w:val="clear" w:color="auto" w:fill="auto"/>
          </w:tcPr>
          <w:p w14:paraId="221CDAB5"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D859842" w14:textId="77777777" w:rsidR="00606A03" w:rsidRDefault="00606A03" w:rsidP="00606A03">
            <w:pPr>
              <w:spacing w:after="0"/>
              <w:rPr>
                <w:rFonts w:ascii="Nunito Sans" w:hAnsi="Nunito Sans"/>
                <w:sz w:val="21"/>
                <w:szCs w:val="21"/>
              </w:rPr>
            </w:pPr>
            <w:r>
              <w:rPr>
                <w:rFonts w:ascii="Nunito Sans" w:hAnsi="Nunito Sans"/>
                <w:sz w:val="21"/>
                <w:szCs w:val="21"/>
              </w:rPr>
              <w:t>Proper handwashing before eating and after using toilet.</w:t>
            </w:r>
          </w:p>
          <w:p w14:paraId="47FF1052" w14:textId="19C8F5AC"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Have access to own toilet roll, </w:t>
            </w:r>
            <w:proofErr w:type="gramStart"/>
            <w:r w:rsidRPr="00C92D33">
              <w:rPr>
                <w:rFonts w:ascii="Nunito Sans" w:hAnsi="Nunito Sans"/>
                <w:sz w:val="21"/>
                <w:szCs w:val="21"/>
              </w:rPr>
              <w:t>wipes</w:t>
            </w:r>
            <w:proofErr w:type="gramEnd"/>
            <w:r w:rsidRPr="00C92D33">
              <w:rPr>
                <w:rFonts w:ascii="Nunito Sans" w:hAnsi="Nunito Sans"/>
                <w:sz w:val="21"/>
                <w:szCs w:val="21"/>
              </w:rPr>
              <w:t xml:space="preserve"> and anti-bacterial hand wash.</w:t>
            </w:r>
          </w:p>
        </w:tc>
        <w:tc>
          <w:tcPr>
            <w:tcW w:w="3549" w:type="dxa"/>
            <w:shd w:val="clear" w:color="auto" w:fill="auto"/>
          </w:tcPr>
          <w:p w14:paraId="1F21E6F8"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4B3AF837" w14:textId="77777777" w:rsidTr="003202EB">
        <w:trPr>
          <w:trHeight w:val="694"/>
        </w:trPr>
        <w:tc>
          <w:tcPr>
            <w:tcW w:w="2819" w:type="dxa"/>
            <w:shd w:val="clear" w:color="auto" w:fill="auto"/>
          </w:tcPr>
          <w:p w14:paraId="75FDCBC2"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Unclean campsite - poor hygiene, </w:t>
            </w:r>
            <w:proofErr w:type="gramStart"/>
            <w:r w:rsidRPr="00C92D33">
              <w:rPr>
                <w:rFonts w:ascii="Nunito Sans" w:hAnsi="Nunito Sans"/>
                <w:sz w:val="21"/>
                <w:szCs w:val="21"/>
              </w:rPr>
              <w:t>illness</w:t>
            </w:r>
            <w:proofErr w:type="gramEnd"/>
            <w:r w:rsidRPr="00C92D33">
              <w:rPr>
                <w:rFonts w:ascii="Nunito Sans" w:hAnsi="Nunito Sans"/>
                <w:sz w:val="21"/>
                <w:szCs w:val="21"/>
              </w:rPr>
              <w:t xml:space="preserve"> and accidents</w:t>
            </w:r>
          </w:p>
        </w:tc>
        <w:tc>
          <w:tcPr>
            <w:tcW w:w="1429" w:type="dxa"/>
            <w:shd w:val="clear" w:color="auto" w:fill="auto"/>
          </w:tcPr>
          <w:p w14:paraId="247ED37B"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083CEDB" w14:textId="282F9CD0"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Clear up litter as you </w:t>
            </w:r>
            <w:r>
              <w:rPr>
                <w:rFonts w:ascii="Nunito Sans" w:hAnsi="Nunito Sans"/>
                <w:sz w:val="21"/>
                <w:szCs w:val="21"/>
              </w:rPr>
              <w:t>go</w:t>
            </w:r>
            <w:r w:rsidRPr="00C92D33">
              <w:rPr>
                <w:rFonts w:ascii="Nunito Sans" w:hAnsi="Nunito Sans"/>
                <w:sz w:val="21"/>
                <w:szCs w:val="21"/>
              </w:rPr>
              <w:t>.</w:t>
            </w:r>
          </w:p>
          <w:p w14:paraId="4BA371BD" w14:textId="192EEE7A" w:rsidR="00606A03" w:rsidRPr="00C92D33" w:rsidRDefault="00606A03" w:rsidP="00606A03">
            <w:pPr>
              <w:spacing w:after="0"/>
              <w:rPr>
                <w:rFonts w:ascii="Nunito Sans" w:hAnsi="Nunito Sans"/>
                <w:sz w:val="21"/>
                <w:szCs w:val="21"/>
              </w:rPr>
            </w:pPr>
            <w:r w:rsidRPr="00C92D33">
              <w:rPr>
                <w:rFonts w:ascii="Nunito Sans" w:hAnsi="Nunito Sans"/>
                <w:sz w:val="21"/>
                <w:szCs w:val="21"/>
              </w:rPr>
              <w:t>Use refuse collation areas.</w:t>
            </w:r>
          </w:p>
          <w:p w14:paraId="584F32C1"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Rubbish disposal on camp sites to be done regularly and not left to attract vermin and lead to disease and illness.</w:t>
            </w:r>
          </w:p>
        </w:tc>
        <w:tc>
          <w:tcPr>
            <w:tcW w:w="3549" w:type="dxa"/>
            <w:shd w:val="clear" w:color="auto" w:fill="auto"/>
          </w:tcPr>
          <w:p w14:paraId="715B00CF"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6E4C7131" w14:textId="77777777" w:rsidTr="003202EB">
        <w:trPr>
          <w:trHeight w:val="694"/>
        </w:trPr>
        <w:tc>
          <w:tcPr>
            <w:tcW w:w="2819" w:type="dxa"/>
            <w:shd w:val="clear" w:color="auto" w:fill="auto"/>
          </w:tcPr>
          <w:p w14:paraId="305128ED" w14:textId="77777777" w:rsidR="00606A03" w:rsidRPr="00C92D33" w:rsidRDefault="00606A03" w:rsidP="00606A03">
            <w:pPr>
              <w:spacing w:after="0" w:line="240" w:lineRule="auto"/>
              <w:rPr>
                <w:rFonts w:ascii="Nunito Sans" w:hAnsi="Nunito Sans"/>
                <w:sz w:val="21"/>
                <w:szCs w:val="21"/>
              </w:rPr>
            </w:pPr>
            <w:r w:rsidRPr="00C92D33">
              <w:rPr>
                <w:rStyle w:val="normaltextrun"/>
                <w:rFonts w:ascii="Nunito Sans" w:hAnsi="Nunito Sans"/>
                <w:color w:val="000000"/>
                <w:sz w:val="21"/>
                <w:szCs w:val="21"/>
                <w:shd w:val="clear" w:color="auto" w:fill="FFFFFF"/>
              </w:rPr>
              <w:t>Bites and animals – spread of infectious disease</w:t>
            </w:r>
          </w:p>
        </w:tc>
        <w:tc>
          <w:tcPr>
            <w:tcW w:w="1429" w:type="dxa"/>
            <w:shd w:val="clear" w:color="auto" w:fill="auto"/>
          </w:tcPr>
          <w:p w14:paraId="349BE8DC"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7A3841BC" w14:textId="77777777" w:rsidR="00606A03" w:rsidRDefault="00606A03" w:rsidP="00606A03">
            <w:pPr>
              <w:spacing w:after="0"/>
              <w:rPr>
                <w:rFonts w:ascii="Nunito Sans" w:hAnsi="Nunito Sans"/>
                <w:sz w:val="21"/>
                <w:szCs w:val="21"/>
              </w:rPr>
            </w:pPr>
            <w:r w:rsidRPr="00C92D33">
              <w:rPr>
                <w:rFonts w:ascii="Nunito Sans" w:hAnsi="Nunito Sans"/>
                <w:sz w:val="21"/>
                <w:szCs w:val="21"/>
              </w:rPr>
              <w:t>Patrol members briefed not to approach animals.</w:t>
            </w:r>
          </w:p>
          <w:p w14:paraId="0E25A417" w14:textId="179CECE1" w:rsidR="00606A03" w:rsidRDefault="00606A03" w:rsidP="00606A03">
            <w:pPr>
              <w:spacing w:after="0"/>
              <w:rPr>
                <w:rFonts w:ascii="Nunito Sans" w:hAnsi="Nunito Sans"/>
                <w:sz w:val="21"/>
                <w:szCs w:val="21"/>
              </w:rPr>
            </w:pPr>
            <w:r w:rsidRPr="00C92D33">
              <w:rPr>
                <w:rFonts w:ascii="Nunito Sans" w:hAnsi="Nunito Sans"/>
                <w:sz w:val="21"/>
                <w:szCs w:val="21"/>
              </w:rPr>
              <w:t xml:space="preserve">If anyone is bitten by an </w:t>
            </w:r>
            <w:proofErr w:type="gramStart"/>
            <w:r w:rsidRPr="00C92D33">
              <w:rPr>
                <w:rFonts w:ascii="Nunito Sans" w:hAnsi="Nunito Sans"/>
                <w:sz w:val="21"/>
                <w:szCs w:val="21"/>
              </w:rPr>
              <w:t>animal</w:t>
            </w:r>
            <w:proofErr w:type="gramEnd"/>
            <w:r w:rsidRPr="00C92D33">
              <w:rPr>
                <w:rFonts w:ascii="Nunito Sans" w:hAnsi="Nunito Sans"/>
                <w:sz w:val="21"/>
                <w:szCs w:val="21"/>
              </w:rPr>
              <w:t xml:space="preserve"> they must seek immediate medical assistance.</w:t>
            </w:r>
          </w:p>
          <w:p w14:paraId="5C4114D0" w14:textId="6CC64A84" w:rsidR="00606A03" w:rsidRPr="00C92D33" w:rsidRDefault="00606A03" w:rsidP="00606A03">
            <w:pPr>
              <w:spacing w:after="0"/>
              <w:rPr>
                <w:rFonts w:ascii="Nunito Sans" w:hAnsi="Nunito Sans"/>
                <w:sz w:val="21"/>
                <w:szCs w:val="21"/>
              </w:rPr>
            </w:pPr>
            <w:r w:rsidRPr="00C92D33">
              <w:rPr>
                <w:rFonts w:ascii="Nunito Sans" w:hAnsi="Nunito Sans"/>
                <w:sz w:val="21"/>
                <w:szCs w:val="21"/>
              </w:rPr>
              <w:t>Recommended follow up in the UK by own GP.</w:t>
            </w:r>
          </w:p>
        </w:tc>
        <w:tc>
          <w:tcPr>
            <w:tcW w:w="3549" w:type="dxa"/>
            <w:shd w:val="clear" w:color="auto" w:fill="auto"/>
          </w:tcPr>
          <w:p w14:paraId="47C8680C"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7A3FC916" w14:textId="77777777" w:rsidTr="003202EB">
        <w:trPr>
          <w:trHeight w:val="694"/>
        </w:trPr>
        <w:tc>
          <w:tcPr>
            <w:tcW w:w="2819" w:type="dxa"/>
            <w:shd w:val="clear" w:color="auto" w:fill="auto"/>
          </w:tcPr>
          <w:p w14:paraId="059F6708" w14:textId="77777777" w:rsidR="00606A03" w:rsidRPr="00C92D33" w:rsidRDefault="00606A03" w:rsidP="00606A03">
            <w:pPr>
              <w:spacing w:after="0" w:line="240" w:lineRule="auto"/>
              <w:rPr>
                <w:rStyle w:val="normaltextrun"/>
                <w:rFonts w:ascii="Nunito Sans" w:hAnsi="Nunito Sans"/>
                <w:color w:val="000000"/>
                <w:sz w:val="21"/>
                <w:szCs w:val="21"/>
                <w:shd w:val="clear" w:color="auto" w:fill="FFFFFF"/>
              </w:rPr>
            </w:pPr>
            <w:r w:rsidRPr="00C92D33">
              <w:rPr>
                <w:rStyle w:val="normaltextrun"/>
                <w:rFonts w:ascii="Nunito Sans" w:hAnsi="Nunito Sans"/>
                <w:color w:val="000000"/>
                <w:sz w:val="21"/>
                <w:szCs w:val="21"/>
                <w:shd w:val="clear" w:color="auto" w:fill="FFFFFF"/>
              </w:rPr>
              <w:t>Weather – heat and humidity, sun stroke</w:t>
            </w:r>
          </w:p>
        </w:tc>
        <w:tc>
          <w:tcPr>
            <w:tcW w:w="1429" w:type="dxa"/>
            <w:shd w:val="clear" w:color="auto" w:fill="auto"/>
          </w:tcPr>
          <w:p w14:paraId="4F4045B1"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6FBE8272" w14:textId="77777777" w:rsidR="00606A03" w:rsidRPr="00C92D33" w:rsidRDefault="00606A03" w:rsidP="00606A03">
            <w:pPr>
              <w:spacing w:after="0"/>
              <w:rPr>
                <w:rFonts w:ascii="Nunito Sans" w:hAnsi="Nunito Sans"/>
                <w:sz w:val="21"/>
                <w:szCs w:val="21"/>
              </w:rPr>
            </w:pPr>
            <w:r w:rsidRPr="00C92D33">
              <w:rPr>
                <w:rStyle w:val="normaltextrun"/>
                <w:rFonts w:ascii="Nunito Sans" w:hAnsi="Nunito Sans"/>
                <w:color w:val="000000"/>
                <w:sz w:val="21"/>
                <w:szCs w:val="21"/>
                <w:shd w:val="clear" w:color="auto" w:fill="FFFFFF"/>
              </w:rPr>
              <w:t>Water bottle and sun hat to be carried.</w:t>
            </w:r>
          </w:p>
          <w:p w14:paraId="7A9F45DF" w14:textId="5B3ECCDF" w:rsidR="00606A03" w:rsidRPr="00C92D33" w:rsidRDefault="00606A03" w:rsidP="00606A03">
            <w:pPr>
              <w:spacing w:after="0"/>
              <w:rPr>
                <w:rFonts w:ascii="Nunito Sans" w:hAnsi="Nunito Sans"/>
                <w:sz w:val="21"/>
                <w:szCs w:val="21"/>
              </w:rPr>
            </w:pPr>
            <w:r w:rsidRPr="00C92D33">
              <w:rPr>
                <w:rStyle w:val="normaltextrun"/>
                <w:rFonts w:ascii="Nunito Sans" w:hAnsi="Nunito Sans"/>
                <w:color w:val="000000"/>
                <w:sz w:val="21"/>
                <w:szCs w:val="21"/>
                <w:shd w:val="clear" w:color="auto" w:fill="FFFFFF"/>
              </w:rPr>
              <w:t>Buddy system in place to check each other are drinking enough water.</w:t>
            </w:r>
          </w:p>
          <w:p w14:paraId="4B4882F5" w14:textId="77777777" w:rsidR="00606A03" w:rsidRPr="00C92D33" w:rsidRDefault="00606A03" w:rsidP="00606A03">
            <w:pPr>
              <w:spacing w:after="0"/>
              <w:rPr>
                <w:rFonts w:ascii="Nunito Sans" w:hAnsi="Nunito Sans"/>
                <w:sz w:val="21"/>
                <w:szCs w:val="21"/>
              </w:rPr>
            </w:pPr>
            <w:r w:rsidRPr="00C92D33">
              <w:rPr>
                <w:rStyle w:val="normaltextrun"/>
                <w:rFonts w:ascii="Nunito Sans" w:hAnsi="Nunito Sans"/>
                <w:color w:val="000000"/>
                <w:sz w:val="21"/>
                <w:szCs w:val="21"/>
                <w:shd w:val="clear" w:color="auto" w:fill="FFFFFF"/>
              </w:rPr>
              <w:t xml:space="preserve">Use sun protection. </w:t>
            </w:r>
          </w:p>
        </w:tc>
        <w:tc>
          <w:tcPr>
            <w:tcW w:w="3549" w:type="dxa"/>
            <w:shd w:val="clear" w:color="auto" w:fill="auto"/>
          </w:tcPr>
          <w:p w14:paraId="37D4D017"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1FE19C3F" w14:textId="77777777" w:rsidTr="003202EB">
        <w:trPr>
          <w:trHeight w:val="694"/>
        </w:trPr>
        <w:tc>
          <w:tcPr>
            <w:tcW w:w="2819" w:type="dxa"/>
            <w:shd w:val="clear" w:color="auto" w:fill="auto"/>
          </w:tcPr>
          <w:p w14:paraId="7C123CD0" w14:textId="77777777" w:rsidR="00606A03" w:rsidRPr="00C92D33" w:rsidRDefault="00606A03" w:rsidP="00606A03">
            <w:pPr>
              <w:spacing w:after="0" w:line="240" w:lineRule="auto"/>
              <w:rPr>
                <w:rStyle w:val="normaltextrun"/>
                <w:rFonts w:ascii="Nunito Sans" w:hAnsi="Nunito Sans"/>
                <w:color w:val="000000"/>
                <w:sz w:val="21"/>
                <w:szCs w:val="21"/>
                <w:shd w:val="clear" w:color="auto" w:fill="FFFFFF"/>
              </w:rPr>
            </w:pPr>
            <w:r w:rsidRPr="00C92D33">
              <w:rPr>
                <w:rFonts w:ascii="Nunito Sans" w:hAnsi="Nunito Sans"/>
                <w:sz w:val="21"/>
                <w:szCs w:val="21"/>
              </w:rPr>
              <w:t xml:space="preserve">Inappropriate behaviour (swapping of badges and memorabilia) - breach of Yellow Card, theft, </w:t>
            </w:r>
            <w:proofErr w:type="gramStart"/>
            <w:r w:rsidRPr="00C92D33">
              <w:rPr>
                <w:rFonts w:ascii="Nunito Sans" w:hAnsi="Nunito Sans"/>
                <w:sz w:val="21"/>
                <w:szCs w:val="21"/>
              </w:rPr>
              <w:t>extortion</w:t>
            </w:r>
            <w:proofErr w:type="gramEnd"/>
            <w:r w:rsidRPr="00C92D33">
              <w:rPr>
                <w:rFonts w:ascii="Nunito Sans" w:hAnsi="Nunito Sans"/>
                <w:sz w:val="21"/>
                <w:szCs w:val="21"/>
              </w:rPr>
              <w:t xml:space="preserve"> and grooming</w:t>
            </w:r>
          </w:p>
        </w:tc>
        <w:tc>
          <w:tcPr>
            <w:tcW w:w="1429" w:type="dxa"/>
            <w:shd w:val="clear" w:color="auto" w:fill="auto"/>
          </w:tcPr>
          <w:p w14:paraId="62B3E016"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9A894D2" w14:textId="77777777" w:rsidR="00606A03" w:rsidRPr="00C92D33" w:rsidRDefault="00606A03" w:rsidP="00606A03">
            <w:pPr>
              <w:spacing w:after="0"/>
              <w:rPr>
                <w:rStyle w:val="normaltextrun"/>
                <w:rFonts w:ascii="Nunito Sans" w:hAnsi="Nunito Sans"/>
                <w:color w:val="000000"/>
                <w:sz w:val="21"/>
                <w:szCs w:val="21"/>
                <w:shd w:val="clear" w:color="auto" w:fill="FFFFFF"/>
              </w:rPr>
            </w:pPr>
            <w:r w:rsidRPr="00C92D33">
              <w:rPr>
                <w:rFonts w:ascii="Nunito Sans" w:hAnsi="Nunito Sans"/>
                <w:sz w:val="21"/>
                <w:szCs w:val="21"/>
              </w:rPr>
              <w:t xml:space="preserve">Adults to follow </w:t>
            </w:r>
            <w:hyperlink r:id="rId18">
              <w:r w:rsidRPr="00C92D33">
                <w:rPr>
                  <w:rStyle w:val="Hyperlink"/>
                  <w:rFonts w:ascii="Nunito Sans" w:hAnsi="Nunito Sans"/>
                  <w:sz w:val="21"/>
                  <w:szCs w:val="21"/>
                </w:rPr>
                <w:t>Yellow Card.</w:t>
              </w:r>
              <w:r w:rsidRPr="00C92D33">
                <w:rPr>
                  <w:rFonts w:ascii="Nunito Sans" w:hAnsi="Nunito Sans"/>
                  <w:sz w:val="21"/>
                  <w:szCs w:val="21"/>
                </w:rPr>
                <w:br/>
              </w:r>
            </w:hyperlink>
            <w:r w:rsidRPr="00C92D33">
              <w:rPr>
                <w:rFonts w:ascii="Nunito Sans" w:hAnsi="Nunito Sans"/>
                <w:sz w:val="21"/>
                <w:szCs w:val="21"/>
              </w:rPr>
              <w:t>Patrol members should report if they feel they are being pressured at any time to give up items against their will.</w:t>
            </w:r>
          </w:p>
        </w:tc>
        <w:tc>
          <w:tcPr>
            <w:tcW w:w="3549" w:type="dxa"/>
            <w:shd w:val="clear" w:color="auto" w:fill="auto"/>
          </w:tcPr>
          <w:p w14:paraId="4361F430"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257CE4D7" w14:textId="77777777" w:rsidTr="003202EB">
        <w:trPr>
          <w:trHeight w:val="694"/>
        </w:trPr>
        <w:tc>
          <w:tcPr>
            <w:tcW w:w="2819" w:type="dxa"/>
            <w:shd w:val="clear" w:color="auto" w:fill="auto"/>
          </w:tcPr>
          <w:p w14:paraId="2D33E951"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Lone working – loss of contact, injury, lack of response. </w:t>
            </w:r>
          </w:p>
        </w:tc>
        <w:tc>
          <w:tcPr>
            <w:tcW w:w="1429" w:type="dxa"/>
            <w:shd w:val="clear" w:color="auto" w:fill="auto"/>
          </w:tcPr>
          <w:p w14:paraId="3B8A8664"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C528C7C"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All to be encouraged not to be alone.</w:t>
            </w:r>
          </w:p>
          <w:p w14:paraId="15E448F1"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Anyone working alone to have a method of calling for help i.e. a mobile phone.</w:t>
            </w:r>
          </w:p>
          <w:p w14:paraId="71CEFB7F"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Anyone working alone should let a colleague know where they are and check in at a pre agreed time. Failure to check in will then enable the alarm to be raised.  </w:t>
            </w:r>
          </w:p>
        </w:tc>
        <w:tc>
          <w:tcPr>
            <w:tcW w:w="3549" w:type="dxa"/>
            <w:shd w:val="clear" w:color="auto" w:fill="auto"/>
          </w:tcPr>
          <w:p w14:paraId="2C932EF3"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7A2B45C8" w14:textId="77777777" w:rsidTr="00FB7FDB">
        <w:trPr>
          <w:trHeight w:val="694"/>
        </w:trPr>
        <w:tc>
          <w:tcPr>
            <w:tcW w:w="15451" w:type="dxa"/>
            <w:gridSpan w:val="4"/>
            <w:shd w:val="clear" w:color="auto" w:fill="auto"/>
            <w:vAlign w:val="center"/>
          </w:tcPr>
          <w:p w14:paraId="6724645E" w14:textId="7BF4E5DF" w:rsidR="00606A03" w:rsidRPr="00C92D33" w:rsidRDefault="00606A03" w:rsidP="00C730B1">
            <w:pPr>
              <w:pStyle w:val="Style2"/>
              <w:framePr w:hSpace="0" w:wrap="auto" w:vAnchor="margin" w:hAnchor="text" w:yAlign="inline"/>
              <w:rPr>
                <w:color w:val="FF0000"/>
                <w:sz w:val="21"/>
                <w:szCs w:val="21"/>
              </w:rPr>
            </w:pPr>
            <w:bookmarkStart w:id="6" w:name="_Toc163071930"/>
            <w:r>
              <w:t>Food and cooking</w:t>
            </w:r>
            <w:bookmarkEnd w:id="6"/>
          </w:p>
        </w:tc>
      </w:tr>
      <w:tr w:rsidR="00606A03" w:rsidRPr="00C92D33" w14:paraId="328AC582" w14:textId="77777777" w:rsidTr="003202EB">
        <w:trPr>
          <w:trHeight w:val="694"/>
        </w:trPr>
        <w:tc>
          <w:tcPr>
            <w:tcW w:w="2819" w:type="dxa"/>
            <w:shd w:val="clear" w:color="auto" w:fill="auto"/>
          </w:tcPr>
          <w:p w14:paraId="573C9021" w14:textId="5FD27A8F"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Cooking – Fire, burns, unfamiliarity with loaned equipment</w:t>
            </w:r>
          </w:p>
        </w:tc>
        <w:tc>
          <w:tcPr>
            <w:tcW w:w="1429" w:type="dxa"/>
            <w:shd w:val="clear" w:color="auto" w:fill="auto"/>
          </w:tcPr>
          <w:p w14:paraId="49721575" w14:textId="28B4AD92"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38AE10AE" w14:textId="5F76761A"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Be aware of </w:t>
            </w:r>
            <w:hyperlink r:id="rId19">
              <w:r w:rsidRPr="00C92D33">
                <w:rPr>
                  <w:rStyle w:val="Hyperlink"/>
                  <w:rFonts w:ascii="Nunito Sans" w:hAnsi="Nunito Sans"/>
                  <w:sz w:val="21"/>
                  <w:szCs w:val="21"/>
                </w:rPr>
                <w:t>guidance on safe use of cooking equipment</w:t>
              </w:r>
            </w:hyperlink>
            <w:r w:rsidR="003223AD">
              <w:rPr>
                <w:rStyle w:val="Hyperlink"/>
                <w:rFonts w:ascii="Nunito Sans" w:hAnsi="Nunito Sans"/>
                <w:sz w:val="21"/>
                <w:szCs w:val="21"/>
              </w:rPr>
              <w:t>.</w:t>
            </w:r>
          </w:p>
        </w:tc>
        <w:tc>
          <w:tcPr>
            <w:tcW w:w="3549" w:type="dxa"/>
            <w:shd w:val="clear" w:color="auto" w:fill="auto"/>
          </w:tcPr>
          <w:p w14:paraId="08C2C1A0"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1F94E676" w14:textId="77777777" w:rsidTr="003202EB">
        <w:trPr>
          <w:trHeight w:val="694"/>
        </w:trPr>
        <w:tc>
          <w:tcPr>
            <w:tcW w:w="2819" w:type="dxa"/>
            <w:shd w:val="clear" w:color="auto" w:fill="auto"/>
          </w:tcPr>
          <w:p w14:paraId="2DC255C0" w14:textId="2E5A070C"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Catering - insufficient equipment causing difficulty providing meals.  </w:t>
            </w:r>
          </w:p>
        </w:tc>
        <w:tc>
          <w:tcPr>
            <w:tcW w:w="1429" w:type="dxa"/>
            <w:shd w:val="clear" w:color="auto" w:fill="auto"/>
          </w:tcPr>
          <w:p w14:paraId="136074AE" w14:textId="4ECD2A74"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FE28ED7" w14:textId="77777777"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Check all equipment on arrival on site prior to use. Report any missing/faulty items to the sub camp team or to the UK CMT to address with the organisers.  </w:t>
            </w:r>
          </w:p>
          <w:p w14:paraId="7668E716" w14:textId="218E9AC2" w:rsidR="00606A03" w:rsidRPr="00C92D33" w:rsidRDefault="00606A03" w:rsidP="00606A03">
            <w:pPr>
              <w:spacing w:after="0" w:line="240" w:lineRule="auto"/>
              <w:rPr>
                <w:rFonts w:ascii="Nunito Sans" w:hAnsi="Nunito Sans"/>
                <w:sz w:val="21"/>
                <w:szCs w:val="21"/>
              </w:rPr>
            </w:pPr>
            <w:r w:rsidRPr="00C92D33">
              <w:rPr>
                <w:rFonts w:ascii="Nunito Sans" w:hAnsi="Nunito Sans"/>
                <w:i/>
                <w:sz w:val="21"/>
                <w:szCs w:val="21"/>
              </w:rPr>
              <w:t xml:space="preserve">Check; Gas bottles –storage, pipes etc Camp beds, canvas, etc Cookers – working and adequate </w:t>
            </w:r>
            <w:r w:rsidRPr="00C92D33">
              <w:rPr>
                <w:rFonts w:ascii="Nunito Sans" w:hAnsi="Nunito Sans"/>
                <w:i/>
                <w:sz w:val="21"/>
                <w:szCs w:val="21"/>
              </w:rPr>
              <w:br/>
              <w:t xml:space="preserve">Tentage – waterproof, damage etc </w:t>
            </w:r>
            <w:r w:rsidRPr="00C92D33">
              <w:rPr>
                <w:rFonts w:ascii="Nunito Sans" w:hAnsi="Nunito Sans"/>
                <w:i/>
                <w:sz w:val="21"/>
                <w:szCs w:val="21"/>
              </w:rPr>
              <w:br/>
              <w:t xml:space="preserve">Cooking utensils, </w:t>
            </w:r>
            <w:proofErr w:type="gramStart"/>
            <w:r w:rsidRPr="00C92D33">
              <w:rPr>
                <w:rFonts w:ascii="Nunito Sans" w:hAnsi="Nunito Sans"/>
                <w:i/>
                <w:sz w:val="21"/>
                <w:szCs w:val="21"/>
              </w:rPr>
              <w:t>pots</w:t>
            </w:r>
            <w:proofErr w:type="gramEnd"/>
            <w:r w:rsidRPr="00C92D33">
              <w:rPr>
                <w:rFonts w:ascii="Nunito Sans" w:hAnsi="Nunito Sans"/>
                <w:i/>
                <w:sz w:val="21"/>
                <w:szCs w:val="21"/>
              </w:rPr>
              <w:t xml:space="preserve"> and pans – availability and suitability</w:t>
            </w:r>
          </w:p>
        </w:tc>
        <w:tc>
          <w:tcPr>
            <w:tcW w:w="3549" w:type="dxa"/>
            <w:shd w:val="clear" w:color="auto" w:fill="auto"/>
          </w:tcPr>
          <w:p w14:paraId="317639D1"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03E9061B" w14:textId="77777777" w:rsidTr="003202EB">
        <w:trPr>
          <w:trHeight w:val="694"/>
        </w:trPr>
        <w:tc>
          <w:tcPr>
            <w:tcW w:w="2819" w:type="dxa"/>
            <w:shd w:val="clear" w:color="auto" w:fill="auto"/>
          </w:tcPr>
          <w:p w14:paraId="72379266" w14:textId="1D9BFF58"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Catering – use of gas stoves, fire, CO, explosion. </w:t>
            </w:r>
          </w:p>
        </w:tc>
        <w:tc>
          <w:tcPr>
            <w:tcW w:w="1429" w:type="dxa"/>
            <w:shd w:val="clear" w:color="auto" w:fill="auto"/>
          </w:tcPr>
          <w:p w14:paraId="58F843E5" w14:textId="049F9C0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7A316FD6"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UK CMT to work with the organisers to ensure stoves supplied meet Scouts requirements. Gas stoves to be stored safely on site, in a shaded area if possible.</w:t>
            </w:r>
          </w:p>
          <w:p w14:paraId="559C66E4"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Check they are turned off correctly after use. Check to ensure they are secure and stable before use. </w:t>
            </w:r>
          </w:p>
          <w:p w14:paraId="4751974F" w14:textId="6C24264C"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Stoves to be used in a well-ventilated area and </w:t>
            </w:r>
            <w:r w:rsidRPr="00C92D33">
              <w:rPr>
                <w:rFonts w:ascii="Nunito Sans" w:hAnsi="Nunito Sans"/>
                <w:b/>
                <w:bCs/>
                <w:color w:val="FF0000"/>
                <w:sz w:val="21"/>
                <w:szCs w:val="21"/>
              </w:rPr>
              <w:t>not inside a tent</w:t>
            </w:r>
            <w:r w:rsidRPr="00C92D33">
              <w:rPr>
                <w:rFonts w:ascii="Nunito Sans" w:hAnsi="Nunito Sans"/>
                <w:color w:val="FF0000"/>
                <w:sz w:val="21"/>
                <w:szCs w:val="21"/>
              </w:rPr>
              <w:t xml:space="preserve"> </w:t>
            </w:r>
            <w:r w:rsidRPr="00C92D33">
              <w:rPr>
                <w:rFonts w:ascii="Nunito Sans" w:hAnsi="Nunito Sans"/>
                <w:sz w:val="21"/>
                <w:szCs w:val="21"/>
              </w:rPr>
              <w:t>to prevent intoxication or poisoning by CO gas. Pans used to cook to be the right size to be secure and not overloaded with contents to reduce the risk of toppling.</w:t>
            </w:r>
          </w:p>
        </w:tc>
        <w:tc>
          <w:tcPr>
            <w:tcW w:w="3549" w:type="dxa"/>
            <w:shd w:val="clear" w:color="auto" w:fill="auto"/>
          </w:tcPr>
          <w:p w14:paraId="202699DA"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7080D60E" w14:textId="77777777" w:rsidTr="003202EB">
        <w:trPr>
          <w:trHeight w:val="694"/>
        </w:trPr>
        <w:tc>
          <w:tcPr>
            <w:tcW w:w="2819" w:type="dxa"/>
            <w:shd w:val="clear" w:color="auto" w:fill="auto"/>
          </w:tcPr>
          <w:p w14:paraId="2C595644" w14:textId="19A0C250"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Catering - fire, burns and scalds from hot surfaces, liquids, cooking fats.</w:t>
            </w:r>
          </w:p>
        </w:tc>
        <w:tc>
          <w:tcPr>
            <w:tcW w:w="1429" w:type="dxa"/>
            <w:shd w:val="clear" w:color="auto" w:fill="auto"/>
          </w:tcPr>
          <w:p w14:paraId="7A4F3F9F" w14:textId="474B27D7"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29444676"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Fire-fighting equipment supplied by organisers to be identified. </w:t>
            </w:r>
          </w:p>
          <w:p w14:paraId="3B4FF12A"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Use of this to be understood by potential users.</w:t>
            </w:r>
          </w:p>
          <w:p w14:paraId="4D48BD8F" w14:textId="04E39900" w:rsidR="00606A03" w:rsidRPr="00C92D33" w:rsidRDefault="00606A03" w:rsidP="00606A03">
            <w:pPr>
              <w:spacing w:after="0"/>
              <w:rPr>
                <w:rFonts w:ascii="Nunito Sans" w:hAnsi="Nunito Sans"/>
                <w:sz w:val="21"/>
                <w:szCs w:val="21"/>
              </w:rPr>
            </w:pPr>
            <w:r w:rsidRPr="00C92D33">
              <w:rPr>
                <w:rFonts w:ascii="Nunito Sans" w:hAnsi="Nunito Sans"/>
                <w:sz w:val="21"/>
                <w:szCs w:val="21"/>
              </w:rPr>
              <w:t>First aid kit.</w:t>
            </w:r>
          </w:p>
        </w:tc>
        <w:tc>
          <w:tcPr>
            <w:tcW w:w="3549" w:type="dxa"/>
            <w:shd w:val="clear" w:color="auto" w:fill="auto"/>
          </w:tcPr>
          <w:p w14:paraId="7A9CE818"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213D8F9F" w14:textId="77777777" w:rsidTr="003202EB">
        <w:trPr>
          <w:trHeight w:val="694"/>
        </w:trPr>
        <w:tc>
          <w:tcPr>
            <w:tcW w:w="2819" w:type="dxa"/>
            <w:shd w:val="clear" w:color="auto" w:fill="auto"/>
          </w:tcPr>
          <w:p w14:paraId="431EA47E" w14:textId="51BB9908"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Catering - short food life without refrigeration, food poisoning </w:t>
            </w:r>
          </w:p>
        </w:tc>
        <w:tc>
          <w:tcPr>
            <w:tcW w:w="1429" w:type="dxa"/>
            <w:shd w:val="clear" w:color="auto" w:fill="auto"/>
          </w:tcPr>
          <w:p w14:paraId="099948F3" w14:textId="24EAB2AE"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5AD590D4"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Food supplied daily.</w:t>
            </w:r>
          </w:p>
          <w:p w14:paraId="4E220A21" w14:textId="77777777" w:rsidR="00606A03" w:rsidRPr="00C92D33" w:rsidRDefault="00606A03" w:rsidP="00606A03">
            <w:pPr>
              <w:spacing w:after="0"/>
              <w:rPr>
                <w:rFonts w:ascii="Nunito Sans" w:hAnsi="Nunito Sans"/>
                <w:sz w:val="21"/>
                <w:szCs w:val="21"/>
              </w:rPr>
            </w:pPr>
            <w:r w:rsidRPr="00C92D33">
              <w:rPr>
                <w:rFonts w:ascii="Nunito Sans" w:hAnsi="Nunito Sans"/>
                <w:sz w:val="21"/>
                <w:szCs w:val="21"/>
              </w:rPr>
              <w:t>Be flexible with food choices and on the day eat items that will perish earlier in the day to shorten storage time.</w:t>
            </w:r>
          </w:p>
          <w:p w14:paraId="58903737" w14:textId="0AEB6A29" w:rsidR="00606A03" w:rsidRPr="00C92D33" w:rsidRDefault="00606A03" w:rsidP="00606A03">
            <w:pPr>
              <w:spacing w:after="0"/>
              <w:rPr>
                <w:rFonts w:ascii="Nunito Sans" w:hAnsi="Nunito Sans"/>
                <w:sz w:val="21"/>
                <w:szCs w:val="21"/>
              </w:rPr>
            </w:pPr>
            <w:r w:rsidRPr="00C92D33">
              <w:rPr>
                <w:rFonts w:ascii="Nunito Sans" w:hAnsi="Nunito Sans"/>
                <w:sz w:val="21"/>
                <w:szCs w:val="21"/>
              </w:rPr>
              <w:t>Raise any issues regarding food supply or quality with the UK CMT.</w:t>
            </w:r>
          </w:p>
        </w:tc>
        <w:tc>
          <w:tcPr>
            <w:tcW w:w="3549" w:type="dxa"/>
            <w:shd w:val="clear" w:color="auto" w:fill="auto"/>
          </w:tcPr>
          <w:p w14:paraId="2FA327E0" w14:textId="77777777" w:rsidR="00606A03" w:rsidRPr="00C92D33" w:rsidRDefault="00606A03" w:rsidP="00606A03">
            <w:pPr>
              <w:spacing w:after="0" w:line="240" w:lineRule="auto"/>
              <w:rPr>
                <w:rFonts w:ascii="Nunito Sans" w:hAnsi="Nunito Sans"/>
                <w:color w:val="FF0000"/>
                <w:sz w:val="21"/>
                <w:szCs w:val="21"/>
              </w:rPr>
            </w:pPr>
          </w:p>
        </w:tc>
      </w:tr>
      <w:tr w:rsidR="00606A03" w:rsidRPr="00C92D33" w14:paraId="3A5591C5" w14:textId="77777777" w:rsidTr="003202EB">
        <w:trPr>
          <w:trHeight w:val="694"/>
        </w:trPr>
        <w:tc>
          <w:tcPr>
            <w:tcW w:w="2819" w:type="dxa"/>
            <w:shd w:val="clear" w:color="auto" w:fill="auto"/>
          </w:tcPr>
          <w:p w14:paraId="7C7D83DA" w14:textId="7FC5F360" w:rsidR="00606A03" w:rsidRPr="00C92D33" w:rsidRDefault="00606A03" w:rsidP="00606A03">
            <w:pPr>
              <w:spacing w:after="0" w:line="240" w:lineRule="auto"/>
              <w:rPr>
                <w:rFonts w:ascii="Nunito Sans" w:hAnsi="Nunito Sans"/>
                <w:sz w:val="21"/>
                <w:szCs w:val="21"/>
              </w:rPr>
            </w:pPr>
            <w:r w:rsidRPr="00C92D33">
              <w:rPr>
                <w:rFonts w:ascii="Nunito Sans" w:hAnsi="Nunito Sans"/>
                <w:sz w:val="21"/>
                <w:szCs w:val="21"/>
              </w:rPr>
              <w:t xml:space="preserve">Food safety – allergies, intolerances. </w:t>
            </w:r>
          </w:p>
        </w:tc>
        <w:tc>
          <w:tcPr>
            <w:tcW w:w="1429" w:type="dxa"/>
            <w:shd w:val="clear" w:color="auto" w:fill="auto"/>
          </w:tcPr>
          <w:p w14:paraId="76383A61" w14:textId="6816AEA5" w:rsidR="00606A03" w:rsidRPr="00C92D33" w:rsidRDefault="00606A03" w:rsidP="00606A03">
            <w:pPr>
              <w:spacing w:after="0"/>
              <w:rPr>
                <w:rFonts w:ascii="Nunito Sans" w:hAnsi="Nunito Sans"/>
                <w:sz w:val="21"/>
                <w:szCs w:val="21"/>
              </w:rPr>
            </w:pPr>
            <w:r w:rsidRPr="00C92D33">
              <w:rPr>
                <w:rFonts w:ascii="Nunito Sans" w:hAnsi="Nunito Sans"/>
                <w:sz w:val="21"/>
                <w:szCs w:val="21"/>
              </w:rPr>
              <w:t>Patrol members</w:t>
            </w:r>
          </w:p>
        </w:tc>
        <w:tc>
          <w:tcPr>
            <w:tcW w:w="7654" w:type="dxa"/>
            <w:shd w:val="clear" w:color="auto" w:fill="auto"/>
          </w:tcPr>
          <w:p w14:paraId="4936EB0C" w14:textId="592C10BA" w:rsidR="00606A03" w:rsidRPr="00C92D33" w:rsidRDefault="00606A03" w:rsidP="00606A03">
            <w:pPr>
              <w:spacing w:after="0"/>
              <w:rPr>
                <w:rFonts w:ascii="Nunito Sans" w:hAnsi="Nunito Sans"/>
                <w:sz w:val="21"/>
                <w:szCs w:val="21"/>
              </w:rPr>
            </w:pPr>
            <w:r w:rsidRPr="00C92D33">
              <w:rPr>
                <w:rFonts w:ascii="Nunito Sans" w:hAnsi="Nunito Sans"/>
                <w:sz w:val="21"/>
                <w:szCs w:val="21"/>
              </w:rPr>
              <w:t xml:space="preserve">Review </w:t>
            </w:r>
            <w:hyperlink r:id="rId20">
              <w:r w:rsidRPr="00C92D33">
                <w:rPr>
                  <w:rStyle w:val="Hyperlink"/>
                  <w:rFonts w:ascii="Nunito Sans" w:hAnsi="Nunito Sans"/>
                  <w:sz w:val="21"/>
                  <w:szCs w:val="21"/>
                </w:rPr>
                <w:t>Food Safety</w:t>
              </w:r>
            </w:hyperlink>
            <w:r w:rsidRPr="00C92D33">
              <w:rPr>
                <w:rFonts w:ascii="Nunito Sans" w:hAnsi="Nunito Sans"/>
                <w:sz w:val="21"/>
                <w:szCs w:val="21"/>
              </w:rPr>
              <w:t xml:space="preserve"> </w:t>
            </w:r>
            <w:r>
              <w:rPr>
                <w:rFonts w:ascii="Nunito Sans" w:hAnsi="Nunito Sans"/>
                <w:sz w:val="21"/>
                <w:szCs w:val="21"/>
              </w:rPr>
              <w:t>guidance.</w:t>
            </w:r>
          </w:p>
          <w:p w14:paraId="5AE415E8" w14:textId="36BBD5D0" w:rsidR="00606A03" w:rsidRPr="00C92D33" w:rsidRDefault="00606A03" w:rsidP="00606A03">
            <w:pPr>
              <w:spacing w:after="0"/>
              <w:rPr>
                <w:rFonts w:ascii="Nunito Sans" w:hAnsi="Nunito Sans"/>
                <w:sz w:val="21"/>
                <w:szCs w:val="21"/>
                <w:highlight w:val="yellow"/>
              </w:rPr>
            </w:pPr>
            <w:r w:rsidRPr="00C92D33">
              <w:rPr>
                <w:rFonts w:ascii="Nunito Sans" w:hAnsi="Nunito Sans"/>
                <w:sz w:val="21"/>
                <w:szCs w:val="21"/>
              </w:rPr>
              <w:t>Purchased Food – consider where you are eating and review Health &amp; Hygiene information, google reviews or other data to try to eat at venues of higher hygiene standards</w:t>
            </w:r>
            <w:r>
              <w:rPr>
                <w:rFonts w:ascii="Nunito Sans" w:hAnsi="Nunito Sans"/>
                <w:sz w:val="21"/>
                <w:szCs w:val="21"/>
              </w:rPr>
              <w:t>.</w:t>
            </w:r>
          </w:p>
          <w:p w14:paraId="6A66D18F" w14:textId="0A8AA31D" w:rsidR="00606A03" w:rsidRDefault="00606A03" w:rsidP="00606A03">
            <w:pPr>
              <w:spacing w:after="0"/>
              <w:rPr>
                <w:rFonts w:ascii="Nunito Sans" w:hAnsi="Nunito Sans"/>
                <w:sz w:val="21"/>
                <w:szCs w:val="21"/>
              </w:rPr>
            </w:pPr>
            <w:r w:rsidRPr="00C92D33">
              <w:rPr>
                <w:rFonts w:ascii="Nunito Sans" w:hAnsi="Nunito Sans"/>
                <w:sz w:val="21"/>
                <w:szCs w:val="21"/>
              </w:rPr>
              <w:t>Consider use of food allergy information cards prior to departure from the UK to advise of dietary needs in Norwegian.</w:t>
            </w:r>
          </w:p>
          <w:p w14:paraId="05824799" w14:textId="77777777" w:rsidR="00606A03" w:rsidRPr="00C92D33" w:rsidRDefault="00606A03" w:rsidP="00606A03">
            <w:pPr>
              <w:pStyle w:val="paragraph"/>
              <w:spacing w:before="0" w:beforeAutospacing="0" w:after="0" w:afterAutospacing="0"/>
              <w:textAlignment w:val="baseline"/>
              <w:rPr>
                <w:rFonts w:ascii="Nunito Sans" w:hAnsi="Nunito Sans"/>
                <w:sz w:val="21"/>
                <w:szCs w:val="21"/>
              </w:rPr>
            </w:pPr>
            <w:r w:rsidRPr="00C92D33">
              <w:rPr>
                <w:rFonts w:ascii="Nunito Sans" w:hAnsi="Nunito Sans"/>
                <w:sz w:val="21"/>
                <w:szCs w:val="21"/>
              </w:rPr>
              <w:t>Members with known allergies are to remain responsibility for checking all food (provided or purchased) is suitable for them to consume.</w:t>
            </w:r>
          </w:p>
          <w:p w14:paraId="66248290" w14:textId="534A438B" w:rsidR="00606A03" w:rsidRPr="00C92D33" w:rsidRDefault="00606A03" w:rsidP="00606A03">
            <w:pPr>
              <w:pStyle w:val="paragraph"/>
              <w:spacing w:before="0" w:beforeAutospacing="0" w:after="0" w:afterAutospacing="0"/>
              <w:textAlignment w:val="baseline"/>
              <w:rPr>
                <w:rFonts w:ascii="Nunito Sans" w:hAnsi="Nunito Sans"/>
                <w:sz w:val="21"/>
                <w:szCs w:val="21"/>
              </w:rPr>
            </w:pPr>
            <w:r w:rsidRPr="00C92D33">
              <w:rPr>
                <w:rFonts w:ascii="Nunito Sans" w:hAnsi="Nunito Sans"/>
                <w:sz w:val="21"/>
                <w:szCs w:val="21"/>
              </w:rPr>
              <w:t>PL to be aware of all known allergies within the patrol.</w:t>
            </w:r>
          </w:p>
        </w:tc>
        <w:tc>
          <w:tcPr>
            <w:tcW w:w="3549" w:type="dxa"/>
            <w:shd w:val="clear" w:color="auto" w:fill="auto"/>
          </w:tcPr>
          <w:p w14:paraId="21B1BABC" w14:textId="77777777" w:rsidR="00606A03" w:rsidRPr="00C92D33" w:rsidRDefault="00606A03" w:rsidP="00606A03">
            <w:pPr>
              <w:spacing w:after="0" w:line="240" w:lineRule="auto"/>
              <w:rPr>
                <w:rFonts w:ascii="Nunito Sans" w:hAnsi="Nunito Sans"/>
                <w:color w:val="FF0000"/>
                <w:sz w:val="21"/>
                <w:szCs w:val="21"/>
              </w:rPr>
            </w:pPr>
          </w:p>
        </w:tc>
      </w:tr>
    </w:tbl>
    <w:p w14:paraId="0F6EF3DA" w14:textId="76CB8353" w:rsidR="000F3DA1" w:rsidRDefault="000F3DA1" w:rsidP="000F3DA1">
      <w:pPr>
        <w:rPr>
          <w:rFonts w:ascii="Trebuchet MS" w:hAnsi="Trebuchet MS"/>
          <w:sz w:val="20"/>
          <w:szCs w:val="20"/>
        </w:rPr>
      </w:pPr>
    </w:p>
    <w:sectPr w:rsidR="000F3DA1" w:rsidSect="00AF0166">
      <w:headerReference w:type="first" r:id="rId21"/>
      <w:footerReference w:type="first" r:id="rId22"/>
      <w:type w:val="continuous"/>
      <w:pgSz w:w="16838" w:h="11906" w:orient="landscape"/>
      <w:pgMar w:top="720" w:right="720" w:bottom="720"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6A96" w14:textId="77777777" w:rsidR="00041423" w:rsidRDefault="00041423" w:rsidP="002B59AA">
      <w:pPr>
        <w:spacing w:after="0" w:line="240" w:lineRule="auto"/>
      </w:pPr>
      <w:r>
        <w:separator/>
      </w:r>
    </w:p>
  </w:endnote>
  <w:endnote w:type="continuationSeparator" w:id="0">
    <w:p w14:paraId="11328FDC" w14:textId="77777777" w:rsidR="00041423" w:rsidRDefault="00041423" w:rsidP="002B59AA">
      <w:pPr>
        <w:spacing w:after="0" w:line="240" w:lineRule="auto"/>
      </w:pPr>
      <w:r>
        <w:continuationSeparator/>
      </w:r>
    </w:p>
  </w:endnote>
  <w:endnote w:type="continuationNotice" w:id="1">
    <w:p w14:paraId="492C2BC7" w14:textId="77777777" w:rsidR="00041423" w:rsidRDefault="00041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Sans">
    <w:panose1 w:val="000005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Nunito Sans ExtraBold">
    <w:panose1 w:val="00000900000000000000"/>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Nunito Sans Black">
    <w:panose1 w:val="00000A00000000000000"/>
    <w:charset w:val="00"/>
    <w:family w:val="auto"/>
    <w:pitch w:val="variable"/>
    <w:sig w:usb0="A00002FF" w:usb1="5000204B" w:usb2="00000000" w:usb3="00000000" w:csb0="00000197"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olor w:val="auto"/>
        <w:sz w:val="22"/>
        <w:szCs w:val="22"/>
      </w:rPr>
      <w:id w:val="2141833948"/>
      <w:docPartObj>
        <w:docPartGallery w:val="Page Numbers (Bottom of Page)"/>
        <w:docPartUnique/>
      </w:docPartObj>
    </w:sdtPr>
    <w:sdtEndPr>
      <w:rPr>
        <w:rFonts w:asciiTheme="majorHAnsi" w:hAnsiTheme="majorHAnsi" w:cstheme="majorBidi"/>
        <w:color w:val="1F3763" w:themeColor="accent1" w:themeShade="7F"/>
        <w:sz w:val="24"/>
        <w:szCs w:val="24"/>
      </w:rPr>
    </w:sdtEndPr>
    <w:sdtContent>
      <w:p w14:paraId="77719E71" w14:textId="001D51F1" w:rsidR="00C034FB" w:rsidRDefault="00C034FB" w:rsidP="00C034FB">
        <w:pPr>
          <w:pStyle w:val="Heading3"/>
        </w:pPr>
        <w:r>
          <w:t>You can find more</w:t>
        </w:r>
        <w:r w:rsidRPr="00CE188D">
          <w:t xml:space="preserve"> information in the </w:t>
        </w:r>
        <w:r w:rsidRPr="00FC65CA">
          <w:rPr>
            <w:b/>
          </w:rPr>
          <w:t xml:space="preserve">Safety </w:t>
        </w:r>
        <w:r>
          <w:rPr>
            <w:b/>
          </w:rPr>
          <w:t>c</w:t>
        </w:r>
        <w:r w:rsidRPr="00FC65CA">
          <w:rPr>
            <w:b/>
          </w:rPr>
          <w:t xml:space="preserve">hecklist for </w:t>
        </w:r>
        <w:r>
          <w:rPr>
            <w:b/>
          </w:rPr>
          <w:t>l</w:t>
        </w:r>
        <w:r w:rsidRPr="00FC65CA">
          <w:rPr>
            <w:b/>
          </w:rPr>
          <w:t>eaders</w:t>
        </w:r>
        <w:r w:rsidRPr="00CE188D">
          <w:t xml:space="preserve"> and at scouts.org.uk/safety </w:t>
        </w:r>
      </w:p>
    </w:sdtContent>
  </w:sdt>
  <w:p w14:paraId="038A9A49" w14:textId="4C3580BA" w:rsidR="00C034FB" w:rsidRDefault="00C034FB">
    <w:pPr>
      <w:pStyle w:val="Footer"/>
    </w:pPr>
    <w:r>
      <w:t>Roverway 2024 - UK Patrols Risk Assessment Template Example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87C0" w14:textId="77777777" w:rsidR="00041423" w:rsidRDefault="00041423" w:rsidP="002B59AA">
      <w:pPr>
        <w:spacing w:after="0" w:line="240" w:lineRule="auto"/>
      </w:pPr>
      <w:r>
        <w:separator/>
      </w:r>
    </w:p>
  </w:footnote>
  <w:footnote w:type="continuationSeparator" w:id="0">
    <w:p w14:paraId="7575A68F" w14:textId="77777777" w:rsidR="00041423" w:rsidRDefault="00041423" w:rsidP="002B59AA">
      <w:pPr>
        <w:spacing w:after="0" w:line="240" w:lineRule="auto"/>
      </w:pPr>
      <w:r>
        <w:continuationSeparator/>
      </w:r>
    </w:p>
  </w:footnote>
  <w:footnote w:type="continuationNotice" w:id="1">
    <w:p w14:paraId="7E4F5E85" w14:textId="77777777" w:rsidR="00041423" w:rsidRDefault="00041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53AB" w14:textId="5EB3C002" w:rsidR="00C034FB" w:rsidRDefault="00C034FB">
    <w:pPr>
      <w:pStyle w:val="Header"/>
    </w:pPr>
    <w:r>
      <w:rPr>
        <w:noProof/>
      </w:rPr>
      <w:drawing>
        <wp:anchor distT="0" distB="0" distL="114300" distR="114300" simplePos="0" relativeHeight="251661312" behindDoc="1" locked="0" layoutInCell="1" allowOverlap="1" wp14:anchorId="30D9F939" wp14:editId="4BB48A04">
          <wp:simplePos x="0" y="0"/>
          <wp:positionH relativeFrom="column">
            <wp:posOffset>7995920</wp:posOffset>
          </wp:positionH>
          <wp:positionV relativeFrom="paragraph">
            <wp:posOffset>-442595</wp:posOffset>
          </wp:positionV>
          <wp:extent cx="2216150" cy="2118360"/>
          <wp:effectExtent l="0" t="0" r="6350" b="2540"/>
          <wp:wrapSquare wrapText="bothSides"/>
          <wp:docPr id="1687718679"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7145" name="Picture 1"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l="76061" r="-1" b="12966"/>
                  <a:stretch/>
                </pic:blipFill>
                <pic:spPr bwMode="auto">
                  <a:xfrm>
                    <a:off x="0" y="0"/>
                    <a:ext cx="221615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D0C74"/>
    <w:multiLevelType w:val="hybridMultilevel"/>
    <w:tmpl w:val="A30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641D"/>
    <w:multiLevelType w:val="hybridMultilevel"/>
    <w:tmpl w:val="F402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56D1"/>
    <w:multiLevelType w:val="hybridMultilevel"/>
    <w:tmpl w:val="8D8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67EE"/>
    <w:multiLevelType w:val="hybridMultilevel"/>
    <w:tmpl w:val="C5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661F5"/>
    <w:multiLevelType w:val="hybridMultilevel"/>
    <w:tmpl w:val="95460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82498C"/>
    <w:multiLevelType w:val="hybridMultilevel"/>
    <w:tmpl w:val="80A814CE"/>
    <w:lvl w:ilvl="0" w:tplc="61E27936">
      <w:numFmt w:val="bullet"/>
      <w:lvlText w:val="-"/>
      <w:lvlJc w:val="left"/>
      <w:pPr>
        <w:ind w:left="720" w:hanging="360"/>
      </w:pPr>
      <w:rPr>
        <w:rFonts w:ascii="Nunito Sans" w:eastAsiaTheme="minorHAnsi" w:hAnsi="Nunito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85D4C"/>
    <w:multiLevelType w:val="hybridMultilevel"/>
    <w:tmpl w:val="E0AA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D445F"/>
    <w:multiLevelType w:val="multilevel"/>
    <w:tmpl w:val="7C7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7548034">
    <w:abstractNumId w:val="1"/>
  </w:num>
  <w:num w:numId="2" w16cid:durableId="1605768927">
    <w:abstractNumId w:val="6"/>
  </w:num>
  <w:num w:numId="3" w16cid:durableId="1944411054">
    <w:abstractNumId w:val="0"/>
  </w:num>
  <w:num w:numId="4" w16cid:durableId="1727294323">
    <w:abstractNumId w:val="2"/>
  </w:num>
  <w:num w:numId="5" w16cid:durableId="1919247347">
    <w:abstractNumId w:val="4"/>
  </w:num>
  <w:num w:numId="6" w16cid:durableId="523448784">
    <w:abstractNumId w:val="7"/>
  </w:num>
  <w:num w:numId="7" w16cid:durableId="12810718">
    <w:abstractNumId w:val="3"/>
  </w:num>
  <w:num w:numId="8" w16cid:durableId="1533417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9"/>
    <w:rsid w:val="00001579"/>
    <w:rsid w:val="00002D02"/>
    <w:rsid w:val="00005E7D"/>
    <w:rsid w:val="00015326"/>
    <w:rsid w:val="00024A49"/>
    <w:rsid w:val="00027A06"/>
    <w:rsid w:val="00031750"/>
    <w:rsid w:val="00031AB6"/>
    <w:rsid w:val="00033CAE"/>
    <w:rsid w:val="00035881"/>
    <w:rsid w:val="0003690D"/>
    <w:rsid w:val="00037A7F"/>
    <w:rsid w:val="00037E55"/>
    <w:rsid w:val="00041423"/>
    <w:rsid w:val="000543A1"/>
    <w:rsid w:val="0006367F"/>
    <w:rsid w:val="00070FF3"/>
    <w:rsid w:val="000770F0"/>
    <w:rsid w:val="00083268"/>
    <w:rsid w:val="0008349E"/>
    <w:rsid w:val="00094B3E"/>
    <w:rsid w:val="000A28EC"/>
    <w:rsid w:val="000A316F"/>
    <w:rsid w:val="000A4B59"/>
    <w:rsid w:val="000A7F95"/>
    <w:rsid w:val="000B4205"/>
    <w:rsid w:val="000B7F0C"/>
    <w:rsid w:val="000C61F6"/>
    <w:rsid w:val="000D0381"/>
    <w:rsid w:val="000E1BB7"/>
    <w:rsid w:val="000E4E66"/>
    <w:rsid w:val="000F1C6A"/>
    <w:rsid w:val="000F3DA1"/>
    <w:rsid w:val="000F4A7C"/>
    <w:rsid w:val="00100680"/>
    <w:rsid w:val="001010B5"/>
    <w:rsid w:val="00101C0C"/>
    <w:rsid w:val="0011530B"/>
    <w:rsid w:val="00121A33"/>
    <w:rsid w:val="00121A50"/>
    <w:rsid w:val="00125E0E"/>
    <w:rsid w:val="00126C39"/>
    <w:rsid w:val="0012DBDC"/>
    <w:rsid w:val="00151E8B"/>
    <w:rsid w:val="001566E2"/>
    <w:rsid w:val="001570B9"/>
    <w:rsid w:val="001630EF"/>
    <w:rsid w:val="00163457"/>
    <w:rsid w:val="00163A55"/>
    <w:rsid w:val="00165F85"/>
    <w:rsid w:val="00166D43"/>
    <w:rsid w:val="0017099D"/>
    <w:rsid w:val="001853FF"/>
    <w:rsid w:val="00196891"/>
    <w:rsid w:val="0019706C"/>
    <w:rsid w:val="001A399A"/>
    <w:rsid w:val="001A6220"/>
    <w:rsid w:val="001B4D0C"/>
    <w:rsid w:val="001C35BF"/>
    <w:rsid w:val="001C37C5"/>
    <w:rsid w:val="001C5B4C"/>
    <w:rsid w:val="001E13B2"/>
    <w:rsid w:val="001E4AE7"/>
    <w:rsid w:val="001F3EC4"/>
    <w:rsid w:val="001F65EF"/>
    <w:rsid w:val="0020443B"/>
    <w:rsid w:val="002148EA"/>
    <w:rsid w:val="0021732A"/>
    <w:rsid w:val="002175BD"/>
    <w:rsid w:val="0022408E"/>
    <w:rsid w:val="002249F2"/>
    <w:rsid w:val="00237564"/>
    <w:rsid w:val="00243766"/>
    <w:rsid w:val="00243AB2"/>
    <w:rsid w:val="0024469D"/>
    <w:rsid w:val="00245C87"/>
    <w:rsid w:val="002526CF"/>
    <w:rsid w:val="00252A87"/>
    <w:rsid w:val="00252EF2"/>
    <w:rsid w:val="00266D89"/>
    <w:rsid w:val="002676BB"/>
    <w:rsid w:val="0027683B"/>
    <w:rsid w:val="00280A97"/>
    <w:rsid w:val="002941C8"/>
    <w:rsid w:val="00295CA1"/>
    <w:rsid w:val="002A258B"/>
    <w:rsid w:val="002A5397"/>
    <w:rsid w:val="002A7543"/>
    <w:rsid w:val="002B1C89"/>
    <w:rsid w:val="002B29DB"/>
    <w:rsid w:val="002B39EB"/>
    <w:rsid w:val="002B59AA"/>
    <w:rsid w:val="002B7632"/>
    <w:rsid w:val="002C0B07"/>
    <w:rsid w:val="002E2564"/>
    <w:rsid w:val="002E3FDE"/>
    <w:rsid w:val="002E4D45"/>
    <w:rsid w:val="002F2EDB"/>
    <w:rsid w:val="002F31A1"/>
    <w:rsid w:val="002F51D4"/>
    <w:rsid w:val="002F570D"/>
    <w:rsid w:val="0030335A"/>
    <w:rsid w:val="00307D2E"/>
    <w:rsid w:val="003202EB"/>
    <w:rsid w:val="003223AD"/>
    <w:rsid w:val="00337850"/>
    <w:rsid w:val="00344252"/>
    <w:rsid w:val="00345FE6"/>
    <w:rsid w:val="00351FB3"/>
    <w:rsid w:val="00353C3F"/>
    <w:rsid w:val="0035593C"/>
    <w:rsid w:val="003628D0"/>
    <w:rsid w:val="00364397"/>
    <w:rsid w:val="0036481E"/>
    <w:rsid w:val="003820CB"/>
    <w:rsid w:val="00397824"/>
    <w:rsid w:val="003978BB"/>
    <w:rsid w:val="003A1269"/>
    <w:rsid w:val="003A17CD"/>
    <w:rsid w:val="003B0967"/>
    <w:rsid w:val="003B2005"/>
    <w:rsid w:val="003B5499"/>
    <w:rsid w:val="003B6529"/>
    <w:rsid w:val="003C5672"/>
    <w:rsid w:val="003D1D45"/>
    <w:rsid w:val="003E0CB7"/>
    <w:rsid w:val="003E2A4B"/>
    <w:rsid w:val="003E2C53"/>
    <w:rsid w:val="003E3FF1"/>
    <w:rsid w:val="003E68A9"/>
    <w:rsid w:val="003F30F7"/>
    <w:rsid w:val="003F517B"/>
    <w:rsid w:val="003F5550"/>
    <w:rsid w:val="0040380F"/>
    <w:rsid w:val="00406285"/>
    <w:rsid w:val="004100B0"/>
    <w:rsid w:val="0042115F"/>
    <w:rsid w:val="00426021"/>
    <w:rsid w:val="00426842"/>
    <w:rsid w:val="0042A0E6"/>
    <w:rsid w:val="00434AB9"/>
    <w:rsid w:val="00436618"/>
    <w:rsid w:val="00440BD1"/>
    <w:rsid w:val="00461A89"/>
    <w:rsid w:val="0046330B"/>
    <w:rsid w:val="00463BAA"/>
    <w:rsid w:val="00467717"/>
    <w:rsid w:val="00477C0B"/>
    <w:rsid w:val="00481B25"/>
    <w:rsid w:val="004858B0"/>
    <w:rsid w:val="00491B49"/>
    <w:rsid w:val="004A08DB"/>
    <w:rsid w:val="004A1229"/>
    <w:rsid w:val="004A5013"/>
    <w:rsid w:val="004B23FB"/>
    <w:rsid w:val="004B3844"/>
    <w:rsid w:val="004B46F2"/>
    <w:rsid w:val="004C0184"/>
    <w:rsid w:val="004C1E53"/>
    <w:rsid w:val="004C600D"/>
    <w:rsid w:val="004D3617"/>
    <w:rsid w:val="004D51CB"/>
    <w:rsid w:val="004D570C"/>
    <w:rsid w:val="004E013F"/>
    <w:rsid w:val="004E05B5"/>
    <w:rsid w:val="004E1DB8"/>
    <w:rsid w:val="004E4241"/>
    <w:rsid w:val="004E4278"/>
    <w:rsid w:val="004E6637"/>
    <w:rsid w:val="004E7F5F"/>
    <w:rsid w:val="004F0EA5"/>
    <w:rsid w:val="004F1FF5"/>
    <w:rsid w:val="004F669B"/>
    <w:rsid w:val="005009BF"/>
    <w:rsid w:val="00500F5A"/>
    <w:rsid w:val="00504EBF"/>
    <w:rsid w:val="0050747E"/>
    <w:rsid w:val="0050778E"/>
    <w:rsid w:val="00510873"/>
    <w:rsid w:val="00513ADF"/>
    <w:rsid w:val="00522C7D"/>
    <w:rsid w:val="005339AF"/>
    <w:rsid w:val="00533A62"/>
    <w:rsid w:val="00537950"/>
    <w:rsid w:val="00542680"/>
    <w:rsid w:val="00543208"/>
    <w:rsid w:val="0054418C"/>
    <w:rsid w:val="00547E04"/>
    <w:rsid w:val="005601C5"/>
    <w:rsid w:val="00564381"/>
    <w:rsid w:val="005664A5"/>
    <w:rsid w:val="00572005"/>
    <w:rsid w:val="00573040"/>
    <w:rsid w:val="00574B2B"/>
    <w:rsid w:val="00583E7C"/>
    <w:rsid w:val="00584BD6"/>
    <w:rsid w:val="0059279E"/>
    <w:rsid w:val="005A4860"/>
    <w:rsid w:val="005C2E17"/>
    <w:rsid w:val="005C7B47"/>
    <w:rsid w:val="005D46E5"/>
    <w:rsid w:val="005D59CC"/>
    <w:rsid w:val="005E1F87"/>
    <w:rsid w:val="005E4056"/>
    <w:rsid w:val="005F14CE"/>
    <w:rsid w:val="005F25D8"/>
    <w:rsid w:val="005F3297"/>
    <w:rsid w:val="005F3387"/>
    <w:rsid w:val="005F3CC1"/>
    <w:rsid w:val="005F3DA1"/>
    <w:rsid w:val="00606A03"/>
    <w:rsid w:val="0061257B"/>
    <w:rsid w:val="006125DB"/>
    <w:rsid w:val="00624334"/>
    <w:rsid w:val="00636E2D"/>
    <w:rsid w:val="00640477"/>
    <w:rsid w:val="0064054F"/>
    <w:rsid w:val="00641164"/>
    <w:rsid w:val="0064261B"/>
    <w:rsid w:val="00643E59"/>
    <w:rsid w:val="00644944"/>
    <w:rsid w:val="00645818"/>
    <w:rsid w:val="00650186"/>
    <w:rsid w:val="00652D5A"/>
    <w:rsid w:val="00653F70"/>
    <w:rsid w:val="006618E8"/>
    <w:rsid w:val="00661947"/>
    <w:rsid w:val="00664736"/>
    <w:rsid w:val="00670E38"/>
    <w:rsid w:val="00675D46"/>
    <w:rsid w:val="00676C05"/>
    <w:rsid w:val="006816D1"/>
    <w:rsid w:val="00683B30"/>
    <w:rsid w:val="00684E17"/>
    <w:rsid w:val="0069046C"/>
    <w:rsid w:val="006926A7"/>
    <w:rsid w:val="00697F4E"/>
    <w:rsid w:val="006B1C1F"/>
    <w:rsid w:val="006B2736"/>
    <w:rsid w:val="006B2A37"/>
    <w:rsid w:val="006B4F77"/>
    <w:rsid w:val="006C3A04"/>
    <w:rsid w:val="006D0087"/>
    <w:rsid w:val="006D21BC"/>
    <w:rsid w:val="006D4006"/>
    <w:rsid w:val="006E15F8"/>
    <w:rsid w:val="006E4423"/>
    <w:rsid w:val="006E44C3"/>
    <w:rsid w:val="006E6901"/>
    <w:rsid w:val="0070511B"/>
    <w:rsid w:val="0070668A"/>
    <w:rsid w:val="0070757D"/>
    <w:rsid w:val="00707963"/>
    <w:rsid w:val="00710589"/>
    <w:rsid w:val="007120BC"/>
    <w:rsid w:val="00713E22"/>
    <w:rsid w:val="0071734C"/>
    <w:rsid w:val="0072035D"/>
    <w:rsid w:val="0072101E"/>
    <w:rsid w:val="00722142"/>
    <w:rsid w:val="0073007B"/>
    <w:rsid w:val="007311D5"/>
    <w:rsid w:val="00732BAB"/>
    <w:rsid w:val="00735C62"/>
    <w:rsid w:val="00736E9F"/>
    <w:rsid w:val="00737161"/>
    <w:rsid w:val="00741DD2"/>
    <w:rsid w:val="00744B62"/>
    <w:rsid w:val="007478A3"/>
    <w:rsid w:val="007521C0"/>
    <w:rsid w:val="00752718"/>
    <w:rsid w:val="00753789"/>
    <w:rsid w:val="00755A41"/>
    <w:rsid w:val="00763A20"/>
    <w:rsid w:val="00767E09"/>
    <w:rsid w:val="0077036B"/>
    <w:rsid w:val="007711BB"/>
    <w:rsid w:val="00771EC8"/>
    <w:rsid w:val="00773D1E"/>
    <w:rsid w:val="00777724"/>
    <w:rsid w:val="00777E15"/>
    <w:rsid w:val="007831E9"/>
    <w:rsid w:val="0078565A"/>
    <w:rsid w:val="007868D8"/>
    <w:rsid w:val="007954C9"/>
    <w:rsid w:val="00795E70"/>
    <w:rsid w:val="00796AD9"/>
    <w:rsid w:val="007976C4"/>
    <w:rsid w:val="007A1A18"/>
    <w:rsid w:val="007A6679"/>
    <w:rsid w:val="007B3E50"/>
    <w:rsid w:val="007B45F4"/>
    <w:rsid w:val="007B61E9"/>
    <w:rsid w:val="007B7300"/>
    <w:rsid w:val="007C6B76"/>
    <w:rsid w:val="007D279A"/>
    <w:rsid w:val="007D7FDC"/>
    <w:rsid w:val="007E36A9"/>
    <w:rsid w:val="007E420E"/>
    <w:rsid w:val="007F41BE"/>
    <w:rsid w:val="007F7FB7"/>
    <w:rsid w:val="00806FF3"/>
    <w:rsid w:val="008113BF"/>
    <w:rsid w:val="00812A18"/>
    <w:rsid w:val="00815267"/>
    <w:rsid w:val="00816A57"/>
    <w:rsid w:val="008170AF"/>
    <w:rsid w:val="00825F5C"/>
    <w:rsid w:val="008263D9"/>
    <w:rsid w:val="0083069C"/>
    <w:rsid w:val="008309EB"/>
    <w:rsid w:val="00837E15"/>
    <w:rsid w:val="00837F7B"/>
    <w:rsid w:val="0084312F"/>
    <w:rsid w:val="00846E21"/>
    <w:rsid w:val="00860847"/>
    <w:rsid w:val="0086488D"/>
    <w:rsid w:val="00865629"/>
    <w:rsid w:val="0086630D"/>
    <w:rsid w:val="00874CE7"/>
    <w:rsid w:val="008817A4"/>
    <w:rsid w:val="0088410F"/>
    <w:rsid w:val="00887EC2"/>
    <w:rsid w:val="00890B77"/>
    <w:rsid w:val="008920FF"/>
    <w:rsid w:val="008A51D7"/>
    <w:rsid w:val="008A5CEA"/>
    <w:rsid w:val="008A7B3A"/>
    <w:rsid w:val="008B0786"/>
    <w:rsid w:val="008B334C"/>
    <w:rsid w:val="008B45A7"/>
    <w:rsid w:val="008B47F7"/>
    <w:rsid w:val="008C24CC"/>
    <w:rsid w:val="008E0E74"/>
    <w:rsid w:val="008E252C"/>
    <w:rsid w:val="008E6A6E"/>
    <w:rsid w:val="008F1BD1"/>
    <w:rsid w:val="008F1E37"/>
    <w:rsid w:val="008F3C3E"/>
    <w:rsid w:val="008F4AF2"/>
    <w:rsid w:val="008F6E3C"/>
    <w:rsid w:val="00906120"/>
    <w:rsid w:val="00912124"/>
    <w:rsid w:val="00923E9B"/>
    <w:rsid w:val="009320BF"/>
    <w:rsid w:val="00936144"/>
    <w:rsid w:val="009409F5"/>
    <w:rsid w:val="0094700A"/>
    <w:rsid w:val="009475A9"/>
    <w:rsid w:val="0095239F"/>
    <w:rsid w:val="00953C15"/>
    <w:rsid w:val="00955FD7"/>
    <w:rsid w:val="00957852"/>
    <w:rsid w:val="0096756C"/>
    <w:rsid w:val="00970C90"/>
    <w:rsid w:val="00973479"/>
    <w:rsid w:val="009803DA"/>
    <w:rsid w:val="009825A8"/>
    <w:rsid w:val="0098661C"/>
    <w:rsid w:val="00986BC1"/>
    <w:rsid w:val="00991825"/>
    <w:rsid w:val="00991D17"/>
    <w:rsid w:val="00992520"/>
    <w:rsid w:val="0099664D"/>
    <w:rsid w:val="00997FF9"/>
    <w:rsid w:val="009A1220"/>
    <w:rsid w:val="009B1507"/>
    <w:rsid w:val="009B25F1"/>
    <w:rsid w:val="009B3BE9"/>
    <w:rsid w:val="009C48DC"/>
    <w:rsid w:val="009C5097"/>
    <w:rsid w:val="009C7290"/>
    <w:rsid w:val="009D6218"/>
    <w:rsid w:val="009D7FDF"/>
    <w:rsid w:val="009E09CA"/>
    <w:rsid w:val="009E4961"/>
    <w:rsid w:val="009F3339"/>
    <w:rsid w:val="009F53D6"/>
    <w:rsid w:val="009F6AA5"/>
    <w:rsid w:val="00A1064B"/>
    <w:rsid w:val="00A134AA"/>
    <w:rsid w:val="00A24FE7"/>
    <w:rsid w:val="00A27775"/>
    <w:rsid w:val="00A45FB7"/>
    <w:rsid w:val="00A57D72"/>
    <w:rsid w:val="00A63001"/>
    <w:rsid w:val="00A744B5"/>
    <w:rsid w:val="00A7608E"/>
    <w:rsid w:val="00A8450D"/>
    <w:rsid w:val="00A9224F"/>
    <w:rsid w:val="00A9245B"/>
    <w:rsid w:val="00A97D36"/>
    <w:rsid w:val="00AA31F7"/>
    <w:rsid w:val="00AA70EE"/>
    <w:rsid w:val="00AA7549"/>
    <w:rsid w:val="00AB6A45"/>
    <w:rsid w:val="00AB7F2B"/>
    <w:rsid w:val="00AC46A4"/>
    <w:rsid w:val="00AC702C"/>
    <w:rsid w:val="00AD6170"/>
    <w:rsid w:val="00AD73D7"/>
    <w:rsid w:val="00AE121D"/>
    <w:rsid w:val="00AE3102"/>
    <w:rsid w:val="00AE5DAA"/>
    <w:rsid w:val="00AE7B74"/>
    <w:rsid w:val="00AF0166"/>
    <w:rsid w:val="00AF26C7"/>
    <w:rsid w:val="00AF73AF"/>
    <w:rsid w:val="00B022F3"/>
    <w:rsid w:val="00B02796"/>
    <w:rsid w:val="00B02E60"/>
    <w:rsid w:val="00B046F9"/>
    <w:rsid w:val="00B05E76"/>
    <w:rsid w:val="00B05F3A"/>
    <w:rsid w:val="00B071C6"/>
    <w:rsid w:val="00B14C77"/>
    <w:rsid w:val="00B14FB1"/>
    <w:rsid w:val="00B200B6"/>
    <w:rsid w:val="00B215EB"/>
    <w:rsid w:val="00B2353E"/>
    <w:rsid w:val="00B251F1"/>
    <w:rsid w:val="00B26DE3"/>
    <w:rsid w:val="00B351AA"/>
    <w:rsid w:val="00B53CAE"/>
    <w:rsid w:val="00B65F30"/>
    <w:rsid w:val="00B855F7"/>
    <w:rsid w:val="00B914ED"/>
    <w:rsid w:val="00B945A6"/>
    <w:rsid w:val="00BB0789"/>
    <w:rsid w:val="00BB5443"/>
    <w:rsid w:val="00BB64C5"/>
    <w:rsid w:val="00BB6B51"/>
    <w:rsid w:val="00BB6C9B"/>
    <w:rsid w:val="00BC3BDD"/>
    <w:rsid w:val="00BD27FE"/>
    <w:rsid w:val="00BD5B7E"/>
    <w:rsid w:val="00BD7332"/>
    <w:rsid w:val="00BE4686"/>
    <w:rsid w:val="00BE695F"/>
    <w:rsid w:val="00BF031A"/>
    <w:rsid w:val="00BF72AA"/>
    <w:rsid w:val="00C00052"/>
    <w:rsid w:val="00C01B32"/>
    <w:rsid w:val="00C034FB"/>
    <w:rsid w:val="00C07A67"/>
    <w:rsid w:val="00C13897"/>
    <w:rsid w:val="00C13A38"/>
    <w:rsid w:val="00C16E91"/>
    <w:rsid w:val="00C17070"/>
    <w:rsid w:val="00C17231"/>
    <w:rsid w:val="00C22A7D"/>
    <w:rsid w:val="00C24AF6"/>
    <w:rsid w:val="00C2582F"/>
    <w:rsid w:val="00C273F5"/>
    <w:rsid w:val="00C27405"/>
    <w:rsid w:val="00C33194"/>
    <w:rsid w:val="00C33ADC"/>
    <w:rsid w:val="00C416CC"/>
    <w:rsid w:val="00C4463E"/>
    <w:rsid w:val="00C46821"/>
    <w:rsid w:val="00C51150"/>
    <w:rsid w:val="00C52355"/>
    <w:rsid w:val="00C53702"/>
    <w:rsid w:val="00C5677B"/>
    <w:rsid w:val="00C56FE9"/>
    <w:rsid w:val="00C63855"/>
    <w:rsid w:val="00C66C40"/>
    <w:rsid w:val="00C67D8B"/>
    <w:rsid w:val="00C730B1"/>
    <w:rsid w:val="00C80A72"/>
    <w:rsid w:val="00C80D4B"/>
    <w:rsid w:val="00C81F8D"/>
    <w:rsid w:val="00C82901"/>
    <w:rsid w:val="00C83C4F"/>
    <w:rsid w:val="00C92233"/>
    <w:rsid w:val="00C92D33"/>
    <w:rsid w:val="00C95E5A"/>
    <w:rsid w:val="00C96157"/>
    <w:rsid w:val="00CA6986"/>
    <w:rsid w:val="00CA7E92"/>
    <w:rsid w:val="00CB0316"/>
    <w:rsid w:val="00CB2D9C"/>
    <w:rsid w:val="00CB5A1E"/>
    <w:rsid w:val="00CC2114"/>
    <w:rsid w:val="00CC2D0B"/>
    <w:rsid w:val="00CD749F"/>
    <w:rsid w:val="00CE1DE2"/>
    <w:rsid w:val="00CE2268"/>
    <w:rsid w:val="00CE2DB6"/>
    <w:rsid w:val="00CE3415"/>
    <w:rsid w:val="00CE68EF"/>
    <w:rsid w:val="00CE7692"/>
    <w:rsid w:val="00CF0090"/>
    <w:rsid w:val="00CF17DE"/>
    <w:rsid w:val="00CF6F45"/>
    <w:rsid w:val="00D0275B"/>
    <w:rsid w:val="00D02A04"/>
    <w:rsid w:val="00D04441"/>
    <w:rsid w:val="00D07951"/>
    <w:rsid w:val="00D1210E"/>
    <w:rsid w:val="00D16CE3"/>
    <w:rsid w:val="00D20238"/>
    <w:rsid w:val="00D30276"/>
    <w:rsid w:val="00D30C8A"/>
    <w:rsid w:val="00D327FF"/>
    <w:rsid w:val="00D35090"/>
    <w:rsid w:val="00D366A7"/>
    <w:rsid w:val="00D4060A"/>
    <w:rsid w:val="00D410CA"/>
    <w:rsid w:val="00D444AA"/>
    <w:rsid w:val="00D54F24"/>
    <w:rsid w:val="00D551AB"/>
    <w:rsid w:val="00D612CA"/>
    <w:rsid w:val="00D66579"/>
    <w:rsid w:val="00D7095E"/>
    <w:rsid w:val="00D74BB6"/>
    <w:rsid w:val="00D75ACD"/>
    <w:rsid w:val="00D75EC3"/>
    <w:rsid w:val="00D818CB"/>
    <w:rsid w:val="00D872EC"/>
    <w:rsid w:val="00D901A1"/>
    <w:rsid w:val="00D924DD"/>
    <w:rsid w:val="00D95792"/>
    <w:rsid w:val="00DA1076"/>
    <w:rsid w:val="00DB4818"/>
    <w:rsid w:val="00DB5073"/>
    <w:rsid w:val="00DC5D34"/>
    <w:rsid w:val="00DC5DA2"/>
    <w:rsid w:val="00DD2705"/>
    <w:rsid w:val="00DD2B59"/>
    <w:rsid w:val="00DD5407"/>
    <w:rsid w:val="00DE080C"/>
    <w:rsid w:val="00DE1E3B"/>
    <w:rsid w:val="00DE74EC"/>
    <w:rsid w:val="00DE79B5"/>
    <w:rsid w:val="00DF4727"/>
    <w:rsid w:val="00E01CD4"/>
    <w:rsid w:val="00E03337"/>
    <w:rsid w:val="00E04E63"/>
    <w:rsid w:val="00E05EC2"/>
    <w:rsid w:val="00E16FCE"/>
    <w:rsid w:val="00E2389C"/>
    <w:rsid w:val="00E26CDD"/>
    <w:rsid w:val="00E318B5"/>
    <w:rsid w:val="00E35585"/>
    <w:rsid w:val="00E52E7D"/>
    <w:rsid w:val="00E62764"/>
    <w:rsid w:val="00E71B9D"/>
    <w:rsid w:val="00E72581"/>
    <w:rsid w:val="00E73E32"/>
    <w:rsid w:val="00E76646"/>
    <w:rsid w:val="00E95618"/>
    <w:rsid w:val="00EA0C2F"/>
    <w:rsid w:val="00EA18D8"/>
    <w:rsid w:val="00EA2F2C"/>
    <w:rsid w:val="00EA3B66"/>
    <w:rsid w:val="00EA538B"/>
    <w:rsid w:val="00EB1C1B"/>
    <w:rsid w:val="00EB3179"/>
    <w:rsid w:val="00EC789B"/>
    <w:rsid w:val="00ED1C2C"/>
    <w:rsid w:val="00EE2988"/>
    <w:rsid w:val="00EE5F13"/>
    <w:rsid w:val="00EF10FD"/>
    <w:rsid w:val="00EF28AD"/>
    <w:rsid w:val="00F0068B"/>
    <w:rsid w:val="00F05FCC"/>
    <w:rsid w:val="00F061D4"/>
    <w:rsid w:val="00F069D9"/>
    <w:rsid w:val="00F078D3"/>
    <w:rsid w:val="00F10301"/>
    <w:rsid w:val="00F1134E"/>
    <w:rsid w:val="00F126A8"/>
    <w:rsid w:val="00F1273C"/>
    <w:rsid w:val="00F161EB"/>
    <w:rsid w:val="00F17D60"/>
    <w:rsid w:val="00F207E0"/>
    <w:rsid w:val="00F210FF"/>
    <w:rsid w:val="00F32E14"/>
    <w:rsid w:val="00F33AB8"/>
    <w:rsid w:val="00F34327"/>
    <w:rsid w:val="00F354E1"/>
    <w:rsid w:val="00F37254"/>
    <w:rsid w:val="00F401FB"/>
    <w:rsid w:val="00F44521"/>
    <w:rsid w:val="00F4589F"/>
    <w:rsid w:val="00F4620F"/>
    <w:rsid w:val="00F46816"/>
    <w:rsid w:val="00F50F66"/>
    <w:rsid w:val="00F51A48"/>
    <w:rsid w:val="00F520B0"/>
    <w:rsid w:val="00F52859"/>
    <w:rsid w:val="00F55FE8"/>
    <w:rsid w:val="00F56B38"/>
    <w:rsid w:val="00F63916"/>
    <w:rsid w:val="00F63CD3"/>
    <w:rsid w:val="00F664ED"/>
    <w:rsid w:val="00F75DD5"/>
    <w:rsid w:val="00F825BF"/>
    <w:rsid w:val="00F83EBC"/>
    <w:rsid w:val="00F86B58"/>
    <w:rsid w:val="00F876BC"/>
    <w:rsid w:val="00F93FBE"/>
    <w:rsid w:val="00FA552D"/>
    <w:rsid w:val="00FB7FDB"/>
    <w:rsid w:val="00FD4FF0"/>
    <w:rsid w:val="00FD7B2D"/>
    <w:rsid w:val="00FE76A7"/>
    <w:rsid w:val="00FF10F9"/>
    <w:rsid w:val="00FF3BEB"/>
    <w:rsid w:val="00FF7585"/>
    <w:rsid w:val="00FF7E01"/>
    <w:rsid w:val="01A50625"/>
    <w:rsid w:val="01D62C0D"/>
    <w:rsid w:val="0302AA47"/>
    <w:rsid w:val="03A6A04A"/>
    <w:rsid w:val="03F9E49C"/>
    <w:rsid w:val="0440E2C6"/>
    <w:rsid w:val="051645D0"/>
    <w:rsid w:val="059A8A73"/>
    <w:rsid w:val="05A426D1"/>
    <w:rsid w:val="064D2E5D"/>
    <w:rsid w:val="065C0B09"/>
    <w:rsid w:val="068CE8B6"/>
    <w:rsid w:val="06E7410A"/>
    <w:rsid w:val="0706494F"/>
    <w:rsid w:val="0753DA78"/>
    <w:rsid w:val="0764EFCE"/>
    <w:rsid w:val="0870D11C"/>
    <w:rsid w:val="093AFD9A"/>
    <w:rsid w:val="09515B6F"/>
    <w:rsid w:val="0A02943B"/>
    <w:rsid w:val="0A05440E"/>
    <w:rsid w:val="0C41840C"/>
    <w:rsid w:val="0C811545"/>
    <w:rsid w:val="0D3E5705"/>
    <w:rsid w:val="0D84FCCD"/>
    <w:rsid w:val="0D879E85"/>
    <w:rsid w:val="0D8F6B0C"/>
    <w:rsid w:val="0EC9ED22"/>
    <w:rsid w:val="0F6D287C"/>
    <w:rsid w:val="0FA5B6A2"/>
    <w:rsid w:val="10581565"/>
    <w:rsid w:val="107032A0"/>
    <w:rsid w:val="10D16732"/>
    <w:rsid w:val="11080577"/>
    <w:rsid w:val="1108A63A"/>
    <w:rsid w:val="110A8B3A"/>
    <w:rsid w:val="110FD609"/>
    <w:rsid w:val="12218EAC"/>
    <w:rsid w:val="148228CA"/>
    <w:rsid w:val="15532BBF"/>
    <w:rsid w:val="1592B06A"/>
    <w:rsid w:val="15B1FBE8"/>
    <w:rsid w:val="1792B553"/>
    <w:rsid w:val="17949F63"/>
    <w:rsid w:val="1818D185"/>
    <w:rsid w:val="18DE2A8D"/>
    <w:rsid w:val="1927DB46"/>
    <w:rsid w:val="193AD77B"/>
    <w:rsid w:val="1958CBE8"/>
    <w:rsid w:val="196EDEB1"/>
    <w:rsid w:val="199C12B7"/>
    <w:rsid w:val="1A2484B4"/>
    <w:rsid w:val="1AE13B80"/>
    <w:rsid w:val="1AF479BC"/>
    <w:rsid w:val="1B5B171E"/>
    <w:rsid w:val="1B7371F2"/>
    <w:rsid w:val="1C3A6FE7"/>
    <w:rsid w:val="1C800C88"/>
    <w:rsid w:val="1C8D5811"/>
    <w:rsid w:val="1D47CD73"/>
    <w:rsid w:val="1ED25013"/>
    <w:rsid w:val="1EE0825A"/>
    <w:rsid w:val="1EF9CFE2"/>
    <w:rsid w:val="1F670F96"/>
    <w:rsid w:val="1FEC8576"/>
    <w:rsid w:val="2035091A"/>
    <w:rsid w:val="204E03A4"/>
    <w:rsid w:val="20599285"/>
    <w:rsid w:val="20AA4844"/>
    <w:rsid w:val="20AA60F4"/>
    <w:rsid w:val="20FDD5B3"/>
    <w:rsid w:val="2130A49D"/>
    <w:rsid w:val="22090FBE"/>
    <w:rsid w:val="2278DD16"/>
    <w:rsid w:val="23657395"/>
    <w:rsid w:val="239C332D"/>
    <w:rsid w:val="249D0C33"/>
    <w:rsid w:val="24B91C7D"/>
    <w:rsid w:val="24D516E7"/>
    <w:rsid w:val="268070A5"/>
    <w:rsid w:val="26E2D0D9"/>
    <w:rsid w:val="270CF6F5"/>
    <w:rsid w:val="27D4ACF5"/>
    <w:rsid w:val="28A3B808"/>
    <w:rsid w:val="28C78351"/>
    <w:rsid w:val="29409B47"/>
    <w:rsid w:val="296C32B4"/>
    <w:rsid w:val="29A48B9D"/>
    <w:rsid w:val="2AC16F17"/>
    <w:rsid w:val="2ADCF81A"/>
    <w:rsid w:val="2AEC5709"/>
    <w:rsid w:val="2B2C767D"/>
    <w:rsid w:val="2BC22D41"/>
    <w:rsid w:val="2BFF491B"/>
    <w:rsid w:val="2D317105"/>
    <w:rsid w:val="2D42BD4E"/>
    <w:rsid w:val="2DBCD034"/>
    <w:rsid w:val="2F49AF89"/>
    <w:rsid w:val="2F72FE2F"/>
    <w:rsid w:val="2FA20C76"/>
    <w:rsid w:val="2FA2628D"/>
    <w:rsid w:val="300EFA88"/>
    <w:rsid w:val="30BA8C10"/>
    <w:rsid w:val="30E95E67"/>
    <w:rsid w:val="3140B2F5"/>
    <w:rsid w:val="326DE69A"/>
    <w:rsid w:val="33252190"/>
    <w:rsid w:val="336139A5"/>
    <w:rsid w:val="33A69349"/>
    <w:rsid w:val="34163CEB"/>
    <w:rsid w:val="34CF57DD"/>
    <w:rsid w:val="353AE9F3"/>
    <w:rsid w:val="3558D40B"/>
    <w:rsid w:val="3592ED4F"/>
    <w:rsid w:val="35E85D04"/>
    <w:rsid w:val="36112B17"/>
    <w:rsid w:val="36201776"/>
    <w:rsid w:val="36360AD2"/>
    <w:rsid w:val="36A22A79"/>
    <w:rsid w:val="378640A4"/>
    <w:rsid w:val="37FFE5B9"/>
    <w:rsid w:val="3896DDB7"/>
    <w:rsid w:val="38998E9E"/>
    <w:rsid w:val="399997F0"/>
    <w:rsid w:val="3A1B95C5"/>
    <w:rsid w:val="3A1DA688"/>
    <w:rsid w:val="3A2EDBF8"/>
    <w:rsid w:val="3AF44290"/>
    <w:rsid w:val="3C1A817E"/>
    <w:rsid w:val="3C402DC4"/>
    <w:rsid w:val="3C9A1FD5"/>
    <w:rsid w:val="3CBC36D8"/>
    <w:rsid w:val="3CE3154B"/>
    <w:rsid w:val="3DF05C4D"/>
    <w:rsid w:val="3DF5FFA5"/>
    <w:rsid w:val="3DFA736D"/>
    <w:rsid w:val="3E5B1C58"/>
    <w:rsid w:val="3EAC91FF"/>
    <w:rsid w:val="3EC930A6"/>
    <w:rsid w:val="3F53D9D0"/>
    <w:rsid w:val="3F9218AB"/>
    <w:rsid w:val="3F9AAE8D"/>
    <w:rsid w:val="3FBEC805"/>
    <w:rsid w:val="403A07D9"/>
    <w:rsid w:val="40AB957E"/>
    <w:rsid w:val="410DCC3C"/>
    <w:rsid w:val="418C0B58"/>
    <w:rsid w:val="419098DA"/>
    <w:rsid w:val="41C127EE"/>
    <w:rsid w:val="41F64AB6"/>
    <w:rsid w:val="435CB011"/>
    <w:rsid w:val="439B7BBA"/>
    <w:rsid w:val="4437C64B"/>
    <w:rsid w:val="44DB3DBF"/>
    <w:rsid w:val="45786EC4"/>
    <w:rsid w:val="4589860B"/>
    <w:rsid w:val="45EF09C0"/>
    <w:rsid w:val="468C223A"/>
    <w:rsid w:val="4696D14C"/>
    <w:rsid w:val="47D985FB"/>
    <w:rsid w:val="47E1882D"/>
    <w:rsid w:val="4848F247"/>
    <w:rsid w:val="4873E8ED"/>
    <w:rsid w:val="48A48607"/>
    <w:rsid w:val="4A8A1EB5"/>
    <w:rsid w:val="4B096D3D"/>
    <w:rsid w:val="4B2668D8"/>
    <w:rsid w:val="4B48953A"/>
    <w:rsid w:val="4BBE473A"/>
    <w:rsid w:val="4CAAE8A5"/>
    <w:rsid w:val="4CD237D6"/>
    <w:rsid w:val="4D2DC775"/>
    <w:rsid w:val="4D496C5E"/>
    <w:rsid w:val="4D5070A9"/>
    <w:rsid w:val="4D63C21A"/>
    <w:rsid w:val="4D745792"/>
    <w:rsid w:val="4D9B996C"/>
    <w:rsid w:val="4DC15D67"/>
    <w:rsid w:val="4E196DA1"/>
    <w:rsid w:val="4E602200"/>
    <w:rsid w:val="4FE7E297"/>
    <w:rsid w:val="50C535FB"/>
    <w:rsid w:val="5114DD95"/>
    <w:rsid w:val="511BFF6D"/>
    <w:rsid w:val="5127C396"/>
    <w:rsid w:val="51676122"/>
    <w:rsid w:val="51DFCF1B"/>
    <w:rsid w:val="51E12E2E"/>
    <w:rsid w:val="52F3FB0F"/>
    <w:rsid w:val="534ADAF6"/>
    <w:rsid w:val="53DDE2C7"/>
    <w:rsid w:val="548C409B"/>
    <w:rsid w:val="558F2075"/>
    <w:rsid w:val="55E6CA08"/>
    <w:rsid w:val="56BF0703"/>
    <w:rsid w:val="56F1AD37"/>
    <w:rsid w:val="57705AA0"/>
    <w:rsid w:val="59108493"/>
    <w:rsid w:val="594432A5"/>
    <w:rsid w:val="594EB7A8"/>
    <w:rsid w:val="599FE92A"/>
    <w:rsid w:val="59E87904"/>
    <w:rsid w:val="5A1B7E97"/>
    <w:rsid w:val="5A241B4C"/>
    <w:rsid w:val="5A42C6D4"/>
    <w:rsid w:val="5A6D05DA"/>
    <w:rsid w:val="5AE00306"/>
    <w:rsid w:val="5B09C4C9"/>
    <w:rsid w:val="5B38D754"/>
    <w:rsid w:val="5CA7B6A0"/>
    <w:rsid w:val="5D076EB4"/>
    <w:rsid w:val="5D50A008"/>
    <w:rsid w:val="5D67121A"/>
    <w:rsid w:val="5E38B5B3"/>
    <w:rsid w:val="5E43A43B"/>
    <w:rsid w:val="5E72BF1F"/>
    <w:rsid w:val="5EE3B972"/>
    <w:rsid w:val="5EEA9E6B"/>
    <w:rsid w:val="5F0245AA"/>
    <w:rsid w:val="5F03893A"/>
    <w:rsid w:val="5FF82402"/>
    <w:rsid w:val="603C5029"/>
    <w:rsid w:val="60E0A972"/>
    <w:rsid w:val="61A3818F"/>
    <w:rsid w:val="6206020A"/>
    <w:rsid w:val="621790EE"/>
    <w:rsid w:val="62FA00D0"/>
    <w:rsid w:val="6378FE64"/>
    <w:rsid w:val="63C2413F"/>
    <w:rsid w:val="645286CE"/>
    <w:rsid w:val="645F259A"/>
    <w:rsid w:val="6532929B"/>
    <w:rsid w:val="6573DE08"/>
    <w:rsid w:val="66429F6E"/>
    <w:rsid w:val="673E15C5"/>
    <w:rsid w:val="6810EBE5"/>
    <w:rsid w:val="69988B41"/>
    <w:rsid w:val="6A21FD5C"/>
    <w:rsid w:val="6B4E1EAC"/>
    <w:rsid w:val="6BDF8DBB"/>
    <w:rsid w:val="6C06E387"/>
    <w:rsid w:val="6C1E089A"/>
    <w:rsid w:val="6DAEC1E6"/>
    <w:rsid w:val="6E628B8B"/>
    <w:rsid w:val="6EA94327"/>
    <w:rsid w:val="6EAADDF3"/>
    <w:rsid w:val="6EC558EF"/>
    <w:rsid w:val="6EE3478B"/>
    <w:rsid w:val="6F37FC0E"/>
    <w:rsid w:val="700DB8F8"/>
    <w:rsid w:val="70317120"/>
    <w:rsid w:val="70C07B1F"/>
    <w:rsid w:val="70DB25D3"/>
    <w:rsid w:val="7155B2A6"/>
    <w:rsid w:val="71E78C2E"/>
    <w:rsid w:val="722729BA"/>
    <w:rsid w:val="724E38E3"/>
    <w:rsid w:val="727263CD"/>
    <w:rsid w:val="72768879"/>
    <w:rsid w:val="739D967F"/>
    <w:rsid w:val="74249A7C"/>
    <w:rsid w:val="74EF8912"/>
    <w:rsid w:val="758D445B"/>
    <w:rsid w:val="75959FA6"/>
    <w:rsid w:val="75BB53D1"/>
    <w:rsid w:val="7750B047"/>
    <w:rsid w:val="77E32712"/>
    <w:rsid w:val="780A4752"/>
    <w:rsid w:val="78309D25"/>
    <w:rsid w:val="7861BC74"/>
    <w:rsid w:val="7862FB5E"/>
    <w:rsid w:val="7A5CDFE7"/>
    <w:rsid w:val="7B058169"/>
    <w:rsid w:val="7B316BAD"/>
    <w:rsid w:val="7BC4F2C3"/>
    <w:rsid w:val="7D035617"/>
    <w:rsid w:val="7D0FBF9B"/>
    <w:rsid w:val="7DAA790E"/>
    <w:rsid w:val="7E32B085"/>
    <w:rsid w:val="7EAAB068"/>
    <w:rsid w:val="7FC70B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0782"/>
  <w15:chartTrackingRefBased/>
  <w15:docId w15:val="{CF1401E2-5682-4258-A83C-12358AB5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B7F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355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4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B5499"/>
    <w:pPr>
      <w:ind w:left="720"/>
      <w:contextualSpacing/>
    </w:pPr>
  </w:style>
  <w:style w:type="table" w:styleId="TableGrid">
    <w:name w:val="Table Grid"/>
    <w:basedOn w:val="TableNormal"/>
    <w:uiPriority w:val="39"/>
    <w:rsid w:val="005D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AA"/>
  </w:style>
  <w:style w:type="paragraph" w:styleId="Footer">
    <w:name w:val="footer"/>
    <w:basedOn w:val="Normal"/>
    <w:link w:val="FooterChar"/>
    <w:uiPriority w:val="99"/>
    <w:unhideWhenUsed/>
    <w:rsid w:val="002B5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AA"/>
  </w:style>
  <w:style w:type="character" w:customStyle="1" w:styleId="normaltextrun">
    <w:name w:val="normaltextrun"/>
    <w:basedOn w:val="DefaultParagraphFont"/>
    <w:rsid w:val="0040380F"/>
  </w:style>
  <w:style w:type="character" w:customStyle="1" w:styleId="eop">
    <w:name w:val="eop"/>
    <w:basedOn w:val="DefaultParagraphFont"/>
    <w:rsid w:val="0040380F"/>
  </w:style>
  <w:style w:type="paragraph" w:customStyle="1" w:styleId="paragraph">
    <w:name w:val="paragraph"/>
    <w:basedOn w:val="Normal"/>
    <w:rsid w:val="004038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E2268"/>
    <w:rPr>
      <w:i/>
      <w:iCs/>
    </w:rPr>
  </w:style>
  <w:style w:type="character" w:styleId="Hyperlink">
    <w:name w:val="Hyperlink"/>
    <w:basedOn w:val="DefaultParagraphFont"/>
    <w:uiPriority w:val="99"/>
    <w:unhideWhenUsed/>
    <w:rsid w:val="00753789"/>
    <w:rPr>
      <w:color w:val="0563C1" w:themeColor="hyperlink"/>
      <w:u w:val="single"/>
    </w:rPr>
  </w:style>
  <w:style w:type="character" w:customStyle="1" w:styleId="UnresolvedMention1">
    <w:name w:val="Unresolved Mention1"/>
    <w:basedOn w:val="DefaultParagraphFont"/>
    <w:uiPriority w:val="99"/>
    <w:semiHidden/>
    <w:unhideWhenUsed/>
    <w:rsid w:val="00753789"/>
    <w:rPr>
      <w:color w:val="605E5C"/>
      <w:shd w:val="clear" w:color="auto" w:fill="E1DFDD"/>
    </w:rPr>
  </w:style>
  <w:style w:type="character" w:customStyle="1" w:styleId="Heading3Char">
    <w:name w:val="Heading 3 Char"/>
    <w:basedOn w:val="DefaultParagraphFont"/>
    <w:link w:val="Heading3"/>
    <w:uiPriority w:val="9"/>
    <w:rsid w:val="000B7F0C"/>
    <w:rPr>
      <w:rFonts w:asciiTheme="majorHAnsi" w:eastAsiaTheme="majorEastAsia" w:hAnsiTheme="majorHAnsi" w:cstheme="majorBidi"/>
      <w:color w:val="1F3763" w:themeColor="accent1" w:themeShade="7F"/>
      <w:sz w:val="24"/>
      <w:szCs w:val="24"/>
    </w:rPr>
  </w:style>
  <w:style w:type="paragraph" w:customStyle="1" w:styleId="trt0xe">
    <w:name w:val="trt0xe"/>
    <w:basedOn w:val="Normal"/>
    <w:rsid w:val="002148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F73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10067542">
    <w:name w:val="scxw210067542"/>
    <w:basedOn w:val="DefaultParagraphFont"/>
    <w:rsid w:val="00037E55"/>
  </w:style>
  <w:style w:type="paragraph" w:styleId="TOCHeading">
    <w:name w:val="TOC Heading"/>
    <w:basedOn w:val="Heading1"/>
    <w:next w:val="Normal"/>
    <w:uiPriority w:val="39"/>
    <w:unhideWhenUsed/>
    <w:qFormat/>
    <w:rsid w:val="00364397"/>
    <w:pPr>
      <w:outlineLvl w:val="9"/>
    </w:pPr>
    <w:rPr>
      <w:lang w:val="en-US"/>
    </w:rPr>
  </w:style>
  <w:style w:type="paragraph" w:styleId="TOC1">
    <w:name w:val="toc 1"/>
    <w:basedOn w:val="Normal"/>
    <w:next w:val="Normal"/>
    <w:autoRedefine/>
    <w:uiPriority w:val="39"/>
    <w:unhideWhenUsed/>
    <w:rsid w:val="004D570C"/>
    <w:pPr>
      <w:tabs>
        <w:tab w:val="right" w:leader="dot" w:pos="14568"/>
      </w:tabs>
      <w:spacing w:before="240" w:after="120" w:line="276" w:lineRule="auto"/>
    </w:pPr>
    <w:rPr>
      <w:rFonts w:cstheme="minorHAnsi"/>
      <w:b/>
      <w:bCs/>
      <w:sz w:val="20"/>
      <w:szCs w:val="20"/>
    </w:rPr>
  </w:style>
  <w:style w:type="paragraph" w:styleId="TOC2">
    <w:name w:val="toc 2"/>
    <w:basedOn w:val="Normal"/>
    <w:next w:val="Normal"/>
    <w:autoRedefine/>
    <w:uiPriority w:val="39"/>
    <w:unhideWhenUsed/>
    <w:rsid w:val="00A45FB7"/>
    <w:pPr>
      <w:spacing w:before="120" w:after="0"/>
      <w:ind w:left="220"/>
    </w:pPr>
    <w:rPr>
      <w:rFonts w:cstheme="minorHAnsi"/>
      <w:i/>
      <w:iCs/>
      <w:sz w:val="20"/>
      <w:szCs w:val="20"/>
    </w:rPr>
  </w:style>
  <w:style w:type="paragraph" w:styleId="TOC3">
    <w:name w:val="toc 3"/>
    <w:basedOn w:val="Normal"/>
    <w:next w:val="Normal"/>
    <w:autoRedefine/>
    <w:uiPriority w:val="39"/>
    <w:unhideWhenUsed/>
    <w:rsid w:val="00A45FB7"/>
    <w:pPr>
      <w:spacing w:after="0"/>
      <w:ind w:left="440"/>
    </w:pPr>
    <w:rPr>
      <w:rFonts w:cstheme="minorHAnsi"/>
      <w:sz w:val="20"/>
      <w:szCs w:val="20"/>
    </w:rPr>
  </w:style>
  <w:style w:type="paragraph" w:styleId="TOC4">
    <w:name w:val="toc 4"/>
    <w:basedOn w:val="Normal"/>
    <w:next w:val="Normal"/>
    <w:autoRedefine/>
    <w:uiPriority w:val="39"/>
    <w:unhideWhenUsed/>
    <w:rsid w:val="00A45FB7"/>
    <w:pPr>
      <w:spacing w:after="0"/>
      <w:ind w:left="660"/>
    </w:pPr>
    <w:rPr>
      <w:rFonts w:cstheme="minorHAnsi"/>
      <w:sz w:val="20"/>
      <w:szCs w:val="20"/>
    </w:rPr>
  </w:style>
  <w:style w:type="paragraph" w:styleId="TOC5">
    <w:name w:val="toc 5"/>
    <w:basedOn w:val="Normal"/>
    <w:next w:val="Normal"/>
    <w:autoRedefine/>
    <w:uiPriority w:val="39"/>
    <w:unhideWhenUsed/>
    <w:rsid w:val="00A45FB7"/>
    <w:pPr>
      <w:spacing w:after="0"/>
      <w:ind w:left="880"/>
    </w:pPr>
    <w:rPr>
      <w:rFonts w:cstheme="minorHAnsi"/>
      <w:sz w:val="20"/>
      <w:szCs w:val="20"/>
    </w:rPr>
  </w:style>
  <w:style w:type="paragraph" w:styleId="TOC6">
    <w:name w:val="toc 6"/>
    <w:basedOn w:val="Normal"/>
    <w:next w:val="Normal"/>
    <w:autoRedefine/>
    <w:uiPriority w:val="39"/>
    <w:unhideWhenUsed/>
    <w:rsid w:val="00A45FB7"/>
    <w:pPr>
      <w:spacing w:after="0"/>
      <w:ind w:left="1100"/>
    </w:pPr>
    <w:rPr>
      <w:rFonts w:cstheme="minorHAnsi"/>
      <w:sz w:val="20"/>
      <w:szCs w:val="20"/>
    </w:rPr>
  </w:style>
  <w:style w:type="paragraph" w:styleId="TOC7">
    <w:name w:val="toc 7"/>
    <w:basedOn w:val="Normal"/>
    <w:next w:val="Normal"/>
    <w:autoRedefine/>
    <w:uiPriority w:val="39"/>
    <w:unhideWhenUsed/>
    <w:rsid w:val="00A45FB7"/>
    <w:pPr>
      <w:spacing w:after="0"/>
      <w:ind w:left="1320"/>
    </w:pPr>
    <w:rPr>
      <w:rFonts w:cstheme="minorHAnsi"/>
      <w:sz w:val="20"/>
      <w:szCs w:val="20"/>
    </w:rPr>
  </w:style>
  <w:style w:type="paragraph" w:styleId="TOC8">
    <w:name w:val="toc 8"/>
    <w:basedOn w:val="Normal"/>
    <w:next w:val="Normal"/>
    <w:autoRedefine/>
    <w:uiPriority w:val="39"/>
    <w:unhideWhenUsed/>
    <w:rsid w:val="00A45FB7"/>
    <w:pPr>
      <w:spacing w:after="0"/>
      <w:ind w:left="1540"/>
    </w:pPr>
    <w:rPr>
      <w:rFonts w:cstheme="minorHAnsi"/>
      <w:sz w:val="20"/>
      <w:szCs w:val="20"/>
    </w:rPr>
  </w:style>
  <w:style w:type="paragraph" w:styleId="TOC9">
    <w:name w:val="toc 9"/>
    <w:basedOn w:val="Normal"/>
    <w:next w:val="Normal"/>
    <w:autoRedefine/>
    <w:uiPriority w:val="39"/>
    <w:unhideWhenUsed/>
    <w:rsid w:val="00A45FB7"/>
    <w:pPr>
      <w:spacing w:after="0"/>
      <w:ind w:left="1760"/>
    </w:pPr>
    <w:rPr>
      <w:rFonts w:cstheme="minorHAnsi"/>
      <w:sz w:val="20"/>
      <w:szCs w:val="20"/>
    </w:rPr>
  </w:style>
  <w:style w:type="paragraph" w:customStyle="1" w:styleId="Style1">
    <w:name w:val="Style1"/>
    <w:basedOn w:val="Heading1"/>
    <w:link w:val="Style1Char"/>
    <w:qFormat/>
    <w:rsid w:val="00CE1DE2"/>
    <w:rPr>
      <w:rFonts w:ascii="Arial Black" w:hAnsi="Arial Black"/>
      <w:b/>
    </w:rPr>
  </w:style>
  <w:style w:type="character" w:customStyle="1" w:styleId="Style1Char">
    <w:name w:val="Style1 Char"/>
    <w:basedOn w:val="Heading1Char"/>
    <w:link w:val="Style1"/>
    <w:rsid w:val="00CE1DE2"/>
    <w:rPr>
      <w:rFonts w:ascii="Arial Black" w:eastAsiaTheme="majorEastAsia" w:hAnsi="Arial Black" w:cstheme="majorBidi"/>
      <w:b/>
      <w:color w:val="2F5496" w:themeColor="accent1" w:themeShade="BF"/>
      <w:sz w:val="32"/>
      <w:szCs w:val="32"/>
    </w:rPr>
  </w:style>
  <w:style w:type="character" w:customStyle="1" w:styleId="Heading4Char">
    <w:name w:val="Heading 4 Char"/>
    <w:basedOn w:val="DefaultParagraphFont"/>
    <w:link w:val="Heading4"/>
    <w:uiPriority w:val="9"/>
    <w:semiHidden/>
    <w:rsid w:val="00E3558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1734C"/>
    <w:rPr>
      <w:color w:val="954F72" w:themeColor="followedHyperlink"/>
      <w:u w:val="single"/>
    </w:rPr>
  </w:style>
  <w:style w:type="character" w:styleId="CommentReference">
    <w:name w:val="annotation reference"/>
    <w:basedOn w:val="DefaultParagraphFont"/>
    <w:uiPriority w:val="99"/>
    <w:semiHidden/>
    <w:unhideWhenUsed/>
    <w:rsid w:val="00252EF2"/>
    <w:rPr>
      <w:sz w:val="16"/>
      <w:szCs w:val="16"/>
    </w:rPr>
  </w:style>
  <w:style w:type="paragraph" w:styleId="CommentText">
    <w:name w:val="annotation text"/>
    <w:basedOn w:val="Normal"/>
    <w:link w:val="CommentTextChar"/>
    <w:uiPriority w:val="99"/>
    <w:unhideWhenUsed/>
    <w:rsid w:val="00252EF2"/>
    <w:pPr>
      <w:spacing w:line="240" w:lineRule="auto"/>
    </w:pPr>
    <w:rPr>
      <w:sz w:val="20"/>
      <w:szCs w:val="20"/>
    </w:rPr>
  </w:style>
  <w:style w:type="character" w:customStyle="1" w:styleId="CommentTextChar">
    <w:name w:val="Comment Text Char"/>
    <w:basedOn w:val="DefaultParagraphFont"/>
    <w:link w:val="CommentText"/>
    <w:uiPriority w:val="99"/>
    <w:rsid w:val="00252EF2"/>
    <w:rPr>
      <w:sz w:val="20"/>
      <w:szCs w:val="20"/>
    </w:rPr>
  </w:style>
  <w:style w:type="paragraph" w:styleId="CommentSubject">
    <w:name w:val="annotation subject"/>
    <w:basedOn w:val="CommentText"/>
    <w:next w:val="CommentText"/>
    <w:link w:val="CommentSubjectChar"/>
    <w:uiPriority w:val="99"/>
    <w:semiHidden/>
    <w:unhideWhenUsed/>
    <w:rsid w:val="00252EF2"/>
    <w:rPr>
      <w:b/>
      <w:bCs/>
    </w:rPr>
  </w:style>
  <w:style w:type="character" w:customStyle="1" w:styleId="CommentSubjectChar">
    <w:name w:val="Comment Subject Char"/>
    <w:basedOn w:val="CommentTextChar"/>
    <w:link w:val="CommentSubject"/>
    <w:uiPriority w:val="99"/>
    <w:semiHidden/>
    <w:rsid w:val="00252EF2"/>
    <w:rPr>
      <w:b/>
      <w:bCs/>
      <w:sz w:val="20"/>
      <w:szCs w:val="20"/>
    </w:rPr>
  </w:style>
  <w:style w:type="paragraph" w:styleId="BalloonText">
    <w:name w:val="Balloon Text"/>
    <w:basedOn w:val="Normal"/>
    <w:link w:val="BalloonTextChar"/>
    <w:uiPriority w:val="99"/>
    <w:semiHidden/>
    <w:unhideWhenUsed/>
    <w:rsid w:val="00252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F2"/>
    <w:rPr>
      <w:rFonts w:ascii="Segoe UI" w:hAnsi="Segoe UI" w:cs="Segoe UI"/>
      <w:sz w:val="18"/>
      <w:szCs w:val="18"/>
    </w:rPr>
  </w:style>
  <w:style w:type="paragraph" w:styleId="Revision">
    <w:name w:val="Revision"/>
    <w:hidden/>
    <w:uiPriority w:val="99"/>
    <w:semiHidden/>
    <w:rsid w:val="00C22A7D"/>
    <w:pPr>
      <w:spacing w:after="0" w:line="240" w:lineRule="auto"/>
    </w:pPr>
  </w:style>
  <w:style w:type="character" w:customStyle="1" w:styleId="UnresolvedMention2">
    <w:name w:val="Unresolved Mention2"/>
    <w:basedOn w:val="DefaultParagraphFont"/>
    <w:uiPriority w:val="99"/>
    <w:semiHidden/>
    <w:unhideWhenUsed/>
    <w:rsid w:val="001853FF"/>
    <w:rPr>
      <w:color w:val="605E5C"/>
      <w:shd w:val="clear" w:color="auto" w:fill="E1DFDD"/>
    </w:rPr>
  </w:style>
  <w:style w:type="character" w:styleId="UnresolvedMention">
    <w:name w:val="Unresolved Mention"/>
    <w:basedOn w:val="DefaultParagraphFont"/>
    <w:uiPriority w:val="99"/>
    <w:semiHidden/>
    <w:unhideWhenUsed/>
    <w:rsid w:val="00C52355"/>
    <w:rPr>
      <w:color w:val="605E5C"/>
      <w:shd w:val="clear" w:color="auto" w:fill="E1DFDD"/>
    </w:rPr>
  </w:style>
  <w:style w:type="paragraph" w:customStyle="1" w:styleId="Style2">
    <w:name w:val="Style2"/>
    <w:basedOn w:val="Heading1"/>
    <w:qFormat/>
    <w:rsid w:val="00C730B1"/>
    <w:pPr>
      <w:framePr w:hSpace="180" w:wrap="around" w:vAnchor="text" w:hAnchor="margin" w:y="-719"/>
      <w:spacing w:before="0" w:line="240" w:lineRule="auto"/>
      <w:jc w:val="center"/>
    </w:pPr>
    <w:rPr>
      <w:rFonts w:ascii="Nunito Sans" w:hAnsi="Nunito Sans"/>
      <w:b/>
      <w:bCs/>
      <w:color w:val="7413DC"/>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241">
      <w:bodyDiv w:val="1"/>
      <w:marLeft w:val="0"/>
      <w:marRight w:val="0"/>
      <w:marTop w:val="0"/>
      <w:marBottom w:val="0"/>
      <w:divBdr>
        <w:top w:val="none" w:sz="0" w:space="0" w:color="auto"/>
        <w:left w:val="none" w:sz="0" w:space="0" w:color="auto"/>
        <w:bottom w:val="none" w:sz="0" w:space="0" w:color="auto"/>
        <w:right w:val="none" w:sz="0" w:space="0" w:color="auto"/>
      </w:divBdr>
    </w:div>
    <w:div w:id="470558566">
      <w:bodyDiv w:val="1"/>
      <w:marLeft w:val="0"/>
      <w:marRight w:val="0"/>
      <w:marTop w:val="0"/>
      <w:marBottom w:val="0"/>
      <w:divBdr>
        <w:top w:val="none" w:sz="0" w:space="0" w:color="auto"/>
        <w:left w:val="none" w:sz="0" w:space="0" w:color="auto"/>
        <w:bottom w:val="none" w:sz="0" w:space="0" w:color="auto"/>
        <w:right w:val="none" w:sz="0" w:space="0" w:color="auto"/>
      </w:divBdr>
    </w:div>
    <w:div w:id="697854489">
      <w:bodyDiv w:val="1"/>
      <w:marLeft w:val="0"/>
      <w:marRight w:val="0"/>
      <w:marTop w:val="0"/>
      <w:marBottom w:val="0"/>
      <w:divBdr>
        <w:top w:val="none" w:sz="0" w:space="0" w:color="auto"/>
        <w:left w:val="none" w:sz="0" w:space="0" w:color="auto"/>
        <w:bottom w:val="none" w:sz="0" w:space="0" w:color="auto"/>
        <w:right w:val="none" w:sz="0" w:space="0" w:color="auto"/>
      </w:divBdr>
    </w:div>
    <w:div w:id="882406813">
      <w:bodyDiv w:val="1"/>
      <w:marLeft w:val="0"/>
      <w:marRight w:val="0"/>
      <w:marTop w:val="0"/>
      <w:marBottom w:val="0"/>
      <w:divBdr>
        <w:top w:val="none" w:sz="0" w:space="0" w:color="auto"/>
        <w:left w:val="none" w:sz="0" w:space="0" w:color="auto"/>
        <w:bottom w:val="none" w:sz="0" w:space="0" w:color="auto"/>
        <w:right w:val="none" w:sz="0" w:space="0" w:color="auto"/>
      </w:divBdr>
    </w:div>
    <w:div w:id="910430692">
      <w:bodyDiv w:val="1"/>
      <w:marLeft w:val="0"/>
      <w:marRight w:val="0"/>
      <w:marTop w:val="0"/>
      <w:marBottom w:val="0"/>
      <w:divBdr>
        <w:top w:val="none" w:sz="0" w:space="0" w:color="auto"/>
        <w:left w:val="none" w:sz="0" w:space="0" w:color="auto"/>
        <w:bottom w:val="none" w:sz="0" w:space="0" w:color="auto"/>
        <w:right w:val="none" w:sz="0" w:space="0" w:color="auto"/>
      </w:divBdr>
    </w:div>
    <w:div w:id="982924957">
      <w:bodyDiv w:val="1"/>
      <w:marLeft w:val="0"/>
      <w:marRight w:val="0"/>
      <w:marTop w:val="0"/>
      <w:marBottom w:val="0"/>
      <w:divBdr>
        <w:top w:val="none" w:sz="0" w:space="0" w:color="auto"/>
        <w:left w:val="none" w:sz="0" w:space="0" w:color="auto"/>
        <w:bottom w:val="none" w:sz="0" w:space="0" w:color="auto"/>
        <w:right w:val="none" w:sz="0" w:space="0" w:color="auto"/>
      </w:divBdr>
      <w:divsChild>
        <w:div w:id="63990339">
          <w:marLeft w:val="0"/>
          <w:marRight w:val="0"/>
          <w:marTop w:val="0"/>
          <w:marBottom w:val="0"/>
          <w:divBdr>
            <w:top w:val="none" w:sz="0" w:space="0" w:color="auto"/>
            <w:left w:val="none" w:sz="0" w:space="0" w:color="auto"/>
            <w:bottom w:val="none" w:sz="0" w:space="0" w:color="auto"/>
            <w:right w:val="none" w:sz="0" w:space="0" w:color="auto"/>
          </w:divBdr>
        </w:div>
        <w:div w:id="683479266">
          <w:marLeft w:val="0"/>
          <w:marRight w:val="0"/>
          <w:marTop w:val="0"/>
          <w:marBottom w:val="0"/>
          <w:divBdr>
            <w:top w:val="none" w:sz="0" w:space="0" w:color="auto"/>
            <w:left w:val="none" w:sz="0" w:space="0" w:color="auto"/>
            <w:bottom w:val="none" w:sz="0" w:space="0" w:color="auto"/>
            <w:right w:val="none" w:sz="0" w:space="0" w:color="auto"/>
          </w:divBdr>
        </w:div>
        <w:div w:id="959268192">
          <w:marLeft w:val="0"/>
          <w:marRight w:val="0"/>
          <w:marTop w:val="0"/>
          <w:marBottom w:val="0"/>
          <w:divBdr>
            <w:top w:val="none" w:sz="0" w:space="0" w:color="auto"/>
            <w:left w:val="none" w:sz="0" w:space="0" w:color="auto"/>
            <w:bottom w:val="none" w:sz="0" w:space="0" w:color="auto"/>
            <w:right w:val="none" w:sz="0" w:space="0" w:color="auto"/>
          </w:divBdr>
        </w:div>
      </w:divsChild>
    </w:div>
    <w:div w:id="1104880674">
      <w:bodyDiv w:val="1"/>
      <w:marLeft w:val="0"/>
      <w:marRight w:val="0"/>
      <w:marTop w:val="0"/>
      <w:marBottom w:val="0"/>
      <w:divBdr>
        <w:top w:val="none" w:sz="0" w:space="0" w:color="auto"/>
        <w:left w:val="none" w:sz="0" w:space="0" w:color="auto"/>
        <w:bottom w:val="none" w:sz="0" w:space="0" w:color="auto"/>
        <w:right w:val="none" w:sz="0" w:space="0" w:color="auto"/>
      </w:divBdr>
      <w:divsChild>
        <w:div w:id="1167667430">
          <w:marLeft w:val="0"/>
          <w:marRight w:val="0"/>
          <w:marTop w:val="0"/>
          <w:marBottom w:val="0"/>
          <w:divBdr>
            <w:top w:val="none" w:sz="0" w:space="0" w:color="auto"/>
            <w:left w:val="none" w:sz="0" w:space="0" w:color="auto"/>
            <w:bottom w:val="none" w:sz="0" w:space="0" w:color="auto"/>
            <w:right w:val="none" w:sz="0" w:space="0" w:color="auto"/>
          </w:divBdr>
          <w:divsChild>
            <w:div w:id="836383316">
              <w:marLeft w:val="0"/>
              <w:marRight w:val="0"/>
              <w:marTop w:val="0"/>
              <w:marBottom w:val="0"/>
              <w:divBdr>
                <w:top w:val="none" w:sz="0" w:space="0" w:color="auto"/>
                <w:left w:val="none" w:sz="0" w:space="0" w:color="auto"/>
                <w:bottom w:val="none" w:sz="0" w:space="0" w:color="auto"/>
                <w:right w:val="none" w:sz="0" w:space="0" w:color="auto"/>
              </w:divBdr>
            </w:div>
          </w:divsChild>
        </w:div>
        <w:div w:id="1581672980">
          <w:marLeft w:val="0"/>
          <w:marRight w:val="0"/>
          <w:marTop w:val="0"/>
          <w:marBottom w:val="0"/>
          <w:divBdr>
            <w:top w:val="none" w:sz="0" w:space="0" w:color="auto"/>
            <w:left w:val="none" w:sz="0" w:space="0" w:color="auto"/>
            <w:bottom w:val="none" w:sz="0" w:space="0" w:color="auto"/>
            <w:right w:val="none" w:sz="0" w:space="0" w:color="auto"/>
          </w:divBdr>
          <w:divsChild>
            <w:div w:id="78214078">
              <w:marLeft w:val="0"/>
              <w:marRight w:val="0"/>
              <w:marTop w:val="0"/>
              <w:marBottom w:val="0"/>
              <w:divBdr>
                <w:top w:val="none" w:sz="0" w:space="0" w:color="auto"/>
                <w:left w:val="none" w:sz="0" w:space="0" w:color="auto"/>
                <w:bottom w:val="none" w:sz="0" w:space="0" w:color="auto"/>
                <w:right w:val="none" w:sz="0" w:space="0" w:color="auto"/>
              </w:divBdr>
            </w:div>
            <w:div w:id="157160913">
              <w:marLeft w:val="0"/>
              <w:marRight w:val="0"/>
              <w:marTop w:val="0"/>
              <w:marBottom w:val="0"/>
              <w:divBdr>
                <w:top w:val="none" w:sz="0" w:space="0" w:color="auto"/>
                <w:left w:val="none" w:sz="0" w:space="0" w:color="auto"/>
                <w:bottom w:val="none" w:sz="0" w:space="0" w:color="auto"/>
                <w:right w:val="none" w:sz="0" w:space="0" w:color="auto"/>
              </w:divBdr>
            </w:div>
          </w:divsChild>
        </w:div>
        <w:div w:id="2074697517">
          <w:marLeft w:val="0"/>
          <w:marRight w:val="0"/>
          <w:marTop w:val="0"/>
          <w:marBottom w:val="0"/>
          <w:divBdr>
            <w:top w:val="none" w:sz="0" w:space="0" w:color="auto"/>
            <w:left w:val="none" w:sz="0" w:space="0" w:color="auto"/>
            <w:bottom w:val="none" w:sz="0" w:space="0" w:color="auto"/>
            <w:right w:val="none" w:sz="0" w:space="0" w:color="auto"/>
          </w:divBdr>
          <w:divsChild>
            <w:div w:id="4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0488">
      <w:bodyDiv w:val="1"/>
      <w:marLeft w:val="0"/>
      <w:marRight w:val="0"/>
      <w:marTop w:val="0"/>
      <w:marBottom w:val="0"/>
      <w:divBdr>
        <w:top w:val="none" w:sz="0" w:space="0" w:color="auto"/>
        <w:left w:val="none" w:sz="0" w:space="0" w:color="auto"/>
        <w:bottom w:val="none" w:sz="0" w:space="0" w:color="auto"/>
        <w:right w:val="none" w:sz="0" w:space="0" w:color="auto"/>
      </w:divBdr>
      <w:divsChild>
        <w:div w:id="142238820">
          <w:marLeft w:val="0"/>
          <w:marRight w:val="0"/>
          <w:marTop w:val="0"/>
          <w:marBottom w:val="0"/>
          <w:divBdr>
            <w:top w:val="none" w:sz="0" w:space="0" w:color="auto"/>
            <w:left w:val="none" w:sz="0" w:space="0" w:color="auto"/>
            <w:bottom w:val="none" w:sz="0" w:space="0" w:color="auto"/>
            <w:right w:val="none" w:sz="0" w:space="0" w:color="auto"/>
          </w:divBdr>
          <w:divsChild>
            <w:div w:id="43650723">
              <w:marLeft w:val="0"/>
              <w:marRight w:val="0"/>
              <w:marTop w:val="0"/>
              <w:marBottom w:val="0"/>
              <w:divBdr>
                <w:top w:val="none" w:sz="0" w:space="0" w:color="auto"/>
                <w:left w:val="none" w:sz="0" w:space="0" w:color="auto"/>
                <w:bottom w:val="none" w:sz="0" w:space="0" w:color="auto"/>
                <w:right w:val="none" w:sz="0" w:space="0" w:color="auto"/>
              </w:divBdr>
            </w:div>
          </w:divsChild>
        </w:div>
        <w:div w:id="212427974">
          <w:marLeft w:val="0"/>
          <w:marRight w:val="0"/>
          <w:marTop w:val="0"/>
          <w:marBottom w:val="0"/>
          <w:divBdr>
            <w:top w:val="none" w:sz="0" w:space="0" w:color="auto"/>
            <w:left w:val="none" w:sz="0" w:space="0" w:color="auto"/>
            <w:bottom w:val="none" w:sz="0" w:space="0" w:color="auto"/>
            <w:right w:val="none" w:sz="0" w:space="0" w:color="auto"/>
          </w:divBdr>
          <w:divsChild>
            <w:div w:id="2027898345">
              <w:marLeft w:val="0"/>
              <w:marRight w:val="0"/>
              <w:marTop w:val="0"/>
              <w:marBottom w:val="0"/>
              <w:divBdr>
                <w:top w:val="none" w:sz="0" w:space="0" w:color="auto"/>
                <w:left w:val="none" w:sz="0" w:space="0" w:color="auto"/>
                <w:bottom w:val="none" w:sz="0" w:space="0" w:color="auto"/>
                <w:right w:val="none" w:sz="0" w:space="0" w:color="auto"/>
              </w:divBdr>
            </w:div>
          </w:divsChild>
        </w:div>
        <w:div w:id="320163214">
          <w:marLeft w:val="0"/>
          <w:marRight w:val="0"/>
          <w:marTop w:val="0"/>
          <w:marBottom w:val="0"/>
          <w:divBdr>
            <w:top w:val="none" w:sz="0" w:space="0" w:color="auto"/>
            <w:left w:val="none" w:sz="0" w:space="0" w:color="auto"/>
            <w:bottom w:val="none" w:sz="0" w:space="0" w:color="auto"/>
            <w:right w:val="none" w:sz="0" w:space="0" w:color="auto"/>
          </w:divBdr>
          <w:divsChild>
            <w:div w:id="69891328">
              <w:marLeft w:val="0"/>
              <w:marRight w:val="0"/>
              <w:marTop w:val="0"/>
              <w:marBottom w:val="0"/>
              <w:divBdr>
                <w:top w:val="none" w:sz="0" w:space="0" w:color="auto"/>
                <w:left w:val="none" w:sz="0" w:space="0" w:color="auto"/>
                <w:bottom w:val="none" w:sz="0" w:space="0" w:color="auto"/>
                <w:right w:val="none" w:sz="0" w:space="0" w:color="auto"/>
              </w:divBdr>
            </w:div>
            <w:div w:id="577322662">
              <w:marLeft w:val="0"/>
              <w:marRight w:val="0"/>
              <w:marTop w:val="0"/>
              <w:marBottom w:val="0"/>
              <w:divBdr>
                <w:top w:val="none" w:sz="0" w:space="0" w:color="auto"/>
                <w:left w:val="none" w:sz="0" w:space="0" w:color="auto"/>
                <w:bottom w:val="none" w:sz="0" w:space="0" w:color="auto"/>
                <w:right w:val="none" w:sz="0" w:space="0" w:color="auto"/>
              </w:divBdr>
            </w:div>
          </w:divsChild>
        </w:div>
        <w:div w:id="914781806">
          <w:marLeft w:val="0"/>
          <w:marRight w:val="0"/>
          <w:marTop w:val="0"/>
          <w:marBottom w:val="0"/>
          <w:divBdr>
            <w:top w:val="none" w:sz="0" w:space="0" w:color="auto"/>
            <w:left w:val="none" w:sz="0" w:space="0" w:color="auto"/>
            <w:bottom w:val="none" w:sz="0" w:space="0" w:color="auto"/>
            <w:right w:val="none" w:sz="0" w:space="0" w:color="auto"/>
          </w:divBdr>
          <w:divsChild>
            <w:div w:id="781000280">
              <w:marLeft w:val="0"/>
              <w:marRight w:val="0"/>
              <w:marTop w:val="0"/>
              <w:marBottom w:val="0"/>
              <w:divBdr>
                <w:top w:val="none" w:sz="0" w:space="0" w:color="auto"/>
                <w:left w:val="none" w:sz="0" w:space="0" w:color="auto"/>
                <w:bottom w:val="none" w:sz="0" w:space="0" w:color="auto"/>
                <w:right w:val="none" w:sz="0" w:space="0" w:color="auto"/>
              </w:divBdr>
            </w:div>
          </w:divsChild>
        </w:div>
        <w:div w:id="1490512900">
          <w:marLeft w:val="0"/>
          <w:marRight w:val="0"/>
          <w:marTop w:val="0"/>
          <w:marBottom w:val="0"/>
          <w:divBdr>
            <w:top w:val="none" w:sz="0" w:space="0" w:color="auto"/>
            <w:left w:val="none" w:sz="0" w:space="0" w:color="auto"/>
            <w:bottom w:val="none" w:sz="0" w:space="0" w:color="auto"/>
            <w:right w:val="none" w:sz="0" w:space="0" w:color="auto"/>
          </w:divBdr>
          <w:divsChild>
            <w:div w:id="1022701914">
              <w:marLeft w:val="0"/>
              <w:marRight w:val="0"/>
              <w:marTop w:val="0"/>
              <w:marBottom w:val="0"/>
              <w:divBdr>
                <w:top w:val="none" w:sz="0" w:space="0" w:color="auto"/>
                <w:left w:val="none" w:sz="0" w:space="0" w:color="auto"/>
                <w:bottom w:val="none" w:sz="0" w:space="0" w:color="auto"/>
                <w:right w:val="none" w:sz="0" w:space="0" w:color="auto"/>
              </w:divBdr>
            </w:div>
          </w:divsChild>
        </w:div>
        <w:div w:id="2109426791">
          <w:marLeft w:val="0"/>
          <w:marRight w:val="0"/>
          <w:marTop w:val="0"/>
          <w:marBottom w:val="0"/>
          <w:divBdr>
            <w:top w:val="none" w:sz="0" w:space="0" w:color="auto"/>
            <w:left w:val="none" w:sz="0" w:space="0" w:color="auto"/>
            <w:bottom w:val="none" w:sz="0" w:space="0" w:color="auto"/>
            <w:right w:val="none" w:sz="0" w:space="0" w:color="auto"/>
          </w:divBdr>
          <w:divsChild>
            <w:div w:id="1837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6931">
      <w:bodyDiv w:val="1"/>
      <w:marLeft w:val="0"/>
      <w:marRight w:val="0"/>
      <w:marTop w:val="0"/>
      <w:marBottom w:val="0"/>
      <w:divBdr>
        <w:top w:val="none" w:sz="0" w:space="0" w:color="auto"/>
        <w:left w:val="none" w:sz="0" w:space="0" w:color="auto"/>
        <w:bottom w:val="none" w:sz="0" w:space="0" w:color="auto"/>
        <w:right w:val="none" w:sz="0" w:space="0" w:color="auto"/>
      </w:divBdr>
    </w:div>
    <w:div w:id="1693414910">
      <w:bodyDiv w:val="1"/>
      <w:marLeft w:val="0"/>
      <w:marRight w:val="0"/>
      <w:marTop w:val="0"/>
      <w:marBottom w:val="0"/>
      <w:divBdr>
        <w:top w:val="none" w:sz="0" w:space="0" w:color="auto"/>
        <w:left w:val="none" w:sz="0" w:space="0" w:color="auto"/>
        <w:bottom w:val="none" w:sz="0" w:space="0" w:color="auto"/>
        <w:right w:val="none" w:sz="0" w:space="0" w:color="auto"/>
      </w:divBdr>
    </w:div>
    <w:div w:id="1720860743">
      <w:bodyDiv w:val="1"/>
      <w:marLeft w:val="0"/>
      <w:marRight w:val="0"/>
      <w:marTop w:val="0"/>
      <w:marBottom w:val="0"/>
      <w:divBdr>
        <w:top w:val="none" w:sz="0" w:space="0" w:color="auto"/>
        <w:left w:val="none" w:sz="0" w:space="0" w:color="auto"/>
        <w:bottom w:val="none" w:sz="0" w:space="0" w:color="auto"/>
        <w:right w:val="none" w:sz="0" w:space="0" w:color="auto"/>
      </w:divBdr>
      <w:divsChild>
        <w:div w:id="361446116">
          <w:marLeft w:val="0"/>
          <w:marRight w:val="0"/>
          <w:marTop w:val="0"/>
          <w:marBottom w:val="0"/>
          <w:divBdr>
            <w:top w:val="none" w:sz="0" w:space="0" w:color="auto"/>
            <w:left w:val="none" w:sz="0" w:space="0" w:color="auto"/>
            <w:bottom w:val="none" w:sz="0" w:space="0" w:color="auto"/>
            <w:right w:val="none" w:sz="0" w:space="0" w:color="auto"/>
          </w:divBdr>
        </w:div>
        <w:div w:id="1718777865">
          <w:marLeft w:val="0"/>
          <w:marRight w:val="0"/>
          <w:marTop w:val="0"/>
          <w:marBottom w:val="0"/>
          <w:divBdr>
            <w:top w:val="none" w:sz="0" w:space="0" w:color="auto"/>
            <w:left w:val="none" w:sz="0" w:space="0" w:color="auto"/>
            <w:bottom w:val="none" w:sz="0" w:space="0" w:color="auto"/>
            <w:right w:val="none" w:sz="0" w:space="0" w:color="auto"/>
          </w:divBdr>
        </w:div>
      </w:divsChild>
    </w:div>
    <w:div w:id="1833445381">
      <w:bodyDiv w:val="1"/>
      <w:marLeft w:val="0"/>
      <w:marRight w:val="0"/>
      <w:marTop w:val="0"/>
      <w:marBottom w:val="0"/>
      <w:divBdr>
        <w:top w:val="none" w:sz="0" w:space="0" w:color="auto"/>
        <w:left w:val="none" w:sz="0" w:space="0" w:color="auto"/>
        <w:bottom w:val="none" w:sz="0" w:space="0" w:color="auto"/>
        <w:right w:val="none" w:sz="0" w:space="0" w:color="auto"/>
      </w:divBdr>
    </w:div>
    <w:div w:id="1913270535">
      <w:bodyDiv w:val="1"/>
      <w:marLeft w:val="0"/>
      <w:marRight w:val="0"/>
      <w:marTop w:val="0"/>
      <w:marBottom w:val="0"/>
      <w:divBdr>
        <w:top w:val="none" w:sz="0" w:space="0" w:color="auto"/>
        <w:left w:val="none" w:sz="0" w:space="0" w:color="auto"/>
        <w:bottom w:val="none" w:sz="0" w:space="0" w:color="auto"/>
        <w:right w:val="none" w:sz="0" w:space="0" w:color="auto"/>
      </w:divBdr>
      <w:divsChild>
        <w:div w:id="112676897">
          <w:marLeft w:val="0"/>
          <w:marRight w:val="0"/>
          <w:marTop w:val="0"/>
          <w:marBottom w:val="0"/>
          <w:divBdr>
            <w:top w:val="none" w:sz="0" w:space="0" w:color="auto"/>
            <w:left w:val="none" w:sz="0" w:space="0" w:color="auto"/>
            <w:bottom w:val="none" w:sz="0" w:space="0" w:color="auto"/>
            <w:right w:val="none" w:sz="0" w:space="0" w:color="auto"/>
          </w:divBdr>
          <w:divsChild>
            <w:div w:id="1412000502">
              <w:marLeft w:val="0"/>
              <w:marRight w:val="0"/>
              <w:marTop w:val="0"/>
              <w:marBottom w:val="0"/>
              <w:divBdr>
                <w:top w:val="none" w:sz="0" w:space="0" w:color="auto"/>
                <w:left w:val="none" w:sz="0" w:space="0" w:color="auto"/>
                <w:bottom w:val="none" w:sz="0" w:space="0" w:color="auto"/>
                <w:right w:val="none" w:sz="0" w:space="0" w:color="auto"/>
              </w:divBdr>
            </w:div>
          </w:divsChild>
        </w:div>
        <w:div w:id="294602451">
          <w:marLeft w:val="0"/>
          <w:marRight w:val="0"/>
          <w:marTop w:val="0"/>
          <w:marBottom w:val="0"/>
          <w:divBdr>
            <w:top w:val="none" w:sz="0" w:space="0" w:color="auto"/>
            <w:left w:val="none" w:sz="0" w:space="0" w:color="auto"/>
            <w:bottom w:val="none" w:sz="0" w:space="0" w:color="auto"/>
            <w:right w:val="none" w:sz="0" w:space="0" w:color="auto"/>
          </w:divBdr>
          <w:divsChild>
            <w:div w:id="1631861167">
              <w:marLeft w:val="0"/>
              <w:marRight w:val="0"/>
              <w:marTop w:val="0"/>
              <w:marBottom w:val="0"/>
              <w:divBdr>
                <w:top w:val="none" w:sz="0" w:space="0" w:color="auto"/>
                <w:left w:val="none" w:sz="0" w:space="0" w:color="auto"/>
                <w:bottom w:val="none" w:sz="0" w:space="0" w:color="auto"/>
                <w:right w:val="none" w:sz="0" w:space="0" w:color="auto"/>
              </w:divBdr>
            </w:div>
          </w:divsChild>
        </w:div>
        <w:div w:id="347021563">
          <w:marLeft w:val="0"/>
          <w:marRight w:val="0"/>
          <w:marTop w:val="0"/>
          <w:marBottom w:val="0"/>
          <w:divBdr>
            <w:top w:val="none" w:sz="0" w:space="0" w:color="auto"/>
            <w:left w:val="none" w:sz="0" w:space="0" w:color="auto"/>
            <w:bottom w:val="none" w:sz="0" w:space="0" w:color="auto"/>
            <w:right w:val="none" w:sz="0" w:space="0" w:color="auto"/>
          </w:divBdr>
          <w:divsChild>
            <w:div w:id="1934049398">
              <w:marLeft w:val="0"/>
              <w:marRight w:val="0"/>
              <w:marTop w:val="0"/>
              <w:marBottom w:val="0"/>
              <w:divBdr>
                <w:top w:val="none" w:sz="0" w:space="0" w:color="auto"/>
                <w:left w:val="none" w:sz="0" w:space="0" w:color="auto"/>
                <w:bottom w:val="none" w:sz="0" w:space="0" w:color="auto"/>
                <w:right w:val="none" w:sz="0" w:space="0" w:color="auto"/>
              </w:divBdr>
            </w:div>
          </w:divsChild>
        </w:div>
        <w:div w:id="726612119">
          <w:marLeft w:val="0"/>
          <w:marRight w:val="0"/>
          <w:marTop w:val="0"/>
          <w:marBottom w:val="0"/>
          <w:divBdr>
            <w:top w:val="none" w:sz="0" w:space="0" w:color="auto"/>
            <w:left w:val="none" w:sz="0" w:space="0" w:color="auto"/>
            <w:bottom w:val="none" w:sz="0" w:space="0" w:color="auto"/>
            <w:right w:val="none" w:sz="0" w:space="0" w:color="auto"/>
          </w:divBdr>
          <w:divsChild>
            <w:div w:id="286475009">
              <w:marLeft w:val="0"/>
              <w:marRight w:val="0"/>
              <w:marTop w:val="0"/>
              <w:marBottom w:val="0"/>
              <w:divBdr>
                <w:top w:val="none" w:sz="0" w:space="0" w:color="auto"/>
                <w:left w:val="none" w:sz="0" w:space="0" w:color="auto"/>
                <w:bottom w:val="none" w:sz="0" w:space="0" w:color="auto"/>
                <w:right w:val="none" w:sz="0" w:space="0" w:color="auto"/>
              </w:divBdr>
            </w:div>
            <w:div w:id="366685769">
              <w:marLeft w:val="0"/>
              <w:marRight w:val="0"/>
              <w:marTop w:val="0"/>
              <w:marBottom w:val="0"/>
              <w:divBdr>
                <w:top w:val="none" w:sz="0" w:space="0" w:color="auto"/>
                <w:left w:val="none" w:sz="0" w:space="0" w:color="auto"/>
                <w:bottom w:val="none" w:sz="0" w:space="0" w:color="auto"/>
                <w:right w:val="none" w:sz="0" w:space="0" w:color="auto"/>
              </w:divBdr>
            </w:div>
          </w:divsChild>
        </w:div>
        <w:div w:id="1067268220">
          <w:marLeft w:val="0"/>
          <w:marRight w:val="0"/>
          <w:marTop w:val="0"/>
          <w:marBottom w:val="0"/>
          <w:divBdr>
            <w:top w:val="none" w:sz="0" w:space="0" w:color="auto"/>
            <w:left w:val="none" w:sz="0" w:space="0" w:color="auto"/>
            <w:bottom w:val="none" w:sz="0" w:space="0" w:color="auto"/>
            <w:right w:val="none" w:sz="0" w:space="0" w:color="auto"/>
          </w:divBdr>
          <w:divsChild>
            <w:div w:id="184487685">
              <w:marLeft w:val="0"/>
              <w:marRight w:val="0"/>
              <w:marTop w:val="0"/>
              <w:marBottom w:val="0"/>
              <w:divBdr>
                <w:top w:val="none" w:sz="0" w:space="0" w:color="auto"/>
                <w:left w:val="none" w:sz="0" w:space="0" w:color="auto"/>
                <w:bottom w:val="none" w:sz="0" w:space="0" w:color="auto"/>
                <w:right w:val="none" w:sz="0" w:space="0" w:color="auto"/>
              </w:divBdr>
            </w:div>
          </w:divsChild>
        </w:div>
        <w:div w:id="1940749266">
          <w:marLeft w:val="0"/>
          <w:marRight w:val="0"/>
          <w:marTop w:val="0"/>
          <w:marBottom w:val="0"/>
          <w:divBdr>
            <w:top w:val="none" w:sz="0" w:space="0" w:color="auto"/>
            <w:left w:val="none" w:sz="0" w:space="0" w:color="auto"/>
            <w:bottom w:val="none" w:sz="0" w:space="0" w:color="auto"/>
            <w:right w:val="none" w:sz="0" w:space="0" w:color="auto"/>
          </w:divBdr>
          <w:divsChild>
            <w:div w:id="476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staying-safe-and-safeguarding/risk-assessments/example-risk-assessments/" TargetMode="External"/><Relationship Id="rId18" Type="http://schemas.openxmlformats.org/officeDocument/2006/relationships/hyperlink" Target="https://www.scouts.org.uk/volunteers/staying-safe-and-safeguarding/safe-scouting-cards/young-people-first-yellow-car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couts.org.uk/volunteers/staying-safe-and-safeguarding/risk-assessments/" TargetMode="External"/><Relationship Id="rId17" Type="http://schemas.openxmlformats.org/officeDocument/2006/relationships/hyperlink" Target="https://www.scouts.org.uk/por/9-activities/" TargetMode="External"/><Relationship Id="rId2" Type="http://schemas.openxmlformats.org/officeDocument/2006/relationships/customXml" Target="../customXml/item2.xml"/><Relationship Id="rId16" Type="http://schemas.openxmlformats.org/officeDocument/2006/relationships/hyperlink" Target="https://www.scouts.org.uk/volunteers/staying-safe-and-safeguarding/safety/planning-and-assessing-risk/managing-free-time-activities-safely/" TargetMode="External"/><Relationship Id="rId20" Type="http://schemas.openxmlformats.org/officeDocument/2006/relationships/hyperlink" Target="https://www.scouts.org.uk/volunteers/staying-safe-and-safeguarding/safety/safe-camping-residentials-and-outdoor-skills/guidance-for-food-safe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arning.scouts.org.uk/safety/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staying-safe-and-safeguarding/safety/safe-camping-residentials-and-outdoor-sk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staying-safe-and-safeguarding/safe-scouting-cards/young-people-first-yellow-car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2d5f9f-a438-4c40-9041-711463338ff8">
      <Terms xmlns="http://schemas.microsoft.com/office/infopath/2007/PartnerControls"/>
    </lcf76f155ced4ddcb4097134ff3c332f>
    <TaxCatchAll xmlns="8b529830-2eaa-44ab-89ba-0fe7f88ac66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969A55516DBD4598F4053135EBB3A1" ma:contentTypeVersion="17" ma:contentTypeDescription="Create a new document." ma:contentTypeScope="" ma:versionID="2f1bf6f543dc105c936e4d1081d75315">
  <xsd:schema xmlns:xsd="http://www.w3.org/2001/XMLSchema" xmlns:xs="http://www.w3.org/2001/XMLSchema" xmlns:p="http://schemas.microsoft.com/office/2006/metadata/properties" xmlns:ns2="d62d5f9f-a438-4c40-9041-711463338ff8" xmlns:ns3="8b529830-2eaa-44ab-89ba-0fe7f88ac66f" targetNamespace="http://schemas.microsoft.com/office/2006/metadata/properties" ma:root="true" ma:fieldsID="64146ab38d0936c6eff4c19834697271" ns2:_="" ns3:_="">
    <xsd:import namespace="d62d5f9f-a438-4c40-9041-711463338ff8"/>
    <xsd:import namespace="8b529830-2eaa-44ab-89ba-0fe7f88ac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d5f9f-a438-4c40-9041-7114633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29830-2eaa-44ab-89ba-0fe7f88ac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39844d-2457-4c1a-b0f3-034a0dc7eaa5}" ma:internalName="TaxCatchAll" ma:showField="CatchAllData" ma:web="8b529830-2eaa-44ab-89ba-0fe7f88ac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3AC9E-1B4A-4897-9C83-61C8F9431E4F}">
  <ds:schemaRefs>
    <ds:schemaRef ds:uri="http://schemas.microsoft.com/sharepoint/v3/contenttype/forms"/>
  </ds:schemaRefs>
</ds:datastoreItem>
</file>

<file path=customXml/itemProps2.xml><?xml version="1.0" encoding="utf-8"?>
<ds:datastoreItem xmlns:ds="http://schemas.openxmlformats.org/officeDocument/2006/customXml" ds:itemID="{24219636-A5A1-4D92-BEC5-E0B9A4D924AC}">
  <ds:schemaRefs>
    <ds:schemaRef ds:uri="http://www.w3.org/XML/1998/namespace"/>
    <ds:schemaRef ds:uri="http://purl.org/dc/elements/1.1/"/>
    <ds:schemaRef ds:uri="http://schemas.microsoft.com/office/2006/metadata/properties"/>
    <ds:schemaRef ds:uri="http://purl.org/dc/dcmitype/"/>
    <ds:schemaRef ds:uri="8b529830-2eaa-44ab-89ba-0fe7f88ac66f"/>
    <ds:schemaRef ds:uri="d62d5f9f-a438-4c40-9041-711463338ff8"/>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97F7A2F-07F6-46DC-8F45-2CE8FE3A6629}">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F636B8EE-0F18-4A3C-865C-C90685452B15}">
  <ds:schemaRefs>
    <ds:schemaRef ds:uri="http://schemas.microsoft.com/office/2006/metadata/contentType"/>
    <ds:schemaRef ds:uri="http://schemas.microsoft.com/office/2006/metadata/properties/metaAttributes"/>
    <ds:schemaRef ds:uri="http://www.w3.org/2000/xmlns/"/>
    <ds:schemaRef ds:uri="http://www.w3.org/2001/XMLSchema"/>
    <ds:schemaRef ds:uri="d62d5f9f-a438-4c40-9041-711463338ff8"/>
    <ds:schemaRef ds:uri="8b529830-2eaa-44ab-89ba-0fe7f88ac66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Sutton</dc:creator>
  <cp:keywords/>
  <dc:description/>
  <cp:lastModifiedBy>Sam Shackleton</cp:lastModifiedBy>
  <cp:revision>2</cp:revision>
  <dcterms:created xsi:type="dcterms:W3CDTF">2024-04-03T20:26:00Z</dcterms:created>
  <dcterms:modified xsi:type="dcterms:W3CDTF">2024-04-03T20:26:00Z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0x01010027969A55516DBD4598F4053135EBB3A1</vt:lpwstr>
  </property>
  <property fmtid="{D5CDD505-2E9C-101B-9397-08002B2CF9AE}" pid="3" name="MediaServiceImageTags">
    <vt:lpwstr/>
  </property>
</Properties>
</file>