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6CF58" w14:textId="6395FC19" w:rsidR="008739B4" w:rsidRDefault="004E059A">
      <w:pPr>
        <w:pStyle w:val="ScoutSubHead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rFonts w:ascii="Nunito Sans" w:hAnsi="Nunito Sans" w:cs="Arial"/>
          <w:sz w:val="28"/>
          <w:szCs w:val="28"/>
          <w:u w:val="single"/>
        </w:rPr>
        <w:t>Staged performance assessment criteria and r</w:t>
      </w:r>
      <w:r w:rsidR="00E456B5">
        <w:rPr>
          <w:rFonts w:ascii="Nunito Sans" w:hAnsi="Nunito Sans" w:cs="Arial"/>
          <w:sz w:val="28"/>
          <w:szCs w:val="28"/>
          <w:u w:val="single"/>
        </w:rPr>
        <w:t>eport for</w:t>
      </w:r>
      <w:r>
        <w:rPr>
          <w:rFonts w:ascii="Nunito Sans" w:hAnsi="Nunito Sans" w:cs="Arial"/>
          <w:sz w:val="28"/>
          <w:szCs w:val="28"/>
          <w:u w:val="single"/>
        </w:rPr>
        <w:t>m</w:t>
      </w:r>
    </w:p>
    <w:p w14:paraId="31BC68A7" w14:textId="77777777" w:rsidR="008739B4" w:rsidRPr="004E059A" w:rsidRDefault="00E456B5">
      <w:pPr>
        <w:rPr>
          <w:rFonts w:ascii="Nunito Sans" w:hAnsi="Nunito Sans"/>
          <w:b/>
          <w:bCs/>
          <w:sz w:val="22"/>
          <w:szCs w:val="22"/>
        </w:rPr>
      </w:pPr>
      <w:r w:rsidRPr="004E059A">
        <w:rPr>
          <w:rFonts w:ascii="Nunito Sans" w:hAnsi="Nunito Sans" w:cs="Arial"/>
          <w:b/>
          <w:bCs/>
          <w:sz w:val="22"/>
          <w:szCs w:val="22"/>
        </w:rPr>
        <w:t>Regularity of Assessments</w:t>
      </w:r>
    </w:p>
    <w:p w14:paraId="2407A1F4" w14:textId="77777777" w:rsidR="008739B4" w:rsidRPr="004E059A" w:rsidRDefault="00E456B5">
      <w:pPr>
        <w:rPr>
          <w:rFonts w:ascii="Nunito Sans" w:hAnsi="Nunito Sans"/>
          <w:sz w:val="22"/>
          <w:szCs w:val="22"/>
        </w:rPr>
      </w:pPr>
      <w:r w:rsidRPr="004E059A">
        <w:rPr>
          <w:rFonts w:ascii="Nunito Sans" w:hAnsi="Nunito Sans" w:cs="Arial"/>
          <w:sz w:val="22"/>
          <w:szCs w:val="22"/>
        </w:rPr>
        <w:t xml:space="preserve">An Assessment is required for </w:t>
      </w:r>
      <w:r w:rsidRPr="004E059A">
        <w:rPr>
          <w:rFonts w:ascii="Nunito Sans" w:hAnsi="Nunito Sans" w:cs="Arial"/>
          <w:b/>
          <w:bCs/>
          <w:sz w:val="22"/>
          <w:szCs w:val="22"/>
        </w:rPr>
        <w:t>every</w:t>
      </w:r>
      <w:r w:rsidRPr="004E059A">
        <w:rPr>
          <w:rFonts w:ascii="Nunito Sans" w:hAnsi="Nunito Sans" w:cs="Arial"/>
          <w:sz w:val="22"/>
          <w:szCs w:val="22"/>
        </w:rPr>
        <w:t xml:space="preserve"> new staged performa</w:t>
      </w:r>
      <w:bookmarkStart w:id="0" w:name="_GoBack"/>
      <w:bookmarkEnd w:id="0"/>
      <w:r w:rsidRPr="004E059A">
        <w:rPr>
          <w:rFonts w:ascii="Nunito Sans" w:hAnsi="Nunito Sans" w:cs="Arial"/>
          <w:sz w:val="22"/>
          <w:szCs w:val="22"/>
        </w:rPr>
        <w:t xml:space="preserve">nce, and then at </w:t>
      </w:r>
      <w:r w:rsidRPr="004E059A">
        <w:rPr>
          <w:rFonts w:ascii="Nunito Sans" w:hAnsi="Nunito Sans" w:cs="Arial"/>
          <w:b/>
          <w:bCs/>
          <w:sz w:val="22"/>
          <w:szCs w:val="22"/>
        </w:rPr>
        <w:t>intervals of 6 years</w:t>
      </w:r>
      <w:r w:rsidRPr="004E059A">
        <w:rPr>
          <w:rFonts w:ascii="Nunito Sans" w:hAnsi="Nunito Sans" w:cs="Arial"/>
          <w:sz w:val="22"/>
          <w:szCs w:val="22"/>
        </w:rPr>
        <w:t xml:space="preserve"> for on-going performances.  This includes all County, District, Group Shows, and performances in a day / weekend. A new Assessment should also be carried out if the Chair or Producer/Director changes, or there are other significant changes to the performance (for instance a change in the performance venue).</w:t>
      </w:r>
    </w:p>
    <w:p w14:paraId="53DCD037" w14:textId="77777777" w:rsidR="008739B4" w:rsidRPr="004E059A" w:rsidRDefault="00E456B5">
      <w:pPr>
        <w:rPr>
          <w:rFonts w:ascii="Nunito Sans" w:hAnsi="Nunito Sans"/>
          <w:sz w:val="22"/>
          <w:szCs w:val="22"/>
        </w:rPr>
      </w:pPr>
      <w:r w:rsidRPr="004E059A">
        <w:rPr>
          <w:rFonts w:ascii="Nunito Sans" w:hAnsi="Nunito Sans" w:cs="Arial"/>
          <w:b/>
          <w:bCs/>
          <w:sz w:val="22"/>
          <w:szCs w:val="22"/>
        </w:rPr>
        <w:t>Assessment Sections</w:t>
      </w:r>
    </w:p>
    <w:p w14:paraId="592CA383" w14:textId="77777777" w:rsidR="008739B4" w:rsidRPr="004E059A" w:rsidRDefault="00E456B5">
      <w:pPr>
        <w:rPr>
          <w:rFonts w:ascii="Nunito Sans" w:hAnsi="Nunito Sans"/>
          <w:sz w:val="22"/>
          <w:szCs w:val="22"/>
        </w:rPr>
      </w:pPr>
      <w:r w:rsidRPr="004E059A">
        <w:rPr>
          <w:rFonts w:ascii="Nunito Sans" w:hAnsi="Nunito Sans" w:cs="Arial"/>
          <w:sz w:val="22"/>
          <w:szCs w:val="22"/>
        </w:rPr>
        <w:t>The assessment checklist has two sections.</w:t>
      </w:r>
    </w:p>
    <w:p w14:paraId="2089AC5D" w14:textId="4E648F28" w:rsidR="008739B4" w:rsidRPr="004E059A" w:rsidRDefault="2C47FF8A">
      <w:pPr>
        <w:rPr>
          <w:rFonts w:ascii="Nunito Sans" w:hAnsi="Nunito Sans"/>
          <w:sz w:val="22"/>
          <w:szCs w:val="22"/>
        </w:rPr>
      </w:pPr>
      <w:r w:rsidRPr="004E059A">
        <w:rPr>
          <w:rFonts w:ascii="Nunito Sans" w:hAnsi="Nunito Sans" w:cs="Arial"/>
          <w:b/>
          <w:bCs/>
          <w:i/>
          <w:iCs/>
          <w:sz w:val="22"/>
          <w:szCs w:val="22"/>
        </w:rPr>
        <w:t>Section A</w:t>
      </w:r>
      <w:r w:rsidRPr="004E059A">
        <w:rPr>
          <w:rFonts w:ascii="Nunito Sans" w:hAnsi="Nunito Sans" w:cs="Arial"/>
          <w:b/>
          <w:bCs/>
          <w:sz w:val="22"/>
          <w:szCs w:val="22"/>
        </w:rPr>
        <w:t xml:space="preserve"> </w:t>
      </w:r>
      <w:r w:rsidRPr="004E059A">
        <w:rPr>
          <w:rFonts w:ascii="Nunito Sans" w:hAnsi="Nunito Sans" w:cs="Arial"/>
          <w:sz w:val="22"/>
          <w:szCs w:val="22"/>
        </w:rPr>
        <w:t>is about meeting legal compliance and Scout</w:t>
      </w:r>
      <w:r w:rsidR="11009D71" w:rsidRPr="004E059A">
        <w:rPr>
          <w:rFonts w:ascii="Nunito Sans" w:hAnsi="Nunito Sans" w:cs="Arial"/>
          <w:sz w:val="22"/>
          <w:szCs w:val="22"/>
        </w:rPr>
        <w:t>s</w:t>
      </w:r>
      <w:r w:rsidRPr="004E059A">
        <w:rPr>
          <w:rFonts w:ascii="Nunito Sans" w:hAnsi="Nunito Sans" w:cs="Arial"/>
          <w:sz w:val="22"/>
          <w:szCs w:val="22"/>
        </w:rPr>
        <w:t xml:space="preserve"> rules. There are 8 requirements and they are based on pass / fail options. </w:t>
      </w:r>
    </w:p>
    <w:p w14:paraId="5CA6221B" w14:textId="77777777" w:rsidR="008739B4" w:rsidRPr="004E059A" w:rsidRDefault="00E456B5">
      <w:pPr>
        <w:rPr>
          <w:rFonts w:ascii="Nunito Sans" w:hAnsi="Nunito Sans"/>
          <w:sz w:val="22"/>
          <w:szCs w:val="22"/>
        </w:rPr>
      </w:pPr>
      <w:r w:rsidRPr="004E059A">
        <w:rPr>
          <w:rFonts w:ascii="Nunito Sans" w:hAnsi="Nunito Sans" w:cs="Arial"/>
          <w:b/>
          <w:bCs/>
          <w:i/>
          <w:iCs/>
          <w:sz w:val="22"/>
          <w:szCs w:val="22"/>
        </w:rPr>
        <w:t>Section</w:t>
      </w:r>
      <w:r w:rsidRPr="004E059A">
        <w:rPr>
          <w:rFonts w:ascii="Nunito Sans" w:hAnsi="Nunito Sans" w:cs="Arial"/>
          <w:b/>
          <w:bCs/>
          <w:i/>
          <w:iCs/>
          <w:color w:val="000000"/>
          <w:sz w:val="22"/>
          <w:szCs w:val="22"/>
        </w:rPr>
        <w:t xml:space="preserve"> B</w:t>
      </w:r>
      <w:r w:rsidRPr="004E059A">
        <w:rPr>
          <w:rFonts w:ascii="Nunito Sans" w:hAnsi="Nunito Sans" w:cs="Arial"/>
          <w:color w:val="000000"/>
          <w:sz w:val="22"/>
          <w:szCs w:val="22"/>
        </w:rPr>
        <w:t xml:space="preserve"> is about elements of the production that reflect the standard of the performance and whether it is suitable for public viewing. There are 3 criteria:</w:t>
      </w:r>
    </w:p>
    <w:p w14:paraId="6C775A18" w14:textId="270A0E97" w:rsidR="008739B4" w:rsidRPr="004E059A" w:rsidRDefault="2C47FF8A">
      <w:pPr>
        <w:numPr>
          <w:ilvl w:val="0"/>
          <w:numId w:val="4"/>
        </w:numPr>
        <w:rPr>
          <w:rFonts w:ascii="Nunito Sans" w:hAnsi="Nunito Sans"/>
          <w:sz w:val="22"/>
          <w:szCs w:val="22"/>
        </w:rPr>
      </w:pPr>
      <w:r w:rsidRPr="004E059A">
        <w:rPr>
          <w:rFonts w:ascii="Nunito Sans" w:hAnsi="Nunito Sans" w:cs="Arial"/>
          <w:color w:val="000000" w:themeColor="text1"/>
          <w:sz w:val="22"/>
          <w:szCs w:val="22"/>
        </w:rPr>
        <w:t xml:space="preserve">Does not </w:t>
      </w:r>
      <w:r w:rsidRPr="004E059A">
        <w:rPr>
          <w:rFonts w:ascii="Nunito Sans" w:hAnsi="Nunito Sans" w:cs="Arial"/>
          <w:sz w:val="22"/>
          <w:szCs w:val="22"/>
        </w:rPr>
        <w:t xml:space="preserve">meet </w:t>
      </w:r>
      <w:r w:rsidR="004E059A" w:rsidRPr="004E059A">
        <w:rPr>
          <w:rFonts w:ascii="Nunito Sans" w:hAnsi="Nunito Sans" w:cs="Arial"/>
          <w:sz w:val="22"/>
          <w:szCs w:val="22"/>
        </w:rPr>
        <w:t>minimum s</w:t>
      </w:r>
      <w:r w:rsidRPr="004E059A">
        <w:rPr>
          <w:rFonts w:ascii="Nunito Sans" w:hAnsi="Nunito Sans" w:cs="Arial"/>
          <w:sz w:val="22"/>
          <w:szCs w:val="22"/>
        </w:rPr>
        <w:t>tandards</w:t>
      </w:r>
      <w:r w:rsidR="004E059A" w:rsidRPr="004E059A">
        <w:rPr>
          <w:rFonts w:ascii="Nunito Sans" w:hAnsi="Nunito Sans" w:cs="Arial"/>
          <w:sz w:val="22"/>
          <w:szCs w:val="22"/>
        </w:rPr>
        <w:t xml:space="preserve"> </w:t>
      </w:r>
      <w:r w:rsidRPr="004E059A">
        <w:rPr>
          <w:rFonts w:ascii="Nunito Sans" w:hAnsi="Nunito Sans" w:cs="Arial"/>
          <w:sz w:val="22"/>
          <w:szCs w:val="22"/>
        </w:rPr>
        <w:t>/</w:t>
      </w:r>
      <w:r w:rsidR="004E059A" w:rsidRPr="004E059A">
        <w:rPr>
          <w:rFonts w:ascii="Nunito Sans" w:hAnsi="Nunito Sans" w:cs="Arial"/>
          <w:sz w:val="22"/>
          <w:szCs w:val="22"/>
        </w:rPr>
        <w:t xml:space="preserve"> </w:t>
      </w:r>
      <w:r w:rsidRPr="004E059A">
        <w:rPr>
          <w:rFonts w:ascii="Nunito Sans" w:hAnsi="Nunito Sans" w:cs="Arial"/>
          <w:sz w:val="22"/>
          <w:szCs w:val="22"/>
        </w:rPr>
        <w:t xml:space="preserve">is not </w:t>
      </w:r>
      <w:r w:rsidR="004E059A" w:rsidRPr="004E059A">
        <w:rPr>
          <w:rFonts w:ascii="Nunito Sans" w:hAnsi="Nunito Sans" w:cs="Arial"/>
          <w:sz w:val="22"/>
          <w:szCs w:val="22"/>
        </w:rPr>
        <w:t>p</w:t>
      </w:r>
      <w:r w:rsidRPr="004E059A">
        <w:rPr>
          <w:rFonts w:ascii="Nunito Sans" w:hAnsi="Nunito Sans" w:cs="Arial"/>
          <w:sz w:val="22"/>
          <w:szCs w:val="22"/>
        </w:rPr>
        <w:t xml:space="preserve">ublic </w:t>
      </w:r>
      <w:r w:rsidR="004E059A" w:rsidRPr="004E059A">
        <w:rPr>
          <w:rFonts w:ascii="Nunito Sans" w:hAnsi="Nunito Sans" w:cs="Arial"/>
          <w:sz w:val="22"/>
          <w:szCs w:val="22"/>
        </w:rPr>
        <w:t>performance r</w:t>
      </w:r>
      <w:r w:rsidRPr="004E059A">
        <w:rPr>
          <w:rFonts w:ascii="Nunito Sans" w:hAnsi="Nunito Sans" w:cs="Arial"/>
          <w:sz w:val="22"/>
          <w:szCs w:val="22"/>
        </w:rPr>
        <w:t>eady. This is where the production, or elements of the performance are not of a standard to be presented to a paying public. This include</w:t>
      </w:r>
      <w:r w:rsidR="2642C186" w:rsidRPr="004E059A">
        <w:rPr>
          <w:rFonts w:ascii="Nunito Sans" w:hAnsi="Nunito Sans" w:cs="Arial"/>
          <w:sz w:val="22"/>
          <w:szCs w:val="22"/>
        </w:rPr>
        <w:t>s</w:t>
      </w:r>
      <w:r w:rsidRPr="004E059A">
        <w:rPr>
          <w:rFonts w:ascii="Nunito Sans" w:hAnsi="Nunito Sans" w:cs="Arial"/>
          <w:sz w:val="22"/>
          <w:szCs w:val="22"/>
        </w:rPr>
        <w:t xml:space="preserve"> areas where the performance could impact The Scout Association’s reputation.</w:t>
      </w:r>
    </w:p>
    <w:p w14:paraId="39C84753" w14:textId="5E48B7D5" w:rsidR="008739B4" w:rsidRPr="004E059A" w:rsidRDefault="00E456B5">
      <w:pPr>
        <w:numPr>
          <w:ilvl w:val="0"/>
          <w:numId w:val="4"/>
        </w:numPr>
        <w:rPr>
          <w:rFonts w:ascii="Nunito Sans" w:hAnsi="Nunito Sans" w:cs="Arial"/>
          <w:sz w:val="22"/>
          <w:szCs w:val="22"/>
        </w:rPr>
      </w:pPr>
      <w:r w:rsidRPr="004E059A">
        <w:rPr>
          <w:rFonts w:ascii="Nunito Sans" w:hAnsi="Nunito Sans" w:cs="Arial"/>
          <w:sz w:val="22"/>
          <w:szCs w:val="22"/>
        </w:rPr>
        <w:t xml:space="preserve">Meets </w:t>
      </w:r>
      <w:r w:rsidR="004E059A" w:rsidRPr="004E059A">
        <w:rPr>
          <w:rFonts w:ascii="Nunito Sans" w:hAnsi="Nunito Sans" w:cs="Arial"/>
          <w:sz w:val="22"/>
          <w:szCs w:val="22"/>
        </w:rPr>
        <w:t>minimum s</w:t>
      </w:r>
      <w:r w:rsidRPr="004E059A">
        <w:rPr>
          <w:rFonts w:ascii="Nunito Sans" w:hAnsi="Nunito Sans" w:cs="Arial"/>
          <w:sz w:val="22"/>
          <w:szCs w:val="22"/>
        </w:rPr>
        <w:t>tandards</w:t>
      </w:r>
      <w:r w:rsidR="004E059A" w:rsidRPr="004E059A">
        <w:rPr>
          <w:rFonts w:ascii="Nunito Sans" w:hAnsi="Nunito Sans" w:cs="Arial"/>
          <w:sz w:val="22"/>
          <w:szCs w:val="22"/>
        </w:rPr>
        <w:t xml:space="preserve"> </w:t>
      </w:r>
      <w:r w:rsidRPr="004E059A">
        <w:rPr>
          <w:rFonts w:ascii="Nunito Sans" w:hAnsi="Nunito Sans" w:cs="Arial"/>
          <w:sz w:val="22"/>
          <w:szCs w:val="22"/>
        </w:rPr>
        <w:t>/</w:t>
      </w:r>
      <w:r w:rsidR="004E059A" w:rsidRPr="004E059A">
        <w:rPr>
          <w:rFonts w:ascii="Nunito Sans" w:hAnsi="Nunito Sans" w:cs="Arial"/>
          <w:sz w:val="22"/>
          <w:szCs w:val="22"/>
        </w:rPr>
        <w:t xml:space="preserve"> is pu</w:t>
      </w:r>
      <w:r w:rsidRPr="004E059A">
        <w:rPr>
          <w:rFonts w:ascii="Nunito Sans" w:hAnsi="Nunito Sans" w:cs="Arial"/>
          <w:sz w:val="22"/>
          <w:szCs w:val="22"/>
        </w:rPr>
        <w:t xml:space="preserve">blic </w:t>
      </w:r>
      <w:r w:rsidR="004E059A" w:rsidRPr="004E059A">
        <w:rPr>
          <w:rFonts w:ascii="Nunito Sans" w:hAnsi="Nunito Sans" w:cs="Arial"/>
          <w:sz w:val="22"/>
          <w:szCs w:val="22"/>
        </w:rPr>
        <w:t>p</w:t>
      </w:r>
      <w:r w:rsidRPr="004E059A">
        <w:rPr>
          <w:rFonts w:ascii="Nunito Sans" w:hAnsi="Nunito Sans" w:cs="Arial"/>
          <w:sz w:val="22"/>
          <w:szCs w:val="22"/>
        </w:rPr>
        <w:t xml:space="preserve">erformance </w:t>
      </w:r>
      <w:r w:rsidR="004E059A" w:rsidRPr="004E059A">
        <w:rPr>
          <w:rFonts w:ascii="Nunito Sans" w:hAnsi="Nunito Sans" w:cs="Arial"/>
          <w:sz w:val="22"/>
          <w:szCs w:val="22"/>
        </w:rPr>
        <w:t>r</w:t>
      </w:r>
      <w:r w:rsidRPr="004E059A">
        <w:rPr>
          <w:rFonts w:ascii="Nunito Sans" w:hAnsi="Nunito Sans" w:cs="Arial"/>
          <w:sz w:val="22"/>
          <w:szCs w:val="22"/>
        </w:rPr>
        <w:t>eady. The performance is suitable to be seen by a paying public and reflects well on Scouting and Girlguiding</w:t>
      </w:r>
    </w:p>
    <w:p w14:paraId="536517B0" w14:textId="490B7CFD" w:rsidR="008739B4" w:rsidRPr="004E059A" w:rsidRDefault="00E456B5">
      <w:pPr>
        <w:numPr>
          <w:ilvl w:val="0"/>
          <w:numId w:val="4"/>
        </w:numPr>
        <w:rPr>
          <w:rFonts w:ascii="Nunito Sans" w:hAnsi="Nunito Sans"/>
          <w:sz w:val="22"/>
          <w:szCs w:val="22"/>
        </w:rPr>
      </w:pPr>
      <w:r w:rsidRPr="004E059A">
        <w:rPr>
          <w:rFonts w:ascii="Nunito Sans" w:hAnsi="Nunito Sans" w:cs="Arial"/>
          <w:sz w:val="22"/>
          <w:szCs w:val="22"/>
        </w:rPr>
        <w:t>E</w:t>
      </w:r>
      <w:r w:rsidR="0DF7C04E" w:rsidRPr="004E059A">
        <w:rPr>
          <w:rFonts w:ascii="Nunito Sans" w:hAnsi="Nunito Sans" w:cs="Arial"/>
          <w:sz w:val="22"/>
          <w:szCs w:val="22"/>
        </w:rPr>
        <w:t xml:space="preserve">xceeds minimum standards / </w:t>
      </w:r>
      <w:r w:rsidR="004E059A" w:rsidRPr="004E059A">
        <w:rPr>
          <w:rFonts w:ascii="Nunito Sans" w:hAnsi="Nunito Sans" w:cs="Arial"/>
          <w:sz w:val="22"/>
          <w:szCs w:val="22"/>
        </w:rPr>
        <w:t>an outstanding p</w:t>
      </w:r>
      <w:r w:rsidR="0DF7C04E" w:rsidRPr="004E059A">
        <w:rPr>
          <w:rFonts w:ascii="Nunito Sans" w:hAnsi="Nunito Sans" w:cs="Arial"/>
          <w:sz w:val="22"/>
          <w:szCs w:val="22"/>
        </w:rPr>
        <w:t>erformance</w:t>
      </w:r>
      <w:r w:rsidR="004E059A" w:rsidRPr="004E059A">
        <w:rPr>
          <w:rFonts w:ascii="Nunito Sans" w:hAnsi="Nunito Sans" w:cs="Arial"/>
          <w:sz w:val="22"/>
          <w:szCs w:val="22"/>
        </w:rPr>
        <w:t>.</w:t>
      </w:r>
      <w:r w:rsidR="0DF7C04E" w:rsidRPr="004E059A">
        <w:rPr>
          <w:rFonts w:ascii="Nunito Sans" w:hAnsi="Nunito Sans" w:cs="Arial"/>
          <w:sz w:val="22"/>
          <w:szCs w:val="22"/>
        </w:rPr>
        <w:t xml:space="preserve"> </w:t>
      </w:r>
      <w:r w:rsidRPr="004E059A">
        <w:rPr>
          <w:rFonts w:ascii="Nunito Sans" w:hAnsi="Nunito Sans" w:cs="Arial"/>
          <w:sz w:val="22"/>
          <w:szCs w:val="22"/>
        </w:rPr>
        <w:t>This is used to acknowledge areas where the performance is to be congratulated on achieving a high standard.</w:t>
      </w:r>
    </w:p>
    <w:p w14:paraId="684AA14A" w14:textId="064F1D91" w:rsidR="008739B4" w:rsidRPr="004E059A" w:rsidRDefault="00E456B5">
      <w:pPr>
        <w:rPr>
          <w:rFonts w:ascii="Nunito Sans" w:hAnsi="Nunito Sans"/>
          <w:sz w:val="22"/>
          <w:szCs w:val="22"/>
        </w:rPr>
      </w:pPr>
      <w:r w:rsidRPr="004E059A">
        <w:rPr>
          <w:rFonts w:ascii="Nunito Sans" w:hAnsi="Nunito Sans" w:cs="Arial"/>
          <w:sz w:val="22"/>
          <w:szCs w:val="22"/>
        </w:rPr>
        <w:t xml:space="preserve">All successfully assessed performances are deemed to be public performance ready, and there is no ranking of performances. The </w:t>
      </w:r>
      <w:r w:rsidR="63CF328A" w:rsidRPr="004E059A">
        <w:rPr>
          <w:rFonts w:ascii="Nunito Sans" w:hAnsi="Nunito Sans" w:cs="Arial"/>
          <w:sz w:val="22"/>
          <w:szCs w:val="22"/>
        </w:rPr>
        <w:t>outstanding performance</w:t>
      </w:r>
      <w:r w:rsidRPr="004E059A">
        <w:rPr>
          <w:rFonts w:ascii="Nunito Sans" w:hAnsi="Nunito Sans" w:cs="Arial"/>
          <w:color w:val="FF0000"/>
          <w:sz w:val="22"/>
          <w:szCs w:val="22"/>
        </w:rPr>
        <w:t xml:space="preserve"> </w:t>
      </w:r>
      <w:r w:rsidRPr="004E059A">
        <w:rPr>
          <w:rFonts w:ascii="Nunito Sans" w:hAnsi="Nunito Sans" w:cs="Arial"/>
          <w:sz w:val="22"/>
          <w:szCs w:val="22"/>
        </w:rPr>
        <w:t>column allows assessors to acknowledge great practice in certain areas of a performance.  The checklist below may be used as a report proforma.</w:t>
      </w:r>
    </w:p>
    <w:p w14:paraId="121A725F" w14:textId="38DBE5BC" w:rsidR="008739B4" w:rsidRPr="004E059A" w:rsidRDefault="00E456B5">
      <w:pPr>
        <w:rPr>
          <w:rFonts w:ascii="Nunito Sans" w:hAnsi="Nunito Sans"/>
          <w:sz w:val="22"/>
          <w:szCs w:val="22"/>
        </w:rPr>
      </w:pPr>
      <w:r w:rsidRPr="004E059A">
        <w:rPr>
          <w:rFonts w:ascii="Nunito Sans" w:hAnsi="Nunito Sans" w:cs="Arial"/>
          <w:sz w:val="22"/>
          <w:szCs w:val="22"/>
        </w:rPr>
        <w:t xml:space="preserve">If a performance does not use one of the descriptors below (for example lighting) then it can still be successfully assessed, with a restriction placed on it. If the performance then decided to use that element it </w:t>
      </w:r>
      <w:r w:rsidRPr="004E059A">
        <w:rPr>
          <w:rFonts w:ascii="Nunito Sans" w:hAnsi="Nunito Sans" w:cs="Arial"/>
          <w:color w:val="000000" w:themeColor="text1"/>
          <w:sz w:val="22"/>
          <w:szCs w:val="22"/>
        </w:rPr>
        <w:t>might</w:t>
      </w:r>
      <w:r w:rsidRPr="004E059A">
        <w:rPr>
          <w:rFonts w:ascii="Nunito Sans" w:hAnsi="Nunito Sans" w:cs="Arial"/>
          <w:sz w:val="22"/>
          <w:szCs w:val="22"/>
        </w:rPr>
        <w:t xml:space="preserve"> need to be reassessed to include that element. This would be at the </w:t>
      </w:r>
      <w:r w:rsidR="75619346" w:rsidRPr="004E059A">
        <w:rPr>
          <w:rFonts w:ascii="Nunito Sans" w:hAnsi="Nunito Sans" w:cs="Arial"/>
          <w:sz w:val="22"/>
          <w:szCs w:val="22"/>
        </w:rPr>
        <w:t xml:space="preserve">Commissioner / </w:t>
      </w:r>
      <w:r w:rsidRPr="004E059A">
        <w:rPr>
          <w:rFonts w:ascii="Nunito Sans" w:hAnsi="Nunito Sans" w:cs="Arial"/>
          <w:sz w:val="22"/>
          <w:szCs w:val="22"/>
        </w:rPr>
        <w:t xml:space="preserve">Lead Volunteers discretion. </w:t>
      </w:r>
    </w:p>
    <w:p w14:paraId="1BA25BDD" w14:textId="77777777" w:rsidR="008739B4" w:rsidRPr="004E059A" w:rsidRDefault="00E456B5">
      <w:pPr>
        <w:rPr>
          <w:rFonts w:ascii="Nunito Sans" w:hAnsi="Nunito Sans"/>
          <w:sz w:val="22"/>
          <w:szCs w:val="22"/>
        </w:rPr>
      </w:pPr>
      <w:r w:rsidRPr="004E059A">
        <w:rPr>
          <w:rFonts w:ascii="Nunito Sans" w:hAnsi="Nunito Sans" w:cs="Arial"/>
          <w:sz w:val="22"/>
          <w:szCs w:val="22"/>
        </w:rPr>
        <w:t>An Assessor’s feedback should be constructive and focus equally on the positives and the areas of development for a staged performance. The assessor must:</w:t>
      </w:r>
    </w:p>
    <w:p w14:paraId="3EAAED59" w14:textId="649C0137" w:rsidR="008739B4" w:rsidRPr="004E059A" w:rsidRDefault="00E456B5" w:rsidP="0B3E4EF2">
      <w:pPr>
        <w:numPr>
          <w:ilvl w:val="0"/>
          <w:numId w:val="1"/>
        </w:numPr>
        <w:rPr>
          <w:rFonts w:ascii="Nunito Sans" w:hAnsi="Nunito Sans" w:cs="Arial"/>
          <w:sz w:val="22"/>
          <w:szCs w:val="22"/>
        </w:rPr>
      </w:pPr>
      <w:r w:rsidRPr="004E059A">
        <w:rPr>
          <w:rFonts w:ascii="Nunito Sans" w:hAnsi="Nunito Sans" w:cs="Arial"/>
          <w:sz w:val="22"/>
          <w:szCs w:val="22"/>
        </w:rPr>
        <w:t xml:space="preserve">Immediately report any concerns about safety or safeguarding to the Chair and the </w:t>
      </w:r>
      <w:r w:rsidR="12CF0231" w:rsidRPr="004E059A">
        <w:rPr>
          <w:rFonts w:ascii="Nunito Sans" w:hAnsi="Nunito Sans" w:cs="Arial"/>
          <w:sz w:val="22"/>
          <w:szCs w:val="22"/>
        </w:rPr>
        <w:t xml:space="preserve">Commissioner / </w:t>
      </w:r>
      <w:r w:rsidRPr="004E059A">
        <w:rPr>
          <w:rFonts w:ascii="Nunito Sans" w:hAnsi="Nunito Sans" w:cs="Arial"/>
          <w:sz w:val="22"/>
          <w:szCs w:val="22"/>
        </w:rPr>
        <w:t>Lead Volunteer</w:t>
      </w:r>
    </w:p>
    <w:p w14:paraId="3E6054C9" w14:textId="77777777" w:rsidR="008739B4" w:rsidRPr="004E059A" w:rsidRDefault="00E456B5">
      <w:pPr>
        <w:numPr>
          <w:ilvl w:val="0"/>
          <w:numId w:val="1"/>
        </w:numPr>
        <w:rPr>
          <w:rFonts w:ascii="Nunito Sans" w:hAnsi="Nunito Sans"/>
          <w:sz w:val="22"/>
          <w:szCs w:val="22"/>
        </w:rPr>
      </w:pPr>
      <w:r w:rsidRPr="004E059A">
        <w:rPr>
          <w:rFonts w:ascii="Nunito Sans" w:hAnsi="Nunito Sans" w:cs="Arial"/>
          <w:sz w:val="22"/>
          <w:szCs w:val="22"/>
        </w:rPr>
        <w:t>Be clear on how the staged performance can meet the below criteria</w:t>
      </w:r>
    </w:p>
    <w:p w14:paraId="10A17A9D" w14:textId="77777777" w:rsidR="008739B4" w:rsidRPr="004E059A" w:rsidRDefault="00E456B5">
      <w:pPr>
        <w:numPr>
          <w:ilvl w:val="0"/>
          <w:numId w:val="1"/>
        </w:numPr>
        <w:spacing w:after="0" w:line="240" w:lineRule="auto"/>
        <w:rPr>
          <w:rFonts w:ascii="Nunito Sans" w:hAnsi="Nunito Sans"/>
          <w:sz w:val="22"/>
          <w:szCs w:val="22"/>
        </w:rPr>
      </w:pPr>
      <w:r w:rsidRPr="004E059A">
        <w:rPr>
          <w:rFonts w:ascii="Nunito Sans" w:hAnsi="Nunito Sans" w:cs="Arial"/>
          <w:sz w:val="22"/>
          <w:szCs w:val="22"/>
        </w:rPr>
        <w:t>Take into consideration the age, maturity, ability and the additional needs of the performers</w:t>
      </w:r>
    </w:p>
    <w:p w14:paraId="294325D1" w14:textId="4AA14001" w:rsidR="00E456B5" w:rsidRPr="004E059A" w:rsidRDefault="00E456B5">
      <w:pPr>
        <w:pStyle w:val="BodyText"/>
        <w:spacing w:after="0" w:line="240" w:lineRule="auto"/>
        <w:rPr>
          <w:rFonts w:ascii="Nunito Sans" w:hAnsi="Nunito Sans" w:cs="Arial"/>
          <w:b/>
          <w:bCs/>
          <w:sz w:val="22"/>
          <w:szCs w:val="22"/>
        </w:rPr>
        <w:sectPr w:rsidR="00E456B5" w:rsidRPr="004E059A" w:rsidSect="00E456B5">
          <w:headerReference w:type="default" r:id="rId11"/>
          <w:footerReference w:type="default" r:id="rId12"/>
          <w:pgSz w:w="11906" w:h="16838"/>
          <w:pgMar w:top="1440" w:right="1440" w:bottom="1440" w:left="1440" w:header="1134" w:footer="0" w:gutter="0"/>
          <w:cols w:space="720"/>
          <w:formProt w:val="0"/>
          <w:docGrid w:linePitch="272" w:charSpace="16384"/>
        </w:sectPr>
      </w:pPr>
    </w:p>
    <w:p w14:paraId="100E853E" w14:textId="77777777" w:rsidR="008739B4" w:rsidRPr="004E059A" w:rsidRDefault="00E456B5">
      <w:pPr>
        <w:pStyle w:val="BodyText"/>
        <w:spacing w:after="0" w:line="240" w:lineRule="auto"/>
        <w:rPr>
          <w:rFonts w:ascii="Nunito Sans" w:hAnsi="Nunito Sans"/>
          <w:sz w:val="22"/>
          <w:szCs w:val="22"/>
        </w:rPr>
      </w:pPr>
      <w:r w:rsidRPr="004E059A">
        <w:rPr>
          <w:rFonts w:ascii="Nunito Sans" w:hAnsi="Nunito Sans" w:cs="Arial"/>
          <w:b/>
          <w:bCs/>
          <w:sz w:val="22"/>
          <w:szCs w:val="22"/>
        </w:rPr>
        <w:lastRenderedPageBreak/>
        <w:t>Assessment Information (to be completed by Assessor)</w:t>
      </w:r>
    </w:p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3738"/>
        <w:gridCol w:w="3237"/>
        <w:gridCol w:w="3488"/>
        <w:gridCol w:w="3487"/>
      </w:tblGrid>
      <w:tr w:rsidR="008739B4" w:rsidRPr="004E059A" w14:paraId="79CCF5E8" w14:textId="77777777" w:rsidTr="20EBAAAF">
        <w:tc>
          <w:tcPr>
            <w:tcW w:w="3737" w:type="dxa"/>
            <w:shd w:val="clear" w:color="auto" w:fill="D9D9D9" w:themeFill="background1" w:themeFillShade="D9"/>
          </w:tcPr>
          <w:p w14:paraId="181A457C" w14:textId="77777777" w:rsidR="008739B4" w:rsidRPr="004E059A" w:rsidRDefault="00E456B5">
            <w:pPr>
              <w:pStyle w:val="BodyText"/>
              <w:spacing w:after="0" w:line="240" w:lineRule="auto"/>
              <w:jc w:val="left"/>
              <w:rPr>
                <w:rFonts w:ascii="Nunito Sans" w:hAnsi="Nunito Sans"/>
              </w:rPr>
            </w:pPr>
            <w:r w:rsidRPr="004E059A">
              <w:rPr>
                <w:rFonts w:ascii="Nunito Sans" w:hAnsi="Nunito Sans" w:cs="Arial"/>
              </w:rPr>
              <w:t>Name of Performance</w:t>
            </w:r>
          </w:p>
        </w:tc>
        <w:tc>
          <w:tcPr>
            <w:tcW w:w="3237" w:type="dxa"/>
          </w:tcPr>
          <w:p w14:paraId="42E87519" w14:textId="77777777" w:rsidR="008739B4" w:rsidRPr="004E059A" w:rsidRDefault="008739B4">
            <w:pPr>
              <w:pStyle w:val="BodyText"/>
              <w:spacing w:after="0" w:line="240" w:lineRule="auto"/>
              <w:jc w:val="left"/>
              <w:rPr>
                <w:rFonts w:ascii="Nunito Sans" w:hAnsi="Nunito Sans" w:cs="Arial"/>
              </w:rPr>
            </w:pPr>
          </w:p>
        </w:tc>
        <w:tc>
          <w:tcPr>
            <w:tcW w:w="3488" w:type="dxa"/>
            <w:shd w:val="clear" w:color="auto" w:fill="D9D9D9" w:themeFill="background1" w:themeFillShade="D9"/>
          </w:tcPr>
          <w:p w14:paraId="6AE10BC2" w14:textId="77777777" w:rsidR="008739B4" w:rsidRPr="004E059A" w:rsidRDefault="00E456B5">
            <w:pPr>
              <w:pStyle w:val="BodyText"/>
              <w:spacing w:after="0" w:line="240" w:lineRule="auto"/>
              <w:jc w:val="left"/>
              <w:rPr>
                <w:rFonts w:ascii="Nunito Sans" w:hAnsi="Nunito Sans"/>
              </w:rPr>
            </w:pPr>
            <w:r w:rsidRPr="004E059A">
              <w:rPr>
                <w:rFonts w:ascii="Nunito Sans" w:hAnsi="Nunito Sans" w:cs="Arial"/>
              </w:rPr>
              <w:t>Name of Assessor</w:t>
            </w:r>
          </w:p>
        </w:tc>
        <w:tc>
          <w:tcPr>
            <w:tcW w:w="3487" w:type="dxa"/>
          </w:tcPr>
          <w:p w14:paraId="568CFCD9" w14:textId="77777777" w:rsidR="008739B4" w:rsidRPr="004E059A" w:rsidRDefault="008739B4">
            <w:pPr>
              <w:pStyle w:val="BodyText"/>
              <w:spacing w:after="0" w:line="240" w:lineRule="auto"/>
              <w:jc w:val="left"/>
              <w:rPr>
                <w:rFonts w:ascii="Nunito Sans" w:hAnsi="Nunito Sans" w:cs="Arial"/>
              </w:rPr>
            </w:pPr>
          </w:p>
        </w:tc>
      </w:tr>
      <w:tr w:rsidR="008739B4" w:rsidRPr="004E059A" w14:paraId="353ABA35" w14:textId="77777777" w:rsidTr="20EBAAAF">
        <w:tc>
          <w:tcPr>
            <w:tcW w:w="3737" w:type="dxa"/>
            <w:shd w:val="clear" w:color="auto" w:fill="D9D9D9" w:themeFill="background1" w:themeFillShade="D9"/>
          </w:tcPr>
          <w:p w14:paraId="4702C6C2" w14:textId="77777777" w:rsidR="008739B4" w:rsidRPr="004E059A" w:rsidRDefault="00E456B5">
            <w:pPr>
              <w:pStyle w:val="BodyText"/>
              <w:spacing w:after="0" w:line="240" w:lineRule="auto"/>
              <w:jc w:val="left"/>
              <w:rPr>
                <w:rFonts w:ascii="Nunito Sans" w:hAnsi="Nunito Sans"/>
              </w:rPr>
            </w:pPr>
            <w:r w:rsidRPr="004E059A">
              <w:rPr>
                <w:rFonts w:ascii="Nunito Sans" w:hAnsi="Nunito Sans" w:cs="Arial"/>
              </w:rPr>
              <w:t>Venue</w:t>
            </w:r>
          </w:p>
        </w:tc>
        <w:tc>
          <w:tcPr>
            <w:tcW w:w="3237" w:type="dxa"/>
          </w:tcPr>
          <w:p w14:paraId="508FD585" w14:textId="77777777" w:rsidR="008739B4" w:rsidRPr="004E059A" w:rsidRDefault="008739B4">
            <w:pPr>
              <w:pStyle w:val="BodyText"/>
              <w:spacing w:after="0" w:line="240" w:lineRule="auto"/>
              <w:jc w:val="left"/>
              <w:rPr>
                <w:rFonts w:ascii="Nunito Sans" w:hAnsi="Nunito Sans" w:cs="Arial"/>
              </w:rPr>
            </w:pPr>
          </w:p>
        </w:tc>
        <w:tc>
          <w:tcPr>
            <w:tcW w:w="3488" w:type="dxa"/>
            <w:shd w:val="clear" w:color="auto" w:fill="D9D9D9" w:themeFill="background1" w:themeFillShade="D9"/>
          </w:tcPr>
          <w:p w14:paraId="38FF2F60" w14:textId="77777777" w:rsidR="008739B4" w:rsidRPr="004E059A" w:rsidRDefault="00E456B5">
            <w:pPr>
              <w:pStyle w:val="BodyText"/>
              <w:spacing w:after="0" w:line="240" w:lineRule="auto"/>
              <w:jc w:val="left"/>
              <w:rPr>
                <w:rFonts w:ascii="Nunito Sans" w:hAnsi="Nunito Sans"/>
              </w:rPr>
            </w:pPr>
            <w:r w:rsidRPr="004E059A">
              <w:rPr>
                <w:rFonts w:ascii="Nunito Sans" w:hAnsi="Nunito Sans" w:cs="Arial"/>
              </w:rPr>
              <w:t>Date of Assessment</w:t>
            </w:r>
          </w:p>
        </w:tc>
        <w:tc>
          <w:tcPr>
            <w:tcW w:w="3487" w:type="dxa"/>
          </w:tcPr>
          <w:p w14:paraId="30C94A78" w14:textId="77777777" w:rsidR="008739B4" w:rsidRPr="004E059A" w:rsidRDefault="008739B4">
            <w:pPr>
              <w:pStyle w:val="BodyText"/>
              <w:spacing w:after="0" w:line="240" w:lineRule="auto"/>
              <w:jc w:val="left"/>
              <w:rPr>
                <w:rFonts w:ascii="Nunito Sans" w:hAnsi="Nunito Sans" w:cs="Arial"/>
              </w:rPr>
            </w:pPr>
          </w:p>
        </w:tc>
      </w:tr>
      <w:tr w:rsidR="008739B4" w:rsidRPr="004E059A" w14:paraId="16A9D62E" w14:textId="77777777" w:rsidTr="20EBAAAF">
        <w:tc>
          <w:tcPr>
            <w:tcW w:w="3737" w:type="dxa"/>
            <w:shd w:val="clear" w:color="auto" w:fill="D9D9D9" w:themeFill="background1" w:themeFillShade="D9"/>
          </w:tcPr>
          <w:p w14:paraId="29064A36" w14:textId="62E9D90D" w:rsidR="008739B4" w:rsidRPr="004E059A" w:rsidRDefault="00E456B5" w:rsidP="00E456B5">
            <w:pPr>
              <w:pStyle w:val="BodyText"/>
              <w:spacing w:after="0" w:line="240" w:lineRule="auto"/>
              <w:jc w:val="left"/>
              <w:rPr>
                <w:rFonts w:ascii="Nunito Sans" w:hAnsi="Nunito Sans"/>
              </w:rPr>
            </w:pPr>
            <w:r w:rsidRPr="004E059A">
              <w:rPr>
                <w:rFonts w:ascii="Nunito Sans" w:hAnsi="Nunito Sans" w:cs="Arial"/>
              </w:rPr>
              <w:t xml:space="preserve">Name of </w:t>
            </w:r>
            <w:r w:rsidR="6D99AE47" w:rsidRPr="004E059A">
              <w:rPr>
                <w:rFonts w:ascii="Nunito Sans" w:hAnsi="Nunito Sans" w:cs="Arial"/>
              </w:rPr>
              <w:t xml:space="preserve">Commissioner / </w:t>
            </w:r>
            <w:r w:rsidRPr="004E059A">
              <w:rPr>
                <w:rFonts w:ascii="Nunito Sans" w:hAnsi="Nunito Sans" w:cs="Arial"/>
              </w:rPr>
              <w:t>Lead Volunteer</w:t>
            </w:r>
          </w:p>
        </w:tc>
        <w:tc>
          <w:tcPr>
            <w:tcW w:w="3237" w:type="dxa"/>
          </w:tcPr>
          <w:p w14:paraId="7159D3FA" w14:textId="77777777" w:rsidR="008739B4" w:rsidRPr="004E059A" w:rsidRDefault="008739B4">
            <w:pPr>
              <w:pStyle w:val="BodyText"/>
              <w:spacing w:after="0" w:line="240" w:lineRule="auto"/>
              <w:jc w:val="left"/>
              <w:rPr>
                <w:rFonts w:ascii="Nunito Sans" w:hAnsi="Nunito Sans" w:cs="Arial"/>
              </w:rPr>
            </w:pPr>
          </w:p>
        </w:tc>
        <w:tc>
          <w:tcPr>
            <w:tcW w:w="3488" w:type="dxa"/>
            <w:shd w:val="clear" w:color="auto" w:fill="D9D9D9" w:themeFill="background1" w:themeFillShade="D9"/>
          </w:tcPr>
          <w:p w14:paraId="1E262046" w14:textId="77777777" w:rsidR="008739B4" w:rsidRPr="004E059A" w:rsidRDefault="00E456B5">
            <w:pPr>
              <w:pStyle w:val="BodyText"/>
              <w:spacing w:after="0" w:line="240" w:lineRule="auto"/>
              <w:jc w:val="left"/>
              <w:rPr>
                <w:rFonts w:ascii="Nunito Sans" w:hAnsi="Nunito Sans"/>
              </w:rPr>
            </w:pPr>
            <w:r w:rsidRPr="004E059A">
              <w:rPr>
                <w:rFonts w:ascii="Nunito Sans" w:hAnsi="Nunito Sans" w:cs="Arial"/>
              </w:rPr>
              <w:t>Name of Performance Chair</w:t>
            </w:r>
          </w:p>
        </w:tc>
        <w:tc>
          <w:tcPr>
            <w:tcW w:w="3487" w:type="dxa"/>
          </w:tcPr>
          <w:p w14:paraId="37B0DA0C" w14:textId="77777777" w:rsidR="008739B4" w:rsidRPr="004E059A" w:rsidRDefault="008739B4">
            <w:pPr>
              <w:pStyle w:val="BodyText"/>
              <w:spacing w:after="0" w:line="240" w:lineRule="auto"/>
              <w:jc w:val="left"/>
              <w:rPr>
                <w:rFonts w:ascii="Nunito Sans" w:hAnsi="Nunito Sans" w:cs="Arial"/>
              </w:rPr>
            </w:pPr>
          </w:p>
        </w:tc>
      </w:tr>
      <w:tr w:rsidR="008739B4" w:rsidRPr="004E059A" w14:paraId="563F81BF" w14:textId="77777777" w:rsidTr="20EBAAAF">
        <w:tc>
          <w:tcPr>
            <w:tcW w:w="3737" w:type="dxa"/>
            <w:tcBorders>
              <w:top w:val="nil"/>
            </w:tcBorders>
            <w:shd w:val="clear" w:color="auto" w:fill="D9D9D9" w:themeFill="background1" w:themeFillShade="D9"/>
          </w:tcPr>
          <w:p w14:paraId="0C8A51B2" w14:textId="77777777" w:rsidR="008739B4" w:rsidRPr="004E059A" w:rsidRDefault="00E456B5">
            <w:pPr>
              <w:pStyle w:val="BodyText"/>
              <w:spacing w:after="0" w:line="240" w:lineRule="auto"/>
              <w:jc w:val="left"/>
              <w:rPr>
                <w:rFonts w:ascii="Nunito Sans" w:hAnsi="Nunito Sans" w:cs="Arial"/>
              </w:rPr>
            </w:pPr>
            <w:r w:rsidRPr="004E059A">
              <w:rPr>
                <w:rFonts w:ascii="Nunito Sans" w:hAnsi="Nunito Sans" w:cs="Arial"/>
              </w:rPr>
              <w:t>District</w:t>
            </w:r>
          </w:p>
        </w:tc>
        <w:tc>
          <w:tcPr>
            <w:tcW w:w="3237" w:type="dxa"/>
            <w:tcBorders>
              <w:top w:val="nil"/>
            </w:tcBorders>
          </w:tcPr>
          <w:p w14:paraId="316CC8DF" w14:textId="77777777" w:rsidR="008739B4" w:rsidRPr="004E059A" w:rsidRDefault="008739B4">
            <w:pPr>
              <w:pStyle w:val="BodyText"/>
              <w:spacing w:after="0" w:line="240" w:lineRule="auto"/>
              <w:jc w:val="left"/>
              <w:rPr>
                <w:rFonts w:ascii="Nunito Sans" w:hAnsi="Nunito Sans" w:cs="Arial"/>
              </w:rPr>
            </w:pPr>
          </w:p>
        </w:tc>
        <w:tc>
          <w:tcPr>
            <w:tcW w:w="3488" w:type="dxa"/>
            <w:tcBorders>
              <w:top w:val="nil"/>
            </w:tcBorders>
            <w:shd w:val="clear" w:color="auto" w:fill="D9D9D9" w:themeFill="background1" w:themeFillShade="D9"/>
          </w:tcPr>
          <w:p w14:paraId="3562D71F" w14:textId="77777777" w:rsidR="008739B4" w:rsidRPr="004E059A" w:rsidRDefault="00E456B5">
            <w:pPr>
              <w:pStyle w:val="BodyText"/>
              <w:spacing w:after="0" w:line="240" w:lineRule="auto"/>
              <w:jc w:val="left"/>
              <w:rPr>
                <w:rFonts w:ascii="Nunito Sans" w:hAnsi="Nunito Sans" w:cs="Arial"/>
              </w:rPr>
            </w:pPr>
            <w:r w:rsidRPr="004E059A">
              <w:rPr>
                <w:rFonts w:ascii="Nunito Sans" w:hAnsi="Nunito Sans" w:cs="Arial"/>
              </w:rPr>
              <w:t>County</w:t>
            </w:r>
          </w:p>
        </w:tc>
        <w:tc>
          <w:tcPr>
            <w:tcW w:w="3487" w:type="dxa"/>
            <w:tcBorders>
              <w:top w:val="nil"/>
            </w:tcBorders>
          </w:tcPr>
          <w:p w14:paraId="2BE39E60" w14:textId="77777777" w:rsidR="008739B4" w:rsidRPr="004E059A" w:rsidRDefault="008739B4">
            <w:pPr>
              <w:pStyle w:val="BodyText"/>
              <w:spacing w:after="0" w:line="240" w:lineRule="auto"/>
              <w:jc w:val="left"/>
              <w:rPr>
                <w:rFonts w:ascii="Nunito Sans" w:hAnsi="Nunito Sans" w:cs="Arial"/>
              </w:rPr>
            </w:pPr>
          </w:p>
        </w:tc>
      </w:tr>
      <w:tr w:rsidR="008739B4" w:rsidRPr="004E059A" w14:paraId="423587F5" w14:textId="77777777" w:rsidTr="20EBAAAF">
        <w:tc>
          <w:tcPr>
            <w:tcW w:w="3737" w:type="dxa"/>
            <w:shd w:val="clear" w:color="auto" w:fill="D9D9D9" w:themeFill="background1" w:themeFillShade="D9"/>
          </w:tcPr>
          <w:p w14:paraId="5D61510E" w14:textId="4D52F40D" w:rsidR="008739B4" w:rsidRPr="004E059A" w:rsidRDefault="2C47FF8A">
            <w:pPr>
              <w:pStyle w:val="BodyText"/>
              <w:spacing w:after="0" w:line="240" w:lineRule="auto"/>
              <w:jc w:val="left"/>
              <w:rPr>
                <w:rFonts w:ascii="Nunito Sans" w:hAnsi="Nunito Sans"/>
              </w:rPr>
            </w:pPr>
            <w:r w:rsidRPr="004E059A">
              <w:rPr>
                <w:rFonts w:ascii="Nunito Sans" w:hAnsi="Nunito Sans" w:cs="Arial"/>
              </w:rPr>
              <w:t xml:space="preserve">Brief description of Performance e.g Gang show with 100 members / Poetry Reading / Pantomime </w:t>
            </w:r>
          </w:p>
        </w:tc>
        <w:tc>
          <w:tcPr>
            <w:tcW w:w="10212" w:type="dxa"/>
            <w:gridSpan w:val="3"/>
          </w:tcPr>
          <w:p w14:paraId="796F69AA" w14:textId="77777777" w:rsidR="008739B4" w:rsidRPr="004E059A" w:rsidRDefault="008739B4">
            <w:pPr>
              <w:pStyle w:val="BodyText"/>
              <w:spacing w:after="0" w:line="240" w:lineRule="auto"/>
              <w:jc w:val="left"/>
              <w:rPr>
                <w:rFonts w:ascii="Nunito Sans" w:hAnsi="Nunito Sans" w:cs="Arial"/>
              </w:rPr>
            </w:pPr>
          </w:p>
        </w:tc>
      </w:tr>
    </w:tbl>
    <w:p w14:paraId="1AAD9CBF" w14:textId="77777777" w:rsidR="008739B4" w:rsidRPr="004E059A" w:rsidRDefault="008739B4">
      <w:pPr>
        <w:pStyle w:val="BodyText"/>
        <w:spacing w:after="0" w:line="240" w:lineRule="auto"/>
        <w:rPr>
          <w:rFonts w:ascii="Nunito Sans" w:hAnsi="Nunito Sans" w:cs="Arial"/>
          <w:sz w:val="22"/>
          <w:szCs w:val="22"/>
        </w:rPr>
      </w:pPr>
    </w:p>
    <w:p w14:paraId="1162FD98" w14:textId="3428DFF2" w:rsidR="008739B4" w:rsidRPr="004E059A" w:rsidRDefault="00E456B5">
      <w:pPr>
        <w:pStyle w:val="BodyText"/>
        <w:spacing w:after="0" w:line="240" w:lineRule="auto"/>
        <w:rPr>
          <w:rFonts w:ascii="Nunito Sans" w:hAnsi="Nunito Sans"/>
        </w:rPr>
      </w:pPr>
      <w:r w:rsidRPr="004E059A">
        <w:rPr>
          <w:rFonts w:ascii="Nunito Sans" w:hAnsi="Nunito Sans" w:cs="Arial"/>
          <w:b/>
          <w:bCs/>
        </w:rPr>
        <w:t>Section A – Compliance with Legal Requirements and Scout</w:t>
      </w:r>
      <w:r w:rsidR="2B1EE1CD" w:rsidRPr="004E059A">
        <w:rPr>
          <w:rFonts w:ascii="Nunito Sans" w:hAnsi="Nunito Sans" w:cs="Arial"/>
          <w:b/>
          <w:bCs/>
        </w:rPr>
        <w:t>s</w:t>
      </w:r>
      <w:r w:rsidRPr="004E059A">
        <w:rPr>
          <w:rFonts w:ascii="Nunito Sans" w:hAnsi="Nunito Sans" w:cs="Arial"/>
          <w:b/>
          <w:bCs/>
        </w:rPr>
        <w:t xml:space="preserve"> Rules.</w:t>
      </w:r>
    </w:p>
    <w:p w14:paraId="1DA75828" w14:textId="77777777" w:rsidR="008739B4" w:rsidRPr="004E059A" w:rsidRDefault="00E456B5">
      <w:pPr>
        <w:pStyle w:val="BodyText"/>
        <w:spacing w:after="0" w:line="240" w:lineRule="auto"/>
        <w:rPr>
          <w:rFonts w:ascii="Nunito Sans" w:hAnsi="Nunito Sans" w:cs="Arial"/>
        </w:rPr>
      </w:pPr>
      <w:r w:rsidRPr="004E059A">
        <w:rPr>
          <w:rFonts w:ascii="Nunito Sans" w:hAnsi="Nunito Sans" w:cs="Arial"/>
        </w:rPr>
        <w:t xml:space="preserve">Note that there are different rules in the countries making up the UK. </w:t>
      </w:r>
    </w:p>
    <w:p w14:paraId="37EDC941" w14:textId="77777777" w:rsidR="008739B4" w:rsidRPr="004E059A" w:rsidRDefault="00E456B5">
      <w:pPr>
        <w:pStyle w:val="BodyText"/>
        <w:spacing w:after="0" w:line="240" w:lineRule="auto"/>
        <w:rPr>
          <w:rFonts w:ascii="Nunito Sans" w:hAnsi="Nunito Sans" w:cs="Arial"/>
        </w:rPr>
      </w:pPr>
      <w:r w:rsidRPr="004E059A">
        <w:rPr>
          <w:rFonts w:ascii="Nunito Sans" w:hAnsi="Nunito Sans" w:cs="Arial"/>
        </w:rPr>
        <w:t>If the Performance is outside the UK the relevant requirements will need to be met.</w:t>
      </w:r>
    </w:p>
    <w:tbl>
      <w:tblPr>
        <w:tblStyle w:val="TableGrid"/>
        <w:tblW w:w="13911" w:type="dxa"/>
        <w:tblLook w:val="04A0" w:firstRow="1" w:lastRow="0" w:firstColumn="1" w:lastColumn="0" w:noHBand="0" w:noVBand="1"/>
      </w:tblPr>
      <w:tblGrid>
        <w:gridCol w:w="854"/>
        <w:gridCol w:w="7671"/>
        <w:gridCol w:w="1134"/>
        <w:gridCol w:w="4252"/>
      </w:tblGrid>
      <w:tr w:rsidR="008739B4" w:rsidRPr="004E059A" w14:paraId="2B2ACCD8" w14:textId="77777777" w:rsidTr="20EBAAAF">
        <w:tc>
          <w:tcPr>
            <w:tcW w:w="854" w:type="dxa"/>
          </w:tcPr>
          <w:p w14:paraId="384E8A78" w14:textId="77777777" w:rsidR="008739B4" w:rsidRPr="004E059A" w:rsidRDefault="00E456B5">
            <w:pPr>
              <w:pStyle w:val="BodyText"/>
              <w:spacing w:after="0" w:line="240" w:lineRule="auto"/>
              <w:jc w:val="center"/>
              <w:rPr>
                <w:rFonts w:ascii="Nunito Sans" w:hAnsi="Nunito Sans" w:cs="Arial"/>
                <w:b/>
                <w:bCs/>
              </w:rPr>
            </w:pPr>
            <w:r w:rsidRPr="004E059A">
              <w:rPr>
                <w:rFonts w:ascii="Nunito Sans" w:hAnsi="Nunito Sans" w:cs="Arial"/>
                <w:b/>
                <w:bCs/>
              </w:rPr>
              <w:t>Item</w:t>
            </w:r>
          </w:p>
        </w:tc>
        <w:tc>
          <w:tcPr>
            <w:tcW w:w="7671" w:type="dxa"/>
          </w:tcPr>
          <w:p w14:paraId="3822FEDA" w14:textId="77777777" w:rsidR="008739B4" w:rsidRPr="004E059A" w:rsidRDefault="00E456B5">
            <w:pPr>
              <w:pStyle w:val="BodyText"/>
              <w:spacing w:after="0" w:line="240" w:lineRule="auto"/>
              <w:rPr>
                <w:rFonts w:ascii="Nunito Sans" w:hAnsi="Nunito Sans" w:cs="Arial"/>
                <w:b/>
                <w:bCs/>
              </w:rPr>
            </w:pPr>
            <w:r w:rsidRPr="004E059A">
              <w:rPr>
                <w:rFonts w:ascii="Nunito Sans" w:hAnsi="Nunito Sans" w:cs="Arial"/>
                <w:b/>
                <w:bCs/>
              </w:rPr>
              <w:t xml:space="preserve">Description </w:t>
            </w:r>
          </w:p>
        </w:tc>
        <w:tc>
          <w:tcPr>
            <w:tcW w:w="1134" w:type="dxa"/>
          </w:tcPr>
          <w:p w14:paraId="3197C232" w14:textId="77777777" w:rsidR="008739B4" w:rsidRPr="004E059A" w:rsidRDefault="00E456B5">
            <w:pPr>
              <w:pStyle w:val="BodyText"/>
              <w:spacing w:after="0" w:line="240" w:lineRule="auto"/>
              <w:jc w:val="center"/>
              <w:rPr>
                <w:rFonts w:ascii="Nunito Sans" w:hAnsi="Nunito Sans" w:cs="Arial"/>
                <w:b/>
                <w:bCs/>
              </w:rPr>
            </w:pPr>
            <w:r w:rsidRPr="004E059A">
              <w:rPr>
                <w:rFonts w:ascii="Nunito Sans" w:hAnsi="Nunito Sans" w:cs="Arial"/>
                <w:b/>
                <w:bCs/>
              </w:rPr>
              <w:t xml:space="preserve">Pass/Fail </w:t>
            </w:r>
          </w:p>
        </w:tc>
        <w:tc>
          <w:tcPr>
            <w:tcW w:w="4252" w:type="dxa"/>
          </w:tcPr>
          <w:p w14:paraId="2601B934" w14:textId="77777777" w:rsidR="008739B4" w:rsidRPr="004E059A" w:rsidRDefault="00E456B5">
            <w:pPr>
              <w:pStyle w:val="BodyText"/>
              <w:spacing w:after="0" w:line="240" w:lineRule="auto"/>
              <w:jc w:val="left"/>
              <w:rPr>
                <w:rFonts w:ascii="Nunito Sans" w:hAnsi="Nunito Sans" w:cs="Arial"/>
                <w:b/>
                <w:bCs/>
              </w:rPr>
            </w:pPr>
            <w:r w:rsidRPr="004E059A">
              <w:rPr>
                <w:rFonts w:ascii="Nunito Sans" w:hAnsi="Nunito Sans" w:cs="Arial"/>
                <w:b/>
                <w:bCs/>
              </w:rPr>
              <w:t>Comments</w:t>
            </w:r>
          </w:p>
        </w:tc>
      </w:tr>
      <w:tr w:rsidR="008739B4" w:rsidRPr="004E059A" w14:paraId="1F51E738" w14:textId="77777777" w:rsidTr="20EBAAAF">
        <w:tc>
          <w:tcPr>
            <w:tcW w:w="854" w:type="dxa"/>
          </w:tcPr>
          <w:p w14:paraId="240142DA" w14:textId="77777777" w:rsidR="008739B4" w:rsidRPr="004E059A" w:rsidRDefault="008739B4">
            <w:pPr>
              <w:pStyle w:val="BodyText"/>
              <w:spacing w:after="0" w:line="240" w:lineRule="auto"/>
              <w:jc w:val="center"/>
              <w:rPr>
                <w:rFonts w:ascii="Nunito Sans" w:hAnsi="Nunito Sans" w:cs="Arial"/>
              </w:rPr>
            </w:pPr>
          </w:p>
        </w:tc>
        <w:tc>
          <w:tcPr>
            <w:tcW w:w="7671" w:type="dxa"/>
          </w:tcPr>
          <w:p w14:paraId="5F6E6A81" w14:textId="77777777" w:rsidR="008739B4" w:rsidRPr="004E059A" w:rsidRDefault="00E456B5">
            <w:pPr>
              <w:pStyle w:val="BodyText"/>
              <w:spacing w:after="0" w:line="240" w:lineRule="auto"/>
              <w:rPr>
                <w:rFonts w:ascii="Nunito Sans" w:hAnsi="Nunito Sans" w:cs="Arial"/>
                <w:b/>
                <w:bCs/>
              </w:rPr>
            </w:pPr>
            <w:r w:rsidRPr="004E059A">
              <w:rPr>
                <w:rFonts w:ascii="Nunito Sans" w:hAnsi="Nunito Sans" w:cs="Arial"/>
                <w:b/>
                <w:bCs/>
              </w:rPr>
              <w:t>Complying with the Law</w:t>
            </w:r>
          </w:p>
        </w:tc>
        <w:tc>
          <w:tcPr>
            <w:tcW w:w="1134" w:type="dxa"/>
          </w:tcPr>
          <w:p w14:paraId="29F8B161" w14:textId="77777777" w:rsidR="008739B4" w:rsidRPr="004E059A" w:rsidRDefault="008739B4">
            <w:pPr>
              <w:pStyle w:val="BodyText"/>
              <w:spacing w:after="0" w:line="240" w:lineRule="auto"/>
              <w:rPr>
                <w:rFonts w:ascii="Nunito Sans" w:hAnsi="Nunito Sans" w:cs="Arial"/>
              </w:rPr>
            </w:pPr>
          </w:p>
        </w:tc>
        <w:tc>
          <w:tcPr>
            <w:tcW w:w="4252" w:type="dxa"/>
          </w:tcPr>
          <w:p w14:paraId="44B999E6" w14:textId="77777777" w:rsidR="008739B4" w:rsidRPr="004E059A" w:rsidRDefault="008739B4">
            <w:pPr>
              <w:pStyle w:val="BodyText"/>
              <w:spacing w:after="0" w:line="240" w:lineRule="auto"/>
              <w:rPr>
                <w:rFonts w:ascii="Nunito Sans" w:hAnsi="Nunito Sans" w:cs="Arial"/>
              </w:rPr>
            </w:pPr>
          </w:p>
        </w:tc>
      </w:tr>
      <w:tr w:rsidR="008739B4" w:rsidRPr="004E059A" w14:paraId="5B6E2C59" w14:textId="77777777" w:rsidTr="20EBAAAF">
        <w:tc>
          <w:tcPr>
            <w:tcW w:w="854" w:type="dxa"/>
          </w:tcPr>
          <w:p w14:paraId="242020F1" w14:textId="77777777" w:rsidR="008739B4" w:rsidRPr="004E059A" w:rsidRDefault="00E456B5">
            <w:pPr>
              <w:pStyle w:val="BodyText"/>
              <w:spacing w:after="0" w:line="240" w:lineRule="auto"/>
              <w:jc w:val="center"/>
              <w:rPr>
                <w:rFonts w:ascii="Nunito Sans" w:hAnsi="Nunito Sans" w:cs="Arial"/>
              </w:rPr>
            </w:pPr>
            <w:r w:rsidRPr="004E059A">
              <w:rPr>
                <w:rFonts w:ascii="Nunito Sans" w:hAnsi="Nunito Sans" w:cs="Arial"/>
              </w:rPr>
              <w:t>1.</w:t>
            </w:r>
          </w:p>
        </w:tc>
        <w:tc>
          <w:tcPr>
            <w:tcW w:w="7671" w:type="dxa"/>
          </w:tcPr>
          <w:p w14:paraId="7F9C8FF8" w14:textId="77777777" w:rsidR="008739B4" w:rsidRPr="004E059A" w:rsidRDefault="00E456B5">
            <w:pPr>
              <w:pStyle w:val="BodyText"/>
              <w:spacing w:after="0" w:line="240" w:lineRule="auto"/>
              <w:rPr>
                <w:rFonts w:ascii="Nunito Sans" w:hAnsi="Nunito Sans"/>
              </w:rPr>
            </w:pPr>
            <w:r w:rsidRPr="004E059A">
              <w:rPr>
                <w:rFonts w:ascii="Nunito Sans" w:hAnsi="Nunito Sans" w:cs="Arial"/>
              </w:rPr>
              <w:t>Appropriate Chaperones / adults in place following guidelines around ratios</w:t>
            </w:r>
          </w:p>
        </w:tc>
        <w:tc>
          <w:tcPr>
            <w:tcW w:w="1134" w:type="dxa"/>
          </w:tcPr>
          <w:p w14:paraId="344C15CE" w14:textId="77777777" w:rsidR="008739B4" w:rsidRPr="004E059A" w:rsidRDefault="008739B4">
            <w:pPr>
              <w:pStyle w:val="BodyText"/>
              <w:spacing w:after="0" w:line="240" w:lineRule="auto"/>
              <w:rPr>
                <w:rFonts w:ascii="Nunito Sans" w:hAnsi="Nunito Sans" w:cs="Arial"/>
              </w:rPr>
            </w:pPr>
          </w:p>
        </w:tc>
        <w:tc>
          <w:tcPr>
            <w:tcW w:w="4252" w:type="dxa"/>
          </w:tcPr>
          <w:p w14:paraId="65ED4B49" w14:textId="77777777" w:rsidR="008739B4" w:rsidRPr="004E059A" w:rsidRDefault="008739B4">
            <w:pPr>
              <w:pStyle w:val="BodyText"/>
              <w:spacing w:after="0" w:line="240" w:lineRule="auto"/>
              <w:rPr>
                <w:rFonts w:ascii="Nunito Sans" w:hAnsi="Nunito Sans" w:cs="Arial"/>
              </w:rPr>
            </w:pPr>
          </w:p>
        </w:tc>
      </w:tr>
      <w:tr w:rsidR="008739B4" w:rsidRPr="004E059A" w14:paraId="1C2E3C7D" w14:textId="77777777" w:rsidTr="20EBAAAF">
        <w:tc>
          <w:tcPr>
            <w:tcW w:w="854" w:type="dxa"/>
          </w:tcPr>
          <w:p w14:paraId="2CA843B3" w14:textId="77777777" w:rsidR="008739B4" w:rsidRPr="004E059A" w:rsidRDefault="00E456B5">
            <w:pPr>
              <w:pStyle w:val="BodyText"/>
              <w:spacing w:after="0" w:line="240" w:lineRule="auto"/>
              <w:jc w:val="center"/>
              <w:rPr>
                <w:rFonts w:ascii="Nunito Sans" w:hAnsi="Nunito Sans" w:cs="Arial"/>
              </w:rPr>
            </w:pPr>
            <w:r w:rsidRPr="004E059A">
              <w:rPr>
                <w:rFonts w:ascii="Nunito Sans" w:hAnsi="Nunito Sans" w:cs="Arial"/>
              </w:rPr>
              <w:t>2.</w:t>
            </w:r>
          </w:p>
        </w:tc>
        <w:tc>
          <w:tcPr>
            <w:tcW w:w="7671" w:type="dxa"/>
          </w:tcPr>
          <w:p w14:paraId="4E39FD0C" w14:textId="77777777" w:rsidR="008739B4" w:rsidRPr="004E059A" w:rsidRDefault="00E456B5">
            <w:pPr>
              <w:pStyle w:val="BodyText"/>
              <w:spacing w:after="0" w:line="240" w:lineRule="auto"/>
              <w:rPr>
                <w:rFonts w:ascii="Nunito Sans" w:hAnsi="Nunito Sans" w:cs="Arial"/>
              </w:rPr>
            </w:pPr>
            <w:r w:rsidRPr="004E059A">
              <w:rPr>
                <w:rFonts w:ascii="Nunito Sans" w:hAnsi="Nunito Sans" w:cs="Arial"/>
              </w:rPr>
              <w:t>Maximum Rehearsal and Performance hours complied with for those under compulsory school leaving age.</w:t>
            </w:r>
          </w:p>
        </w:tc>
        <w:tc>
          <w:tcPr>
            <w:tcW w:w="1134" w:type="dxa"/>
          </w:tcPr>
          <w:p w14:paraId="21AD9917" w14:textId="77777777" w:rsidR="008739B4" w:rsidRPr="004E059A" w:rsidRDefault="008739B4">
            <w:pPr>
              <w:pStyle w:val="BodyText"/>
              <w:spacing w:after="0" w:line="240" w:lineRule="auto"/>
              <w:rPr>
                <w:rFonts w:ascii="Nunito Sans" w:hAnsi="Nunito Sans" w:cs="Arial"/>
              </w:rPr>
            </w:pPr>
          </w:p>
        </w:tc>
        <w:tc>
          <w:tcPr>
            <w:tcW w:w="4252" w:type="dxa"/>
          </w:tcPr>
          <w:p w14:paraId="1BD6D821" w14:textId="77777777" w:rsidR="008739B4" w:rsidRPr="004E059A" w:rsidRDefault="008739B4">
            <w:pPr>
              <w:pStyle w:val="BodyText"/>
              <w:spacing w:after="0" w:line="240" w:lineRule="auto"/>
              <w:rPr>
                <w:rFonts w:ascii="Nunito Sans" w:hAnsi="Nunito Sans" w:cs="Arial"/>
              </w:rPr>
            </w:pPr>
          </w:p>
        </w:tc>
      </w:tr>
      <w:tr w:rsidR="008739B4" w:rsidRPr="004E059A" w14:paraId="24F2D371" w14:textId="77777777" w:rsidTr="20EBAAAF">
        <w:tc>
          <w:tcPr>
            <w:tcW w:w="854" w:type="dxa"/>
          </w:tcPr>
          <w:p w14:paraId="34D33A5D" w14:textId="77777777" w:rsidR="008739B4" w:rsidRPr="004E059A" w:rsidRDefault="00E456B5">
            <w:pPr>
              <w:pStyle w:val="BodyText"/>
              <w:spacing w:after="0" w:line="240" w:lineRule="auto"/>
              <w:jc w:val="center"/>
              <w:rPr>
                <w:rFonts w:ascii="Nunito Sans" w:hAnsi="Nunito Sans" w:cs="Arial"/>
              </w:rPr>
            </w:pPr>
            <w:r w:rsidRPr="004E059A">
              <w:rPr>
                <w:rFonts w:ascii="Nunito Sans" w:hAnsi="Nunito Sans" w:cs="Arial"/>
              </w:rPr>
              <w:t>3.</w:t>
            </w:r>
          </w:p>
        </w:tc>
        <w:tc>
          <w:tcPr>
            <w:tcW w:w="7671" w:type="dxa"/>
          </w:tcPr>
          <w:p w14:paraId="2672C90B" w14:textId="77777777" w:rsidR="008739B4" w:rsidRPr="004E059A" w:rsidRDefault="00E456B5">
            <w:pPr>
              <w:pStyle w:val="BodyText"/>
              <w:spacing w:after="0" w:line="240" w:lineRule="auto"/>
              <w:rPr>
                <w:rFonts w:ascii="Nunito Sans" w:hAnsi="Nunito Sans" w:cs="Arial"/>
              </w:rPr>
            </w:pPr>
            <w:r w:rsidRPr="004E059A">
              <w:rPr>
                <w:rFonts w:ascii="Nunito Sans" w:hAnsi="Nunito Sans" w:cs="Arial"/>
              </w:rPr>
              <w:t>Public Entertainment Licence is in place – venue needs to have the license</w:t>
            </w:r>
          </w:p>
        </w:tc>
        <w:tc>
          <w:tcPr>
            <w:tcW w:w="1134" w:type="dxa"/>
          </w:tcPr>
          <w:p w14:paraId="1C977ADF" w14:textId="77777777" w:rsidR="008739B4" w:rsidRPr="004E059A" w:rsidRDefault="008739B4">
            <w:pPr>
              <w:pStyle w:val="BodyText"/>
              <w:spacing w:after="0" w:line="240" w:lineRule="auto"/>
              <w:rPr>
                <w:rFonts w:ascii="Nunito Sans" w:hAnsi="Nunito Sans" w:cs="Arial"/>
              </w:rPr>
            </w:pPr>
          </w:p>
        </w:tc>
        <w:tc>
          <w:tcPr>
            <w:tcW w:w="4252" w:type="dxa"/>
          </w:tcPr>
          <w:p w14:paraId="7A51889C" w14:textId="77777777" w:rsidR="008739B4" w:rsidRPr="004E059A" w:rsidRDefault="008739B4">
            <w:pPr>
              <w:pStyle w:val="BodyText"/>
              <w:spacing w:after="0" w:line="240" w:lineRule="auto"/>
              <w:rPr>
                <w:rFonts w:ascii="Nunito Sans" w:hAnsi="Nunito Sans" w:cs="Arial"/>
              </w:rPr>
            </w:pPr>
          </w:p>
        </w:tc>
      </w:tr>
      <w:tr w:rsidR="008739B4" w:rsidRPr="004E059A" w14:paraId="26374631" w14:textId="77777777" w:rsidTr="20EBAAAF">
        <w:tc>
          <w:tcPr>
            <w:tcW w:w="854" w:type="dxa"/>
          </w:tcPr>
          <w:p w14:paraId="12A658D1" w14:textId="77777777" w:rsidR="008739B4" w:rsidRPr="004E059A" w:rsidRDefault="00E456B5">
            <w:pPr>
              <w:pStyle w:val="BodyText"/>
              <w:spacing w:after="0" w:line="240" w:lineRule="auto"/>
              <w:jc w:val="center"/>
              <w:rPr>
                <w:rFonts w:ascii="Nunito Sans" w:hAnsi="Nunito Sans" w:cs="Arial"/>
              </w:rPr>
            </w:pPr>
            <w:r w:rsidRPr="004E059A">
              <w:rPr>
                <w:rFonts w:ascii="Nunito Sans" w:hAnsi="Nunito Sans" w:cs="Arial"/>
              </w:rPr>
              <w:t>4.</w:t>
            </w:r>
          </w:p>
        </w:tc>
        <w:tc>
          <w:tcPr>
            <w:tcW w:w="7671" w:type="dxa"/>
          </w:tcPr>
          <w:p w14:paraId="12A9F756" w14:textId="77777777" w:rsidR="008739B4" w:rsidRPr="004E059A" w:rsidRDefault="00E456B5" w:rsidP="0B3E4EF2">
            <w:pPr>
              <w:pStyle w:val="BodyText"/>
              <w:spacing w:after="0" w:line="240" w:lineRule="auto"/>
              <w:jc w:val="left"/>
              <w:rPr>
                <w:rFonts w:ascii="Nunito Sans" w:hAnsi="Nunito Sans" w:cs="Arial"/>
              </w:rPr>
            </w:pPr>
            <w:r w:rsidRPr="004E059A">
              <w:rPr>
                <w:rFonts w:ascii="Nunito Sans" w:hAnsi="Nunito Sans" w:cs="Arial"/>
                <w:color w:val="000000" w:themeColor="text1"/>
              </w:rPr>
              <w:t>Copyright and Music Licensing is complied with and a PRS return prepared.</w:t>
            </w:r>
          </w:p>
        </w:tc>
        <w:tc>
          <w:tcPr>
            <w:tcW w:w="1134" w:type="dxa"/>
          </w:tcPr>
          <w:p w14:paraId="1D825491" w14:textId="77777777" w:rsidR="008739B4" w:rsidRPr="004E059A" w:rsidRDefault="008739B4">
            <w:pPr>
              <w:pStyle w:val="BodyText"/>
              <w:spacing w:after="0" w:line="240" w:lineRule="auto"/>
              <w:rPr>
                <w:rFonts w:ascii="Nunito Sans" w:hAnsi="Nunito Sans" w:cs="Arial"/>
              </w:rPr>
            </w:pPr>
          </w:p>
        </w:tc>
        <w:tc>
          <w:tcPr>
            <w:tcW w:w="4252" w:type="dxa"/>
          </w:tcPr>
          <w:p w14:paraId="2BF30C9A" w14:textId="77777777" w:rsidR="008739B4" w:rsidRPr="004E059A" w:rsidRDefault="008739B4">
            <w:pPr>
              <w:pStyle w:val="BodyText"/>
              <w:spacing w:after="0" w:line="240" w:lineRule="auto"/>
              <w:rPr>
                <w:rFonts w:ascii="Nunito Sans" w:hAnsi="Nunito Sans" w:cs="Arial"/>
              </w:rPr>
            </w:pPr>
          </w:p>
        </w:tc>
      </w:tr>
      <w:tr w:rsidR="008739B4" w:rsidRPr="004E059A" w14:paraId="752C5493" w14:textId="77777777" w:rsidTr="20EBAAAF">
        <w:tc>
          <w:tcPr>
            <w:tcW w:w="854" w:type="dxa"/>
          </w:tcPr>
          <w:p w14:paraId="318C7BE6" w14:textId="77777777" w:rsidR="008739B4" w:rsidRPr="004E059A" w:rsidRDefault="00E456B5">
            <w:pPr>
              <w:pStyle w:val="BodyText"/>
              <w:spacing w:after="0" w:line="240" w:lineRule="auto"/>
              <w:jc w:val="center"/>
              <w:rPr>
                <w:rFonts w:ascii="Nunito Sans" w:hAnsi="Nunito Sans" w:cs="Arial"/>
              </w:rPr>
            </w:pPr>
            <w:r w:rsidRPr="004E059A">
              <w:rPr>
                <w:rFonts w:ascii="Nunito Sans" w:hAnsi="Nunito Sans" w:cs="Arial"/>
              </w:rPr>
              <w:t>5.</w:t>
            </w:r>
          </w:p>
        </w:tc>
        <w:tc>
          <w:tcPr>
            <w:tcW w:w="7671" w:type="dxa"/>
          </w:tcPr>
          <w:p w14:paraId="757A05EF" w14:textId="026986AB" w:rsidR="008739B4" w:rsidRPr="004E059A" w:rsidRDefault="2C47FF8A">
            <w:pPr>
              <w:pStyle w:val="BodyText"/>
              <w:spacing w:after="0" w:line="240" w:lineRule="auto"/>
              <w:rPr>
                <w:rFonts w:ascii="Nunito Sans" w:hAnsi="Nunito Sans" w:cs="Arial"/>
              </w:rPr>
            </w:pPr>
            <w:r w:rsidRPr="004E059A">
              <w:rPr>
                <w:rFonts w:ascii="Nunito Sans" w:hAnsi="Nunito Sans" w:cs="Arial"/>
              </w:rPr>
              <w:t xml:space="preserve">If recording the performance appropriate licenses are in place. </w:t>
            </w:r>
          </w:p>
        </w:tc>
        <w:tc>
          <w:tcPr>
            <w:tcW w:w="1134" w:type="dxa"/>
          </w:tcPr>
          <w:p w14:paraId="6542AACB" w14:textId="77777777" w:rsidR="008739B4" w:rsidRPr="004E059A" w:rsidRDefault="008739B4">
            <w:pPr>
              <w:pStyle w:val="BodyText"/>
              <w:spacing w:after="0" w:line="240" w:lineRule="auto"/>
              <w:rPr>
                <w:rFonts w:ascii="Nunito Sans" w:hAnsi="Nunito Sans" w:cs="Arial"/>
              </w:rPr>
            </w:pPr>
          </w:p>
        </w:tc>
        <w:tc>
          <w:tcPr>
            <w:tcW w:w="4252" w:type="dxa"/>
          </w:tcPr>
          <w:p w14:paraId="499F0915" w14:textId="77777777" w:rsidR="008739B4" w:rsidRPr="004E059A" w:rsidRDefault="008739B4">
            <w:pPr>
              <w:pStyle w:val="BodyText"/>
              <w:spacing w:after="0" w:line="240" w:lineRule="auto"/>
              <w:rPr>
                <w:rFonts w:ascii="Nunito Sans" w:hAnsi="Nunito Sans" w:cs="Arial"/>
              </w:rPr>
            </w:pPr>
          </w:p>
        </w:tc>
      </w:tr>
      <w:tr w:rsidR="008739B4" w:rsidRPr="004E059A" w14:paraId="2C5DF930" w14:textId="77777777" w:rsidTr="20EBAAAF">
        <w:tc>
          <w:tcPr>
            <w:tcW w:w="854" w:type="dxa"/>
          </w:tcPr>
          <w:p w14:paraId="40B58576" w14:textId="77777777" w:rsidR="008739B4" w:rsidRPr="004E059A" w:rsidRDefault="008739B4">
            <w:pPr>
              <w:pStyle w:val="BodyText"/>
              <w:spacing w:after="0" w:line="240" w:lineRule="auto"/>
              <w:jc w:val="center"/>
              <w:rPr>
                <w:rFonts w:ascii="Nunito Sans" w:hAnsi="Nunito Sans" w:cs="Arial"/>
              </w:rPr>
            </w:pPr>
          </w:p>
        </w:tc>
        <w:tc>
          <w:tcPr>
            <w:tcW w:w="7671" w:type="dxa"/>
          </w:tcPr>
          <w:p w14:paraId="0ECDD5AA" w14:textId="1ED35E10" w:rsidR="008739B4" w:rsidRPr="004E059A" w:rsidRDefault="00E456B5">
            <w:pPr>
              <w:pStyle w:val="BodyText"/>
              <w:spacing w:after="0" w:line="240" w:lineRule="auto"/>
              <w:rPr>
                <w:rFonts w:ascii="Nunito Sans" w:hAnsi="Nunito Sans" w:cs="Arial"/>
                <w:b/>
                <w:bCs/>
              </w:rPr>
            </w:pPr>
            <w:r w:rsidRPr="004E059A">
              <w:rPr>
                <w:rFonts w:ascii="Nunito Sans" w:hAnsi="Nunito Sans" w:cs="Arial"/>
                <w:b/>
                <w:bCs/>
              </w:rPr>
              <w:t>Compliance with The Scout</w:t>
            </w:r>
            <w:r w:rsidR="486B0B39" w:rsidRPr="004E059A">
              <w:rPr>
                <w:rFonts w:ascii="Nunito Sans" w:hAnsi="Nunito Sans" w:cs="Arial"/>
                <w:b/>
                <w:bCs/>
              </w:rPr>
              <w:t>s</w:t>
            </w:r>
            <w:r w:rsidRPr="004E059A">
              <w:rPr>
                <w:rFonts w:ascii="Nunito Sans" w:hAnsi="Nunito Sans" w:cs="Arial"/>
                <w:b/>
                <w:bCs/>
              </w:rPr>
              <w:t xml:space="preserve"> Rules</w:t>
            </w:r>
          </w:p>
        </w:tc>
        <w:tc>
          <w:tcPr>
            <w:tcW w:w="1134" w:type="dxa"/>
          </w:tcPr>
          <w:p w14:paraId="098A8D6A" w14:textId="77777777" w:rsidR="008739B4" w:rsidRPr="004E059A" w:rsidRDefault="008739B4">
            <w:pPr>
              <w:pStyle w:val="BodyText"/>
              <w:spacing w:after="0" w:line="240" w:lineRule="auto"/>
              <w:rPr>
                <w:rFonts w:ascii="Nunito Sans" w:hAnsi="Nunito Sans" w:cs="Arial"/>
              </w:rPr>
            </w:pPr>
          </w:p>
        </w:tc>
        <w:tc>
          <w:tcPr>
            <w:tcW w:w="4252" w:type="dxa"/>
          </w:tcPr>
          <w:p w14:paraId="235FC6E5" w14:textId="77777777" w:rsidR="008739B4" w:rsidRPr="004E059A" w:rsidRDefault="008739B4">
            <w:pPr>
              <w:pStyle w:val="BodyText"/>
              <w:spacing w:after="0" w:line="240" w:lineRule="auto"/>
              <w:rPr>
                <w:rFonts w:ascii="Nunito Sans" w:hAnsi="Nunito Sans" w:cs="Arial"/>
              </w:rPr>
            </w:pPr>
          </w:p>
        </w:tc>
      </w:tr>
      <w:tr w:rsidR="008739B4" w:rsidRPr="004E059A" w14:paraId="6485EE2C" w14:textId="77777777" w:rsidTr="20EBAAAF">
        <w:tc>
          <w:tcPr>
            <w:tcW w:w="854" w:type="dxa"/>
          </w:tcPr>
          <w:p w14:paraId="2C2D708B" w14:textId="77777777" w:rsidR="008739B4" w:rsidRPr="004E059A" w:rsidRDefault="00E456B5">
            <w:pPr>
              <w:pStyle w:val="BodyText"/>
              <w:spacing w:after="0" w:line="240" w:lineRule="auto"/>
              <w:jc w:val="center"/>
              <w:rPr>
                <w:rFonts w:ascii="Nunito Sans" w:hAnsi="Nunito Sans" w:cs="Arial"/>
              </w:rPr>
            </w:pPr>
            <w:r w:rsidRPr="004E059A">
              <w:rPr>
                <w:rFonts w:ascii="Nunito Sans" w:hAnsi="Nunito Sans" w:cs="Arial"/>
              </w:rPr>
              <w:t>6.</w:t>
            </w:r>
          </w:p>
        </w:tc>
        <w:tc>
          <w:tcPr>
            <w:tcW w:w="7671" w:type="dxa"/>
          </w:tcPr>
          <w:p w14:paraId="6643509F" w14:textId="77777777" w:rsidR="008739B4" w:rsidRPr="004E059A" w:rsidRDefault="00E456B5">
            <w:pPr>
              <w:pStyle w:val="BodyText"/>
              <w:spacing w:after="0" w:line="240" w:lineRule="auto"/>
              <w:rPr>
                <w:rFonts w:ascii="Nunito Sans" w:hAnsi="Nunito Sans" w:cs="Arial"/>
              </w:rPr>
            </w:pPr>
            <w:r w:rsidRPr="004E059A">
              <w:rPr>
                <w:rFonts w:ascii="Nunito Sans" w:hAnsi="Nunito Sans" w:cs="Arial"/>
              </w:rPr>
              <w:t>Risk Assessments are in place and the appropriate people are aware of them.</w:t>
            </w:r>
          </w:p>
        </w:tc>
        <w:tc>
          <w:tcPr>
            <w:tcW w:w="1134" w:type="dxa"/>
          </w:tcPr>
          <w:p w14:paraId="3F78D295" w14:textId="77777777" w:rsidR="008739B4" w:rsidRPr="004E059A" w:rsidRDefault="008739B4">
            <w:pPr>
              <w:pStyle w:val="BodyText"/>
              <w:spacing w:after="0" w:line="240" w:lineRule="auto"/>
              <w:rPr>
                <w:rFonts w:ascii="Nunito Sans" w:hAnsi="Nunito Sans" w:cs="Arial"/>
              </w:rPr>
            </w:pPr>
          </w:p>
        </w:tc>
        <w:tc>
          <w:tcPr>
            <w:tcW w:w="4252" w:type="dxa"/>
          </w:tcPr>
          <w:p w14:paraId="19336A69" w14:textId="77777777" w:rsidR="008739B4" w:rsidRPr="004E059A" w:rsidRDefault="008739B4">
            <w:pPr>
              <w:pStyle w:val="BodyText"/>
              <w:spacing w:after="0" w:line="240" w:lineRule="auto"/>
              <w:rPr>
                <w:rFonts w:ascii="Nunito Sans" w:hAnsi="Nunito Sans" w:cs="Arial"/>
              </w:rPr>
            </w:pPr>
          </w:p>
        </w:tc>
      </w:tr>
      <w:tr w:rsidR="008739B4" w:rsidRPr="004E059A" w14:paraId="63372FDE" w14:textId="77777777" w:rsidTr="20EBAAAF">
        <w:tc>
          <w:tcPr>
            <w:tcW w:w="854" w:type="dxa"/>
          </w:tcPr>
          <w:p w14:paraId="010EF863" w14:textId="77777777" w:rsidR="008739B4" w:rsidRPr="004E059A" w:rsidRDefault="00E456B5">
            <w:pPr>
              <w:pStyle w:val="BodyText"/>
              <w:spacing w:after="0" w:line="240" w:lineRule="auto"/>
              <w:jc w:val="center"/>
              <w:rPr>
                <w:rFonts w:ascii="Nunito Sans" w:hAnsi="Nunito Sans" w:cs="Arial"/>
              </w:rPr>
            </w:pPr>
            <w:r w:rsidRPr="004E059A">
              <w:rPr>
                <w:rFonts w:ascii="Nunito Sans" w:hAnsi="Nunito Sans" w:cs="Arial"/>
              </w:rPr>
              <w:t>7.</w:t>
            </w:r>
          </w:p>
        </w:tc>
        <w:tc>
          <w:tcPr>
            <w:tcW w:w="7671" w:type="dxa"/>
          </w:tcPr>
          <w:p w14:paraId="365B9EBE" w14:textId="77777777" w:rsidR="008739B4" w:rsidRPr="004E059A" w:rsidRDefault="00E456B5">
            <w:pPr>
              <w:pStyle w:val="BodyText"/>
              <w:spacing w:after="0" w:line="240" w:lineRule="auto"/>
              <w:rPr>
                <w:rFonts w:ascii="Nunito Sans" w:hAnsi="Nunito Sans" w:cs="Arial"/>
              </w:rPr>
            </w:pPr>
            <w:r w:rsidRPr="004E059A">
              <w:rPr>
                <w:rFonts w:ascii="Nunito Sans" w:hAnsi="Nunito Sans" w:cs="Arial"/>
              </w:rPr>
              <w:t>Suitable changing facilities are in place for under and over 18s.</w:t>
            </w:r>
          </w:p>
        </w:tc>
        <w:tc>
          <w:tcPr>
            <w:tcW w:w="1134" w:type="dxa"/>
          </w:tcPr>
          <w:p w14:paraId="73E5C260" w14:textId="77777777" w:rsidR="008739B4" w:rsidRPr="004E059A" w:rsidRDefault="008739B4">
            <w:pPr>
              <w:pStyle w:val="BodyText"/>
              <w:spacing w:after="0" w:line="240" w:lineRule="auto"/>
              <w:rPr>
                <w:rFonts w:ascii="Nunito Sans" w:hAnsi="Nunito Sans" w:cs="Arial"/>
              </w:rPr>
            </w:pPr>
          </w:p>
        </w:tc>
        <w:tc>
          <w:tcPr>
            <w:tcW w:w="4252" w:type="dxa"/>
          </w:tcPr>
          <w:p w14:paraId="505EE2FF" w14:textId="77777777" w:rsidR="008739B4" w:rsidRPr="004E059A" w:rsidRDefault="008739B4">
            <w:pPr>
              <w:pStyle w:val="BodyText"/>
              <w:spacing w:after="0" w:line="240" w:lineRule="auto"/>
              <w:rPr>
                <w:rFonts w:ascii="Nunito Sans" w:hAnsi="Nunito Sans" w:cs="Arial"/>
              </w:rPr>
            </w:pPr>
          </w:p>
        </w:tc>
      </w:tr>
      <w:tr w:rsidR="008739B4" w:rsidRPr="004E059A" w14:paraId="704EB136" w14:textId="77777777" w:rsidTr="20EBAAAF">
        <w:tc>
          <w:tcPr>
            <w:tcW w:w="854" w:type="dxa"/>
          </w:tcPr>
          <w:p w14:paraId="573452AE" w14:textId="77777777" w:rsidR="008739B4" w:rsidRPr="004E059A" w:rsidRDefault="00E456B5">
            <w:pPr>
              <w:pStyle w:val="BodyText"/>
              <w:spacing w:after="0" w:line="240" w:lineRule="auto"/>
              <w:jc w:val="center"/>
              <w:rPr>
                <w:rFonts w:ascii="Nunito Sans" w:hAnsi="Nunito Sans" w:cs="Arial"/>
              </w:rPr>
            </w:pPr>
            <w:r w:rsidRPr="004E059A">
              <w:rPr>
                <w:rFonts w:ascii="Nunito Sans" w:hAnsi="Nunito Sans" w:cs="Arial"/>
              </w:rPr>
              <w:t>8.</w:t>
            </w:r>
          </w:p>
        </w:tc>
        <w:tc>
          <w:tcPr>
            <w:tcW w:w="7671" w:type="dxa"/>
          </w:tcPr>
          <w:p w14:paraId="0D54C0CB" w14:textId="77777777" w:rsidR="008739B4" w:rsidRPr="004E059A" w:rsidRDefault="00E456B5">
            <w:pPr>
              <w:pStyle w:val="BodyText"/>
              <w:spacing w:after="0" w:line="240" w:lineRule="auto"/>
              <w:rPr>
                <w:rFonts w:ascii="Nunito Sans" w:hAnsi="Nunito Sans" w:cs="Arial"/>
              </w:rPr>
            </w:pPr>
            <w:r w:rsidRPr="004E059A">
              <w:rPr>
                <w:rFonts w:ascii="Nunito Sans" w:hAnsi="Nunito Sans" w:cs="Arial"/>
              </w:rPr>
              <w:t xml:space="preserve">If Girlguiding members are in the show then their rules are being complied with. </w:t>
            </w:r>
          </w:p>
        </w:tc>
        <w:tc>
          <w:tcPr>
            <w:tcW w:w="1134" w:type="dxa"/>
          </w:tcPr>
          <w:p w14:paraId="0774EE96" w14:textId="77777777" w:rsidR="008739B4" w:rsidRPr="004E059A" w:rsidRDefault="008739B4">
            <w:pPr>
              <w:pStyle w:val="BodyText"/>
              <w:spacing w:after="0" w:line="240" w:lineRule="auto"/>
              <w:rPr>
                <w:rFonts w:ascii="Nunito Sans" w:hAnsi="Nunito Sans" w:cs="Arial"/>
              </w:rPr>
            </w:pPr>
          </w:p>
        </w:tc>
        <w:tc>
          <w:tcPr>
            <w:tcW w:w="4252" w:type="dxa"/>
          </w:tcPr>
          <w:p w14:paraId="2BF1A4DE" w14:textId="77777777" w:rsidR="008739B4" w:rsidRPr="004E059A" w:rsidRDefault="008739B4">
            <w:pPr>
              <w:pStyle w:val="BodyText"/>
              <w:spacing w:after="0" w:line="240" w:lineRule="auto"/>
              <w:rPr>
                <w:rFonts w:ascii="Nunito Sans" w:hAnsi="Nunito Sans" w:cs="Arial"/>
              </w:rPr>
            </w:pPr>
          </w:p>
        </w:tc>
      </w:tr>
    </w:tbl>
    <w:p w14:paraId="15F15949" w14:textId="77777777" w:rsidR="00E456B5" w:rsidRPr="004E059A" w:rsidRDefault="00E456B5">
      <w:pPr>
        <w:pStyle w:val="BodyText"/>
        <w:spacing w:after="0" w:line="240" w:lineRule="auto"/>
        <w:rPr>
          <w:rFonts w:ascii="Nunito Sans" w:hAnsi="Nunito Sans" w:cs="Arial"/>
          <w:b/>
          <w:bCs/>
        </w:rPr>
      </w:pPr>
    </w:p>
    <w:p w14:paraId="66FAF1F3" w14:textId="77777777" w:rsidR="00E456B5" w:rsidRPr="004E059A" w:rsidRDefault="00E456B5" w:rsidP="00E456B5">
      <w:r w:rsidRPr="004E059A">
        <w:br w:type="page"/>
      </w:r>
    </w:p>
    <w:p w14:paraId="4420EC77" w14:textId="77777777" w:rsidR="008739B4" w:rsidRPr="004E059A" w:rsidRDefault="00E456B5">
      <w:pPr>
        <w:pStyle w:val="BodyText"/>
        <w:spacing w:after="0" w:line="240" w:lineRule="auto"/>
        <w:rPr>
          <w:rFonts w:ascii="Nunito Sans" w:hAnsi="Nunito Sans"/>
        </w:rPr>
      </w:pPr>
      <w:r w:rsidRPr="004E059A">
        <w:rPr>
          <w:rFonts w:ascii="Nunito Sans" w:hAnsi="Nunito Sans" w:cs="Arial"/>
          <w:b/>
          <w:bCs/>
        </w:rPr>
        <w:lastRenderedPageBreak/>
        <w:t>Section B – The Production</w:t>
      </w:r>
    </w:p>
    <w:p w14:paraId="3E1C6E5E" w14:textId="77777777" w:rsidR="008739B4" w:rsidRPr="004E059A" w:rsidRDefault="00E456B5">
      <w:pPr>
        <w:pStyle w:val="BodyText"/>
        <w:spacing w:after="0" w:line="240" w:lineRule="auto"/>
        <w:rPr>
          <w:rFonts w:ascii="Nunito Sans" w:hAnsi="Nunito Sans" w:cs="Arial"/>
        </w:rPr>
      </w:pPr>
      <w:r w:rsidRPr="004E059A">
        <w:rPr>
          <w:rFonts w:ascii="Nunito Sans" w:hAnsi="Nunito Sans" w:cs="Arial"/>
        </w:rPr>
        <w:t xml:space="preserve">Criteria: </w:t>
      </w:r>
    </w:p>
    <w:p w14:paraId="63C2DD85" w14:textId="77777777" w:rsidR="008739B4" w:rsidRPr="004E059A" w:rsidRDefault="00E456B5">
      <w:pPr>
        <w:pStyle w:val="BodyText"/>
        <w:numPr>
          <w:ilvl w:val="0"/>
          <w:numId w:val="3"/>
        </w:numPr>
        <w:spacing w:after="0" w:line="240" w:lineRule="auto"/>
        <w:rPr>
          <w:rFonts w:ascii="Nunito Sans" w:hAnsi="Nunito Sans"/>
        </w:rPr>
      </w:pPr>
      <w:r w:rsidRPr="004E059A">
        <w:rPr>
          <w:rFonts w:ascii="Nunito Sans" w:hAnsi="Nunito Sans" w:cs="Arial"/>
        </w:rPr>
        <w:t>Does Not Meet Minimum Standards (NMMS)/ Not Public Performance Ready</w:t>
      </w:r>
    </w:p>
    <w:p w14:paraId="45B91B32" w14:textId="57A4A388" w:rsidR="008739B4" w:rsidRPr="004E059A" w:rsidRDefault="6DFDBEBE" w:rsidP="23A9D581">
      <w:pPr>
        <w:pStyle w:val="BodyText"/>
        <w:numPr>
          <w:ilvl w:val="0"/>
          <w:numId w:val="3"/>
        </w:numPr>
        <w:spacing w:after="0" w:line="240" w:lineRule="auto"/>
        <w:rPr>
          <w:rFonts w:ascii="Nunito Sans" w:hAnsi="Nunito Sans" w:cs="Arial"/>
        </w:rPr>
      </w:pPr>
      <w:r w:rsidRPr="004E059A">
        <w:rPr>
          <w:rFonts w:ascii="Nunito Sans" w:hAnsi="Nunito Sans" w:cs="Arial"/>
        </w:rPr>
        <w:t>Meets Minimum Standards (MMS)</w:t>
      </w:r>
      <w:r w:rsidR="4D503157" w:rsidRPr="004E059A">
        <w:rPr>
          <w:rFonts w:ascii="Nunito Sans" w:hAnsi="Nunito Sans" w:cs="Arial"/>
        </w:rPr>
        <w:t>/</w:t>
      </w:r>
      <w:r w:rsidRPr="004E059A">
        <w:rPr>
          <w:rFonts w:ascii="Nunito Sans" w:hAnsi="Nunito Sans" w:cs="Arial"/>
        </w:rPr>
        <w:t xml:space="preserve"> </w:t>
      </w:r>
      <w:r w:rsidR="00E456B5" w:rsidRPr="004E059A">
        <w:rPr>
          <w:rFonts w:ascii="Nunito Sans" w:hAnsi="Nunito Sans" w:cs="Arial"/>
        </w:rPr>
        <w:t>Public Performance Ready (PPR)</w:t>
      </w:r>
    </w:p>
    <w:p w14:paraId="60DC3A2D" w14:textId="79FB91FA" w:rsidR="00E456B5" w:rsidRPr="004E059A" w:rsidRDefault="00E456B5" w:rsidP="23A9D581">
      <w:pPr>
        <w:pStyle w:val="BodyText"/>
        <w:numPr>
          <w:ilvl w:val="0"/>
          <w:numId w:val="3"/>
        </w:numPr>
        <w:spacing w:after="0" w:line="240" w:lineRule="auto"/>
        <w:rPr>
          <w:rFonts w:ascii="Nunito Sans" w:hAnsi="Nunito Sans" w:cs="Arial"/>
        </w:rPr>
      </w:pPr>
      <w:r w:rsidRPr="004E059A">
        <w:rPr>
          <w:rFonts w:ascii="Nunito Sans" w:hAnsi="Nunito Sans" w:cs="Arial"/>
        </w:rPr>
        <w:t>Exce</w:t>
      </w:r>
      <w:r w:rsidR="3E6D9B68" w:rsidRPr="004E059A">
        <w:rPr>
          <w:rFonts w:ascii="Nunito Sans" w:hAnsi="Nunito Sans" w:cs="Arial"/>
        </w:rPr>
        <w:t xml:space="preserve">eds Minimum </w:t>
      </w:r>
      <w:r w:rsidRPr="004E059A">
        <w:rPr>
          <w:rFonts w:ascii="Nunito Sans" w:hAnsi="Nunito Sans" w:cs="Arial"/>
        </w:rPr>
        <w:t>Standard (E</w:t>
      </w:r>
      <w:r w:rsidR="4EE49CAB" w:rsidRPr="004E059A">
        <w:rPr>
          <w:rFonts w:ascii="Nunito Sans" w:hAnsi="Nunito Sans" w:cs="Arial"/>
        </w:rPr>
        <w:t>M</w:t>
      </w:r>
      <w:r w:rsidRPr="004E059A">
        <w:rPr>
          <w:rFonts w:ascii="Nunito Sans" w:hAnsi="Nunito Sans" w:cs="Arial"/>
        </w:rPr>
        <w:t xml:space="preserve">S) / </w:t>
      </w:r>
      <w:r w:rsidR="11677DA3" w:rsidRPr="004E059A">
        <w:rPr>
          <w:rFonts w:ascii="Nunito Sans" w:hAnsi="Nunito Sans" w:cs="Arial"/>
        </w:rPr>
        <w:t>Outstanding Performance</w:t>
      </w:r>
    </w:p>
    <w:p w14:paraId="061BCC8E" w14:textId="6BEB9FB4" w:rsidR="008739B4" w:rsidRPr="004E059A" w:rsidRDefault="00E456B5" w:rsidP="004E059A">
      <w:pPr>
        <w:pStyle w:val="BodyText"/>
        <w:numPr>
          <w:ilvl w:val="0"/>
          <w:numId w:val="3"/>
        </w:numPr>
        <w:spacing w:after="0" w:line="240" w:lineRule="auto"/>
        <w:rPr>
          <w:rFonts w:ascii="Nunito Sans" w:hAnsi="Nunito Sans"/>
        </w:rPr>
      </w:pPr>
      <w:r w:rsidRPr="004E059A">
        <w:rPr>
          <w:rFonts w:ascii="Nunito Sans" w:hAnsi="Nunito Sans" w:cs="Arial"/>
        </w:rPr>
        <w:t>Not applicable (N/A)</w:t>
      </w:r>
    </w:p>
    <w:tbl>
      <w:tblPr>
        <w:tblW w:w="13139" w:type="dxa"/>
        <w:tblLook w:val="04A0" w:firstRow="1" w:lastRow="0" w:firstColumn="1" w:lastColumn="0" w:noHBand="0" w:noVBand="1"/>
      </w:tblPr>
      <w:tblGrid>
        <w:gridCol w:w="705"/>
        <w:gridCol w:w="2070"/>
        <w:gridCol w:w="2295"/>
        <w:gridCol w:w="2334"/>
        <w:gridCol w:w="665"/>
        <w:gridCol w:w="905"/>
        <w:gridCol w:w="755"/>
        <w:gridCol w:w="745"/>
        <w:gridCol w:w="2665"/>
      </w:tblGrid>
      <w:tr w:rsidR="008739B4" w:rsidRPr="004E059A" w14:paraId="6D77C302" w14:textId="77777777" w:rsidTr="004E059A">
        <w:trPr>
          <w:trHeight w:val="300"/>
          <w:tblHeader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38323CC" w14:textId="77777777" w:rsidR="008739B4" w:rsidRPr="004E059A" w:rsidRDefault="00E456B5">
            <w:pPr>
              <w:tabs>
                <w:tab w:val="left" w:pos="1173"/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Nunito Sans" w:hAnsi="Nunito Sans" w:cs="Arial"/>
                <w:b/>
                <w:bCs/>
              </w:rPr>
            </w:pPr>
            <w:r w:rsidRPr="004E059A">
              <w:rPr>
                <w:rFonts w:ascii="Nunito Sans" w:hAnsi="Nunito Sans" w:cs="Arial"/>
                <w:b/>
                <w:bCs/>
              </w:rPr>
              <w:t>Item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9013C81" w14:textId="77777777" w:rsidR="008739B4" w:rsidRPr="004E059A" w:rsidRDefault="00E456B5">
            <w:pPr>
              <w:tabs>
                <w:tab w:val="left" w:pos="1173"/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/>
                <w:b/>
                <w:bCs/>
              </w:rPr>
            </w:pPr>
            <w:r w:rsidRPr="004E059A">
              <w:rPr>
                <w:rFonts w:ascii="Nunito Sans" w:hAnsi="Nunito Sans" w:cs="Arial"/>
                <w:b/>
                <w:bCs/>
              </w:rPr>
              <w:t>Description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F7AC9DA" w14:textId="66AAC0CE" w:rsidR="008739B4" w:rsidRPr="004E059A" w:rsidRDefault="062F4C9B" w:rsidP="23A9D58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</w:pPr>
            <w:r w:rsidRPr="004E059A">
              <w:rPr>
                <w:rFonts w:ascii="Nunito Sans" w:hAnsi="Nunito Sans" w:cs="Arial"/>
                <w:b/>
                <w:bCs/>
              </w:rPr>
              <w:t>Minimum standards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49E7161" w14:textId="47BBD734" w:rsidR="008739B4" w:rsidRPr="004E059A" w:rsidRDefault="00E456B5" w:rsidP="23A9D58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 w:cs="Arial"/>
                <w:b/>
                <w:bCs/>
              </w:rPr>
            </w:pPr>
            <w:r w:rsidRPr="004E059A">
              <w:rPr>
                <w:rFonts w:ascii="Nunito Sans" w:hAnsi="Nunito Sans" w:cs="Arial"/>
                <w:b/>
                <w:bCs/>
              </w:rPr>
              <w:t>Exce</w:t>
            </w:r>
            <w:r w:rsidR="593F1131" w:rsidRPr="004E059A">
              <w:rPr>
                <w:rFonts w:ascii="Nunito Sans" w:hAnsi="Nunito Sans" w:cs="Arial"/>
                <w:b/>
                <w:bCs/>
              </w:rPr>
              <w:t>eds minimum standards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D856107" w14:textId="423E24CB" w:rsidR="5B4E2DB4" w:rsidRPr="004E059A" w:rsidRDefault="5B4E2DB4" w:rsidP="23A9D581">
            <w:pPr>
              <w:spacing w:line="240" w:lineRule="auto"/>
              <w:jc w:val="center"/>
            </w:pPr>
            <w:r w:rsidRPr="004E059A">
              <w:rPr>
                <w:rFonts w:ascii="Nunito Sans" w:hAnsi="Nunito Sans" w:cs="Arial"/>
                <w:b/>
                <w:bCs/>
              </w:rPr>
              <w:t>N/A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9325B7E" w14:textId="749B38DF" w:rsidR="5B4E2DB4" w:rsidRPr="004E059A" w:rsidRDefault="5B4E2DB4" w:rsidP="23A9D581">
            <w:pPr>
              <w:spacing w:line="240" w:lineRule="auto"/>
              <w:jc w:val="center"/>
              <w:rPr>
                <w:rFonts w:ascii="Nunito Sans" w:hAnsi="Nunito Sans" w:cs="Arial"/>
                <w:b/>
                <w:bCs/>
              </w:rPr>
            </w:pPr>
            <w:r w:rsidRPr="004E059A">
              <w:rPr>
                <w:rFonts w:ascii="Nunito Sans" w:hAnsi="Nunito Sans" w:cs="Arial"/>
                <w:b/>
                <w:bCs/>
              </w:rPr>
              <w:t>NMMS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E3D6A8" w14:textId="31EFF271" w:rsidR="57A9AB95" w:rsidRPr="004E059A" w:rsidRDefault="1BA3483F" w:rsidP="23A9D581">
            <w:pPr>
              <w:spacing w:line="240" w:lineRule="auto"/>
              <w:jc w:val="center"/>
              <w:rPr>
                <w:rFonts w:ascii="Nunito Sans" w:hAnsi="Nunito Sans" w:cs="Arial"/>
                <w:b/>
                <w:bCs/>
              </w:rPr>
            </w:pPr>
            <w:r w:rsidRPr="004E059A">
              <w:rPr>
                <w:rFonts w:ascii="Nunito Sans" w:hAnsi="Nunito Sans" w:cs="Arial"/>
                <w:b/>
                <w:bCs/>
              </w:rPr>
              <w:t>M</w:t>
            </w:r>
            <w:r w:rsidR="3C7FCC3B" w:rsidRPr="004E059A">
              <w:rPr>
                <w:rFonts w:ascii="Nunito Sans" w:hAnsi="Nunito Sans" w:cs="Arial"/>
                <w:b/>
                <w:bCs/>
              </w:rPr>
              <w:t>MS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57ADF37" w14:textId="6134BE75" w:rsidR="5B4E2DB4" w:rsidRPr="004E059A" w:rsidRDefault="5B4E2DB4" w:rsidP="23A9D581">
            <w:pPr>
              <w:spacing w:line="240" w:lineRule="auto"/>
              <w:jc w:val="center"/>
              <w:rPr>
                <w:rFonts w:ascii="Nunito Sans" w:hAnsi="Nunito Sans" w:cs="Arial"/>
                <w:b/>
                <w:bCs/>
              </w:rPr>
            </w:pPr>
            <w:r w:rsidRPr="004E059A">
              <w:rPr>
                <w:rFonts w:ascii="Nunito Sans" w:hAnsi="Nunito Sans" w:cs="Arial"/>
                <w:b/>
                <w:bCs/>
              </w:rPr>
              <w:t>EMS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707CFC" w14:textId="77777777" w:rsidR="008739B4" w:rsidRPr="004E059A" w:rsidRDefault="00E456B5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 w:cs="Arial"/>
                <w:b/>
              </w:rPr>
            </w:pPr>
            <w:r w:rsidRPr="004E059A">
              <w:rPr>
                <w:rFonts w:ascii="Nunito Sans" w:hAnsi="Nunito Sans" w:cs="Arial"/>
                <w:b/>
              </w:rPr>
              <w:t>Commentary</w:t>
            </w:r>
          </w:p>
        </w:tc>
      </w:tr>
      <w:tr w:rsidR="008739B4" w:rsidRPr="004E059A" w14:paraId="0EE1A58C" w14:textId="77777777" w:rsidTr="20EBAAAF">
        <w:trPr>
          <w:trHeight w:val="400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6507E2" w14:textId="77777777" w:rsidR="008739B4" w:rsidRPr="004E059A" w:rsidRDefault="00E456B5">
            <w:pPr>
              <w:tabs>
                <w:tab w:val="left" w:pos="1173"/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Nunito Sans" w:hAnsi="Nunito Sans" w:cs="Arial"/>
              </w:rPr>
            </w:pPr>
            <w:r w:rsidRPr="004E059A">
              <w:rPr>
                <w:rFonts w:ascii="Nunito Sans" w:hAnsi="Nunito Sans" w:cs="Arial"/>
              </w:rPr>
              <w:t>1.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EC25B8" w14:textId="77777777" w:rsidR="008739B4" w:rsidRPr="004E059A" w:rsidRDefault="00E456B5">
            <w:pPr>
              <w:tabs>
                <w:tab w:val="left" w:pos="1173"/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 w:cs="Arial"/>
              </w:rPr>
            </w:pPr>
            <w:r w:rsidRPr="004E059A">
              <w:rPr>
                <w:rFonts w:ascii="Nunito Sans" w:hAnsi="Nunito Sans" w:cs="Arial"/>
              </w:rPr>
              <w:t>Venue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6FDBAA" w14:textId="77777777" w:rsidR="008739B4" w:rsidRPr="004E059A" w:rsidRDefault="00E456B5" w:rsidP="23A9D58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/>
                <w:sz w:val="16"/>
                <w:szCs w:val="16"/>
              </w:rPr>
            </w:pPr>
            <w:r w:rsidRPr="004E059A">
              <w:rPr>
                <w:rFonts w:ascii="Nunito Sans" w:hAnsi="Nunito Sans" w:cs="Arial"/>
                <w:sz w:val="16"/>
                <w:szCs w:val="16"/>
              </w:rPr>
              <w:t>Suitable for the production and the audience.</w:t>
            </w:r>
          </w:p>
          <w:p w14:paraId="684AB7BC" w14:textId="77777777" w:rsidR="008739B4" w:rsidRPr="004E059A" w:rsidRDefault="00E456B5" w:rsidP="23A9D58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/>
                <w:sz w:val="16"/>
                <w:szCs w:val="16"/>
              </w:rPr>
            </w:pPr>
            <w:r w:rsidRPr="004E059A">
              <w:rPr>
                <w:rFonts w:ascii="Nunito Sans" w:hAnsi="Nunito Sans" w:cs="Arial"/>
                <w:sz w:val="16"/>
                <w:szCs w:val="16"/>
              </w:rPr>
              <w:t xml:space="preserve">Suitable changing facilities. 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77A33B" w14:textId="25600FD6" w:rsidR="008739B4" w:rsidRPr="004E059A" w:rsidRDefault="2C47FF8A" w:rsidP="23A9D58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/>
                <w:sz w:val="16"/>
                <w:szCs w:val="16"/>
              </w:rPr>
            </w:pPr>
            <w:r w:rsidRPr="004E059A">
              <w:rPr>
                <w:rFonts w:ascii="Nunito Sans" w:hAnsi="Nunito Sans"/>
                <w:sz w:val="16"/>
                <w:szCs w:val="16"/>
              </w:rPr>
              <w:t>U</w:t>
            </w:r>
            <w:r w:rsidR="69150942" w:rsidRPr="004E059A">
              <w:rPr>
                <w:rFonts w:ascii="Nunito Sans" w:hAnsi="Nunito Sans"/>
                <w:sz w:val="16"/>
                <w:szCs w:val="16"/>
              </w:rPr>
              <w:t>sing</w:t>
            </w:r>
            <w:r w:rsidRPr="004E059A">
              <w:rPr>
                <w:rFonts w:ascii="Nunito Sans" w:hAnsi="Nunito Sans"/>
                <w:sz w:val="16"/>
                <w:szCs w:val="16"/>
              </w:rPr>
              <w:t xml:space="preserve"> the venue to the best outcome of your performance. Enhancing the existing facilities as required.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9B81C6" w14:textId="2A34DFF1" w:rsidR="23A9D581" w:rsidRPr="004E059A" w:rsidRDefault="23A9D581" w:rsidP="23A9D581">
            <w:pPr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F9A0F3" w14:textId="55FFFF72" w:rsidR="23A9D581" w:rsidRPr="004E059A" w:rsidRDefault="23A9D581" w:rsidP="23A9D581">
            <w:pPr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E5D705" w14:textId="027EF1F4" w:rsidR="23A9D581" w:rsidRPr="004E059A" w:rsidRDefault="23A9D581" w:rsidP="23A9D581">
            <w:pPr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F66829" w14:textId="0938B941" w:rsidR="23A9D581" w:rsidRPr="004E059A" w:rsidRDefault="23A9D581" w:rsidP="23A9D581">
            <w:pPr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42FC9A" w14:textId="77777777" w:rsidR="008739B4" w:rsidRPr="004E059A" w:rsidRDefault="008739B4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 w:cs="Arial"/>
              </w:rPr>
            </w:pPr>
          </w:p>
        </w:tc>
      </w:tr>
      <w:tr w:rsidR="008739B4" w:rsidRPr="004E059A" w14:paraId="1C7898D8" w14:textId="77777777" w:rsidTr="20EBAAAF">
        <w:trPr>
          <w:trHeight w:val="400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989A3E" w14:textId="77777777" w:rsidR="008739B4" w:rsidRPr="004E059A" w:rsidRDefault="00E456B5">
            <w:pPr>
              <w:tabs>
                <w:tab w:val="left" w:pos="1173"/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Nunito Sans" w:hAnsi="Nunito Sans" w:cs="Arial"/>
              </w:rPr>
            </w:pPr>
            <w:r w:rsidRPr="004E059A">
              <w:rPr>
                <w:rFonts w:ascii="Nunito Sans" w:hAnsi="Nunito Sans" w:cs="Arial"/>
              </w:rPr>
              <w:t>2.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6200B5" w14:textId="77777777" w:rsidR="008739B4" w:rsidRPr="004E059A" w:rsidRDefault="00E456B5">
            <w:pPr>
              <w:tabs>
                <w:tab w:val="left" w:pos="1173"/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/>
              </w:rPr>
            </w:pPr>
            <w:r w:rsidRPr="004E059A">
              <w:rPr>
                <w:rFonts w:ascii="Nunito Sans" w:hAnsi="Nunito Sans" w:cs="Arial"/>
              </w:rPr>
              <w:t>Front of House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C204D6" w14:textId="77777777" w:rsidR="008739B4" w:rsidRPr="004E059A" w:rsidRDefault="00E456B5" w:rsidP="23A9D58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 w:cs="Arial"/>
                <w:sz w:val="16"/>
                <w:szCs w:val="16"/>
              </w:rPr>
            </w:pPr>
            <w:r w:rsidRPr="004E059A">
              <w:rPr>
                <w:rFonts w:ascii="Nunito Sans" w:hAnsi="Nunito Sans" w:cs="Arial"/>
                <w:sz w:val="16"/>
                <w:szCs w:val="16"/>
              </w:rPr>
              <w:t xml:space="preserve">Smart and polite staff. </w:t>
            </w:r>
          </w:p>
          <w:p w14:paraId="164045F5" w14:textId="77777777" w:rsidR="008739B4" w:rsidRPr="004E059A" w:rsidRDefault="00E456B5" w:rsidP="23A9D58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 w:cs="Arial"/>
                <w:sz w:val="16"/>
                <w:szCs w:val="16"/>
              </w:rPr>
            </w:pPr>
            <w:r w:rsidRPr="004E059A">
              <w:rPr>
                <w:rFonts w:ascii="Nunito Sans" w:hAnsi="Nunito Sans" w:cs="Arial"/>
                <w:sz w:val="16"/>
                <w:szCs w:val="16"/>
              </w:rPr>
              <w:t>Scouting and Girlguiding uniforms and promotional material (if used) are positive and correct.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C89508" w14:textId="77777777" w:rsidR="008739B4" w:rsidRPr="004E059A" w:rsidRDefault="00E456B5" w:rsidP="23A9D58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 w:cs="Arial"/>
                <w:sz w:val="16"/>
                <w:szCs w:val="16"/>
              </w:rPr>
            </w:pPr>
            <w:r w:rsidRPr="004E059A">
              <w:rPr>
                <w:rFonts w:ascii="Nunito Sans" w:hAnsi="Nunito Sans" w:cs="Arial"/>
                <w:sz w:val="16"/>
                <w:szCs w:val="16"/>
              </w:rPr>
              <w:t>Youth members supporting Front of House</w:t>
            </w:r>
          </w:p>
          <w:p w14:paraId="3C0A2342" w14:textId="77777777" w:rsidR="008739B4" w:rsidRPr="004E059A" w:rsidRDefault="008739B4" w:rsidP="23A9D58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 w:cs="Arial"/>
                <w:sz w:val="16"/>
                <w:szCs w:val="16"/>
              </w:rPr>
            </w:pPr>
          </w:p>
          <w:p w14:paraId="6BF75C29" w14:textId="77777777" w:rsidR="008739B4" w:rsidRPr="004E059A" w:rsidRDefault="008739B4" w:rsidP="23A9D58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 w:cs="Arial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7CF042" w14:textId="5F33F5AB" w:rsidR="23A9D581" w:rsidRPr="004E059A" w:rsidRDefault="23A9D581" w:rsidP="23A9D581">
            <w:pPr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1636A5" w14:textId="14535D27" w:rsidR="23A9D581" w:rsidRPr="004E059A" w:rsidRDefault="23A9D581" w:rsidP="23A9D581">
            <w:pPr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ACFD45" w14:textId="4C0FA0DA" w:rsidR="23A9D581" w:rsidRPr="004E059A" w:rsidRDefault="23A9D581" w:rsidP="23A9D581">
            <w:pPr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595082" w14:textId="57EAE53D" w:rsidR="23A9D581" w:rsidRPr="004E059A" w:rsidRDefault="23A9D581" w:rsidP="23A9D581">
            <w:pPr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CE7C04" w14:textId="77777777" w:rsidR="008739B4" w:rsidRPr="004E059A" w:rsidRDefault="008739B4" w:rsidP="23A9D58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 w:cs="Arial"/>
              </w:rPr>
            </w:pPr>
          </w:p>
        </w:tc>
      </w:tr>
      <w:tr w:rsidR="008739B4" w:rsidRPr="004E059A" w14:paraId="76376925" w14:textId="77777777" w:rsidTr="20EBAAAF">
        <w:trPr>
          <w:trHeight w:val="400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8C65D1" w14:textId="77777777" w:rsidR="008739B4" w:rsidRPr="004E059A" w:rsidRDefault="00E456B5">
            <w:pPr>
              <w:tabs>
                <w:tab w:val="left" w:pos="1173"/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Nunito Sans" w:hAnsi="Nunito Sans" w:cs="Arial"/>
              </w:rPr>
            </w:pPr>
            <w:r w:rsidRPr="004E059A">
              <w:rPr>
                <w:rFonts w:ascii="Nunito Sans" w:hAnsi="Nunito Sans" w:cs="Arial"/>
              </w:rPr>
              <w:t>3.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2AEA79" w14:textId="77777777" w:rsidR="008739B4" w:rsidRPr="004E059A" w:rsidRDefault="00E456B5">
            <w:pPr>
              <w:tabs>
                <w:tab w:val="left" w:pos="1173"/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/>
              </w:rPr>
            </w:pPr>
            <w:r w:rsidRPr="004E059A">
              <w:rPr>
                <w:rFonts w:ascii="Nunito Sans" w:hAnsi="Nunito Sans" w:cs="Arial"/>
              </w:rPr>
              <w:t>Printed Programme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722535" w14:textId="77777777" w:rsidR="008739B4" w:rsidRPr="004E059A" w:rsidRDefault="00E456B5" w:rsidP="23A9D58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 w:cs="Arial"/>
                <w:sz w:val="16"/>
                <w:szCs w:val="16"/>
              </w:rPr>
            </w:pPr>
            <w:r w:rsidRPr="004E059A">
              <w:rPr>
                <w:rFonts w:ascii="Nunito Sans" w:hAnsi="Nunito Sans" w:cs="Arial"/>
                <w:sz w:val="16"/>
                <w:szCs w:val="16"/>
              </w:rPr>
              <w:t>Easy to read.</w:t>
            </w:r>
          </w:p>
          <w:p w14:paraId="450A48D5" w14:textId="77777777" w:rsidR="008739B4" w:rsidRPr="004E059A" w:rsidRDefault="00E456B5" w:rsidP="23A9D58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/>
                <w:sz w:val="16"/>
                <w:szCs w:val="16"/>
              </w:rPr>
            </w:pPr>
            <w:r w:rsidRPr="004E059A">
              <w:rPr>
                <w:rFonts w:ascii="Nunito Sans" w:hAnsi="Nunito Sans"/>
                <w:sz w:val="16"/>
                <w:szCs w:val="16"/>
              </w:rPr>
              <w:t>Affordable.</w:t>
            </w:r>
          </w:p>
          <w:p w14:paraId="3698E068" w14:textId="1B4D8C5E" w:rsidR="008739B4" w:rsidRPr="004E059A" w:rsidRDefault="2C47FF8A" w:rsidP="23A9D58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/>
                <w:sz w:val="16"/>
                <w:szCs w:val="16"/>
              </w:rPr>
            </w:pPr>
            <w:r w:rsidRPr="004E059A">
              <w:rPr>
                <w:rFonts w:ascii="Nunito Sans" w:hAnsi="Nunito Sans"/>
                <w:sz w:val="16"/>
                <w:szCs w:val="16"/>
              </w:rPr>
              <w:t>Appropriate copyright for any images used</w:t>
            </w:r>
            <w:r w:rsidR="48677BDB" w:rsidRPr="004E059A">
              <w:rPr>
                <w:rFonts w:ascii="Nunito Sans" w:hAnsi="Nunito Sans"/>
                <w:sz w:val="16"/>
                <w:szCs w:val="16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E5C522" w14:textId="77777777" w:rsidR="008739B4" w:rsidRPr="004E059A" w:rsidRDefault="00E456B5" w:rsidP="23A9D58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/>
                <w:sz w:val="16"/>
                <w:szCs w:val="16"/>
              </w:rPr>
            </w:pPr>
            <w:r w:rsidRPr="004E059A">
              <w:rPr>
                <w:rFonts w:ascii="Nunito Sans" w:hAnsi="Nunito Sans" w:cs="Arial"/>
                <w:sz w:val="16"/>
                <w:szCs w:val="16"/>
              </w:rPr>
              <w:t>Useful and applicable content.</w:t>
            </w:r>
          </w:p>
          <w:p w14:paraId="06C86A8B" w14:textId="77777777" w:rsidR="008739B4" w:rsidRPr="004E059A" w:rsidRDefault="00E456B5" w:rsidP="23A9D58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/>
                <w:sz w:val="16"/>
                <w:szCs w:val="16"/>
              </w:rPr>
            </w:pPr>
            <w:r w:rsidRPr="004E059A">
              <w:rPr>
                <w:rFonts w:ascii="Nunito Sans" w:hAnsi="Nunito Sans" w:cs="Arial"/>
                <w:sz w:val="16"/>
                <w:szCs w:val="16"/>
              </w:rPr>
              <w:t>Good use of images.</w:t>
            </w:r>
          </w:p>
          <w:p w14:paraId="51AC0B05" w14:textId="77777777" w:rsidR="008739B4" w:rsidRPr="004E059A" w:rsidRDefault="00E456B5" w:rsidP="23A9D58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 w:cs="Arial"/>
                <w:sz w:val="16"/>
                <w:szCs w:val="16"/>
              </w:rPr>
            </w:pPr>
            <w:r w:rsidRPr="004E059A">
              <w:rPr>
                <w:rFonts w:ascii="Nunito Sans" w:hAnsi="Nunito Sans" w:cs="Arial"/>
                <w:sz w:val="16"/>
                <w:szCs w:val="16"/>
              </w:rPr>
              <w:t>Local Scouting and Girlguiding contact information.</w:t>
            </w:r>
          </w:p>
          <w:p w14:paraId="502FA551" w14:textId="77777777" w:rsidR="008739B4" w:rsidRPr="004E059A" w:rsidRDefault="00E456B5" w:rsidP="23A9D58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/>
                <w:sz w:val="16"/>
                <w:szCs w:val="16"/>
              </w:rPr>
            </w:pPr>
            <w:r w:rsidRPr="004E059A">
              <w:rPr>
                <w:rFonts w:ascii="Nunito Sans" w:hAnsi="Nunito Sans"/>
                <w:sz w:val="16"/>
                <w:szCs w:val="16"/>
              </w:rPr>
              <w:t>Appropriate mix of adverts and editorial.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C47380" w14:textId="6C15A1E6" w:rsidR="23A9D581" w:rsidRPr="004E059A" w:rsidRDefault="23A9D581" w:rsidP="23A9D581">
            <w:pPr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A0394B" w14:textId="64AE54AB" w:rsidR="23A9D581" w:rsidRPr="004E059A" w:rsidRDefault="23A9D581" w:rsidP="23A9D581">
            <w:pPr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B0C000" w14:textId="23F6DD20" w:rsidR="23A9D581" w:rsidRPr="004E059A" w:rsidRDefault="23A9D581" w:rsidP="23A9D581">
            <w:pPr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495B5A" w14:textId="38091487" w:rsidR="23A9D581" w:rsidRPr="004E059A" w:rsidRDefault="23A9D581" w:rsidP="23A9D581">
            <w:pPr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BB584D" w14:textId="77777777" w:rsidR="008739B4" w:rsidRPr="004E059A" w:rsidRDefault="008739B4" w:rsidP="23A9D58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 w:cs="Arial"/>
              </w:rPr>
            </w:pPr>
          </w:p>
        </w:tc>
      </w:tr>
      <w:tr w:rsidR="008739B4" w:rsidRPr="004E059A" w14:paraId="4339D3B9" w14:textId="77777777" w:rsidTr="004E059A">
        <w:trPr>
          <w:trHeight w:val="242"/>
        </w:trPr>
        <w:tc>
          <w:tcPr>
            <w:tcW w:w="1313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F5033D8" w14:textId="77777777" w:rsidR="002B39C0" w:rsidRPr="004E059A" w:rsidRDefault="002B39C0">
            <w:pPr>
              <w:rPr>
                <w:sz w:val="16"/>
                <w:szCs w:val="16"/>
              </w:rPr>
            </w:pPr>
          </w:p>
        </w:tc>
      </w:tr>
      <w:tr w:rsidR="008739B4" w:rsidRPr="004E059A" w14:paraId="526DD5DC" w14:textId="77777777" w:rsidTr="20EBAAAF">
        <w:trPr>
          <w:trHeight w:val="400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7C4AC2" w14:textId="77777777" w:rsidR="008739B4" w:rsidRPr="004E059A" w:rsidRDefault="00E456B5">
            <w:pPr>
              <w:tabs>
                <w:tab w:val="left" w:pos="1173"/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Nunito Sans" w:hAnsi="Nunito Sans" w:cs="Arial"/>
              </w:rPr>
            </w:pPr>
            <w:r w:rsidRPr="004E059A">
              <w:rPr>
                <w:rFonts w:ascii="Nunito Sans" w:hAnsi="Nunito Sans" w:cs="Arial"/>
              </w:rPr>
              <w:t>4.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4CB331" w14:textId="77777777" w:rsidR="008739B4" w:rsidRPr="004E059A" w:rsidRDefault="00E456B5">
            <w:pPr>
              <w:tabs>
                <w:tab w:val="left" w:pos="1173"/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 w:cs="Arial"/>
              </w:rPr>
            </w:pPr>
            <w:r w:rsidRPr="004E059A">
              <w:rPr>
                <w:rFonts w:ascii="Nunito Sans" w:hAnsi="Nunito Sans" w:cs="Arial"/>
              </w:rPr>
              <w:t>Performance material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8339EB" w14:textId="77777777" w:rsidR="008739B4" w:rsidRPr="004E059A" w:rsidRDefault="00E456B5" w:rsidP="23A9D58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 w:cs="Arial"/>
                <w:sz w:val="16"/>
                <w:szCs w:val="16"/>
              </w:rPr>
            </w:pPr>
            <w:r w:rsidRPr="004E059A">
              <w:rPr>
                <w:rFonts w:ascii="Nunito Sans" w:hAnsi="Nunito Sans" w:cs="Arial"/>
                <w:sz w:val="16"/>
                <w:szCs w:val="16"/>
              </w:rPr>
              <w:t>The material is appropriate for the age range of the cast and the audience.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519B0D" w14:textId="77777777" w:rsidR="008739B4" w:rsidRPr="004E059A" w:rsidRDefault="00E456B5" w:rsidP="23A9D58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 w:cs="Arial"/>
                <w:sz w:val="16"/>
                <w:szCs w:val="16"/>
              </w:rPr>
            </w:pPr>
            <w:r w:rsidRPr="004E059A">
              <w:rPr>
                <w:rFonts w:ascii="Nunito Sans" w:hAnsi="Nunito Sans" w:cs="Arial"/>
                <w:sz w:val="16"/>
                <w:szCs w:val="16"/>
              </w:rPr>
              <w:t>Material chosen by Young People (Youth Shaped)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C8F00A" w14:textId="55F4BF7A" w:rsidR="23A9D581" w:rsidRPr="004E059A" w:rsidRDefault="23A9D581" w:rsidP="23A9D581">
            <w:pPr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B6587E" w14:textId="20E4AFF7" w:rsidR="23A9D581" w:rsidRPr="004E059A" w:rsidRDefault="23A9D581" w:rsidP="23A9D581">
            <w:pPr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DD793B" w14:textId="460D0DF1" w:rsidR="23A9D581" w:rsidRPr="004E059A" w:rsidRDefault="23A9D581" w:rsidP="23A9D581">
            <w:pPr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BE8C17" w14:textId="7720BAE6" w:rsidR="23A9D581" w:rsidRPr="004E059A" w:rsidRDefault="23A9D581" w:rsidP="23A9D581">
            <w:pPr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3ACA41" w14:textId="77777777" w:rsidR="008739B4" w:rsidRPr="004E059A" w:rsidRDefault="008739B4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 w:cs="Arial"/>
              </w:rPr>
            </w:pPr>
          </w:p>
        </w:tc>
      </w:tr>
      <w:tr w:rsidR="008739B4" w:rsidRPr="004E059A" w14:paraId="54159C7F" w14:textId="77777777" w:rsidTr="20EBAAAF">
        <w:trPr>
          <w:trHeight w:val="400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B2463E" w14:textId="77777777" w:rsidR="008739B4" w:rsidRPr="004E059A" w:rsidRDefault="00E456B5">
            <w:pPr>
              <w:tabs>
                <w:tab w:val="left" w:pos="1173"/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Nunito Sans" w:hAnsi="Nunito Sans" w:cs="Arial"/>
              </w:rPr>
            </w:pPr>
            <w:r w:rsidRPr="004E059A">
              <w:rPr>
                <w:rFonts w:ascii="Nunito Sans" w:hAnsi="Nunito Sans" w:cs="Arial"/>
              </w:rPr>
              <w:t>5.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3D92E4" w14:textId="77777777" w:rsidR="008739B4" w:rsidRPr="004E059A" w:rsidRDefault="00E456B5">
            <w:pPr>
              <w:tabs>
                <w:tab w:val="left" w:pos="1173"/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 w:cs="Arial"/>
              </w:rPr>
            </w:pPr>
            <w:r w:rsidRPr="004E059A">
              <w:rPr>
                <w:rFonts w:ascii="Nunito Sans" w:hAnsi="Nunito Sans" w:cs="Arial"/>
              </w:rPr>
              <w:t>Cast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38EA8D" w14:textId="77777777" w:rsidR="008739B4" w:rsidRPr="004E059A" w:rsidRDefault="00E456B5" w:rsidP="23A9D581">
            <w:pPr>
              <w:pStyle w:val="Normal-nospace"/>
              <w:spacing w:line="240" w:lineRule="auto"/>
              <w:contextualSpacing/>
              <w:rPr>
                <w:rFonts w:ascii="Nunito Sans" w:hAnsi="Nunito Sans"/>
                <w:sz w:val="16"/>
                <w:szCs w:val="16"/>
              </w:rPr>
            </w:pPr>
            <w:r w:rsidRPr="004E059A">
              <w:rPr>
                <w:rFonts w:ascii="Nunito Sans" w:hAnsi="Nunito Sans" w:cs="Arial"/>
                <w:sz w:val="16"/>
                <w:szCs w:val="16"/>
              </w:rPr>
              <w:t>Cast is happy and enthusiastic.</w:t>
            </w:r>
          </w:p>
          <w:p w14:paraId="278B0621" w14:textId="77777777" w:rsidR="008739B4" w:rsidRPr="004E059A" w:rsidRDefault="00E456B5" w:rsidP="23A9D58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/>
                <w:sz w:val="16"/>
                <w:szCs w:val="16"/>
              </w:rPr>
            </w:pPr>
            <w:r w:rsidRPr="004E059A">
              <w:rPr>
                <w:rFonts w:ascii="Nunito Sans" w:hAnsi="Nunito Sans" w:cs="Arial"/>
                <w:sz w:val="16"/>
                <w:szCs w:val="16"/>
              </w:rPr>
              <w:t xml:space="preserve">Any leaders over 25 years used appropriately. 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76F0D7" w14:textId="77777777" w:rsidR="008739B4" w:rsidRPr="004E059A" w:rsidRDefault="00E456B5" w:rsidP="23A9D58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/>
                <w:sz w:val="16"/>
                <w:szCs w:val="16"/>
              </w:rPr>
            </w:pPr>
            <w:r w:rsidRPr="004E059A">
              <w:rPr>
                <w:rFonts w:ascii="Nunito Sans" w:hAnsi="Nunito Sans" w:cs="Arial"/>
                <w:sz w:val="16"/>
                <w:szCs w:val="16"/>
              </w:rPr>
              <w:t xml:space="preserve">Cast is wholly made up of young people (25 or younger). </w:t>
            </w:r>
          </w:p>
          <w:p w14:paraId="3D021B35" w14:textId="77777777" w:rsidR="008739B4" w:rsidRPr="004E059A" w:rsidRDefault="008739B4" w:rsidP="23A9D58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 w:cs="Arial"/>
                <w:color w:val="FF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9C4B83" w14:textId="21F2A76B" w:rsidR="23A9D581" w:rsidRPr="004E059A" w:rsidRDefault="23A9D581" w:rsidP="23A9D581">
            <w:pPr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771DF2" w14:textId="599D4C03" w:rsidR="23A9D581" w:rsidRPr="004E059A" w:rsidRDefault="23A9D581" w:rsidP="23A9D581">
            <w:pPr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C1CFFE" w14:textId="38EA2200" w:rsidR="23A9D581" w:rsidRPr="004E059A" w:rsidRDefault="23A9D581" w:rsidP="23A9D581">
            <w:pPr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343CD3" w14:textId="6D92FCE6" w:rsidR="23A9D581" w:rsidRPr="004E059A" w:rsidRDefault="23A9D581" w:rsidP="23A9D581">
            <w:pPr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A42469" w14:textId="77777777" w:rsidR="008739B4" w:rsidRPr="004E059A" w:rsidRDefault="008739B4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 w:cs="Arial"/>
              </w:rPr>
            </w:pPr>
          </w:p>
        </w:tc>
      </w:tr>
      <w:tr w:rsidR="008739B4" w:rsidRPr="004E059A" w14:paraId="319BA674" w14:textId="77777777" w:rsidTr="20EBAAAF">
        <w:trPr>
          <w:trHeight w:val="400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21917F" w14:textId="77777777" w:rsidR="008739B4" w:rsidRPr="004E059A" w:rsidRDefault="00E456B5">
            <w:pPr>
              <w:tabs>
                <w:tab w:val="left" w:pos="1173"/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Nunito Sans" w:hAnsi="Nunito Sans" w:cs="Arial"/>
              </w:rPr>
            </w:pPr>
            <w:r w:rsidRPr="004E059A">
              <w:rPr>
                <w:rFonts w:ascii="Nunito Sans" w:hAnsi="Nunito Sans" w:cs="Arial"/>
              </w:rPr>
              <w:lastRenderedPageBreak/>
              <w:t>6.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D79B6B" w14:textId="77777777" w:rsidR="008739B4" w:rsidRPr="004E059A" w:rsidRDefault="00E456B5">
            <w:pPr>
              <w:tabs>
                <w:tab w:val="left" w:pos="1173"/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 w:cs="Arial"/>
              </w:rPr>
            </w:pPr>
            <w:r w:rsidRPr="004E059A">
              <w:rPr>
                <w:rFonts w:ascii="Nunito Sans" w:hAnsi="Nunito Sans" w:cs="Arial"/>
              </w:rPr>
              <w:t>Singing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720907" w14:textId="77777777" w:rsidR="008739B4" w:rsidRPr="004E059A" w:rsidRDefault="00E456B5" w:rsidP="23A9D581">
            <w:pPr>
              <w:pStyle w:val="Normal-nospace"/>
              <w:spacing w:line="240" w:lineRule="auto"/>
              <w:contextualSpacing/>
              <w:rPr>
                <w:rFonts w:ascii="Nunito Sans" w:hAnsi="Nunito Sans"/>
                <w:sz w:val="16"/>
                <w:szCs w:val="16"/>
              </w:rPr>
            </w:pPr>
            <w:r w:rsidRPr="004E059A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For the majority of the show   singers are in time and in</w:t>
            </w:r>
            <w:r w:rsidRPr="004E059A">
              <w:rPr>
                <w:rFonts w:ascii="Nunito Sans" w:hAnsi="Nunito Sans" w:cs="Arial"/>
                <w:sz w:val="16"/>
                <w:szCs w:val="16"/>
              </w:rPr>
              <w:t xml:space="preserve"> tune.</w:t>
            </w:r>
          </w:p>
          <w:p w14:paraId="31D10B04" w14:textId="77777777" w:rsidR="008739B4" w:rsidRPr="004E059A" w:rsidRDefault="00E456B5" w:rsidP="23A9D58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 w:cs="Arial"/>
                <w:sz w:val="16"/>
                <w:szCs w:val="16"/>
              </w:rPr>
            </w:pPr>
            <w:r w:rsidRPr="004E059A">
              <w:rPr>
                <w:rFonts w:ascii="Nunito Sans" w:hAnsi="Nunito Sans" w:cs="Arial"/>
                <w:sz w:val="16"/>
                <w:szCs w:val="16"/>
              </w:rPr>
              <w:t>Words to the songs can be heard.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A05825" w14:textId="77777777" w:rsidR="008739B4" w:rsidRPr="004E059A" w:rsidRDefault="00E456B5" w:rsidP="23A9D58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 w:cs="Arial"/>
                <w:sz w:val="16"/>
                <w:szCs w:val="16"/>
              </w:rPr>
            </w:pPr>
            <w:r w:rsidRPr="004E059A">
              <w:rPr>
                <w:rFonts w:ascii="Nunito Sans" w:hAnsi="Nunito Sans" w:cs="Arial"/>
                <w:sz w:val="16"/>
                <w:szCs w:val="16"/>
              </w:rPr>
              <w:t>Appropriate use of harmony, counterpoint, mix of solos and chorus, etc.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C016D5" w14:textId="4774F681" w:rsidR="23A9D581" w:rsidRPr="004E059A" w:rsidRDefault="23A9D581" w:rsidP="23A9D581">
            <w:pPr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9079A7" w14:textId="19F81028" w:rsidR="23A9D581" w:rsidRPr="004E059A" w:rsidRDefault="23A9D581" w:rsidP="23A9D581">
            <w:pPr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C27C0A" w14:textId="580CDBCC" w:rsidR="23A9D581" w:rsidRPr="004E059A" w:rsidRDefault="23A9D581" w:rsidP="23A9D581">
            <w:pPr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196353" w14:textId="344EB9E1" w:rsidR="23A9D581" w:rsidRPr="004E059A" w:rsidRDefault="23A9D581" w:rsidP="23A9D581">
            <w:pPr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DF891C" w14:textId="77777777" w:rsidR="008739B4" w:rsidRPr="004E059A" w:rsidRDefault="008739B4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 w:cs="Arial"/>
              </w:rPr>
            </w:pPr>
          </w:p>
        </w:tc>
      </w:tr>
      <w:tr w:rsidR="008739B4" w:rsidRPr="004E059A" w14:paraId="4400941C" w14:textId="77777777" w:rsidTr="20EBAAAF">
        <w:trPr>
          <w:trHeight w:val="400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4D7B38" w14:textId="77777777" w:rsidR="008739B4" w:rsidRPr="004E059A" w:rsidRDefault="00E456B5">
            <w:pPr>
              <w:tabs>
                <w:tab w:val="left" w:pos="1173"/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Nunito Sans" w:hAnsi="Nunito Sans" w:cs="Arial"/>
              </w:rPr>
            </w:pPr>
            <w:r w:rsidRPr="004E059A">
              <w:rPr>
                <w:rFonts w:ascii="Nunito Sans" w:hAnsi="Nunito Sans" w:cs="Arial"/>
              </w:rPr>
              <w:t>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7CED56" w14:textId="77777777" w:rsidR="008739B4" w:rsidRPr="004E059A" w:rsidRDefault="00E456B5">
            <w:pPr>
              <w:tabs>
                <w:tab w:val="left" w:pos="1173"/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 w:cs="Arial"/>
              </w:rPr>
            </w:pPr>
            <w:r w:rsidRPr="004E059A">
              <w:rPr>
                <w:rFonts w:ascii="Nunito Sans" w:hAnsi="Nunito Sans" w:cs="Arial"/>
              </w:rPr>
              <w:t>Movement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A9B57D" w14:textId="77777777" w:rsidR="008739B4" w:rsidRPr="004E059A" w:rsidRDefault="00E456B5" w:rsidP="23A9D581">
            <w:pPr>
              <w:pStyle w:val="Normal-nospace"/>
              <w:spacing w:line="240" w:lineRule="auto"/>
              <w:contextualSpacing/>
              <w:rPr>
                <w:rFonts w:ascii="Nunito Sans" w:hAnsi="Nunito Sans"/>
                <w:sz w:val="16"/>
                <w:szCs w:val="16"/>
              </w:rPr>
            </w:pPr>
            <w:r w:rsidRPr="004E059A">
              <w:rPr>
                <w:rFonts w:ascii="Nunito Sans" w:hAnsi="Nunito Sans" w:cs="Arial"/>
                <w:sz w:val="16"/>
                <w:szCs w:val="16"/>
              </w:rPr>
              <w:t>G</w:t>
            </w:r>
            <w:r w:rsidRPr="004E059A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ood use of the space available.</w:t>
            </w:r>
          </w:p>
          <w:p w14:paraId="06A44D90" w14:textId="77777777" w:rsidR="008739B4" w:rsidRPr="004E059A" w:rsidRDefault="00E456B5" w:rsidP="23A9D581">
            <w:pPr>
              <w:pStyle w:val="Normal-nospace"/>
              <w:spacing w:line="240" w:lineRule="auto"/>
              <w:contextualSpacing/>
              <w:rPr>
                <w:rFonts w:ascii="Nunito Sans" w:hAnsi="Nunito Sans"/>
                <w:sz w:val="16"/>
                <w:szCs w:val="16"/>
              </w:rPr>
            </w:pPr>
            <w:r w:rsidRPr="004E059A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The majority of danci</w:t>
            </w:r>
            <w:r w:rsidRPr="004E059A">
              <w:rPr>
                <w:rFonts w:ascii="Nunito Sans" w:hAnsi="Nunito Sans" w:cs="Arial"/>
                <w:sz w:val="16"/>
                <w:szCs w:val="16"/>
              </w:rPr>
              <w:t>ng is in time and together.</w:t>
            </w:r>
          </w:p>
          <w:p w14:paraId="684035EC" w14:textId="77777777" w:rsidR="008739B4" w:rsidRPr="004E059A" w:rsidRDefault="00E456B5" w:rsidP="23A9D58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 w:cs="Arial"/>
                <w:sz w:val="16"/>
                <w:szCs w:val="16"/>
              </w:rPr>
            </w:pPr>
            <w:r w:rsidRPr="004E059A">
              <w:rPr>
                <w:rFonts w:ascii="Nunito Sans" w:hAnsi="Nunito Sans" w:cs="Arial"/>
                <w:sz w:val="16"/>
                <w:szCs w:val="16"/>
              </w:rPr>
              <w:t>Movement around the stage is managed and unobtrusive.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6189D0" w14:textId="77777777" w:rsidR="008739B4" w:rsidRPr="004E059A" w:rsidRDefault="00E456B5" w:rsidP="23A9D58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 w:cs="Arial"/>
                <w:sz w:val="16"/>
                <w:szCs w:val="16"/>
              </w:rPr>
            </w:pPr>
            <w:r w:rsidRPr="004E059A">
              <w:rPr>
                <w:rFonts w:ascii="Nunito Sans" w:hAnsi="Nunito Sans" w:cs="Arial"/>
                <w:sz w:val="16"/>
                <w:szCs w:val="16"/>
              </w:rPr>
              <w:t>Routines are imaginative and varied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C7689E" w14:textId="793858E2" w:rsidR="23A9D581" w:rsidRPr="004E059A" w:rsidRDefault="23A9D581" w:rsidP="23A9D581">
            <w:pPr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26FA60" w14:textId="58A4C2E3" w:rsidR="23A9D581" w:rsidRPr="004E059A" w:rsidRDefault="23A9D581" w:rsidP="23A9D581">
            <w:pPr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040A7A" w14:textId="63FAFD0E" w:rsidR="23A9D581" w:rsidRPr="004E059A" w:rsidRDefault="23A9D581" w:rsidP="23A9D581">
            <w:pPr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59F6F0" w14:textId="3A1B8EF3" w:rsidR="23A9D581" w:rsidRPr="004E059A" w:rsidRDefault="23A9D581" w:rsidP="23A9D581">
            <w:pPr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50E226" w14:textId="77777777" w:rsidR="008739B4" w:rsidRPr="004E059A" w:rsidRDefault="008739B4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 w:cs="Arial"/>
              </w:rPr>
            </w:pPr>
          </w:p>
        </w:tc>
      </w:tr>
      <w:tr w:rsidR="008739B4" w:rsidRPr="004E059A" w14:paraId="328E08D4" w14:textId="77777777" w:rsidTr="20EBAAAF">
        <w:trPr>
          <w:trHeight w:val="400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3EDAE0" w14:textId="77777777" w:rsidR="008739B4" w:rsidRPr="004E059A" w:rsidRDefault="00E456B5">
            <w:pPr>
              <w:tabs>
                <w:tab w:val="left" w:pos="1173"/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Nunito Sans" w:hAnsi="Nunito Sans" w:cs="Arial"/>
              </w:rPr>
            </w:pPr>
            <w:r w:rsidRPr="004E059A">
              <w:rPr>
                <w:rFonts w:ascii="Nunito Sans" w:hAnsi="Nunito Sans" w:cs="Arial"/>
              </w:rPr>
              <w:t>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5FA203" w14:textId="77777777" w:rsidR="008739B4" w:rsidRPr="004E059A" w:rsidRDefault="00E456B5">
            <w:pPr>
              <w:tabs>
                <w:tab w:val="left" w:pos="1173"/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 w:cs="Arial"/>
              </w:rPr>
            </w:pPr>
            <w:r w:rsidRPr="004E059A">
              <w:rPr>
                <w:rFonts w:ascii="Nunito Sans" w:hAnsi="Nunito Sans" w:cs="Arial"/>
              </w:rPr>
              <w:t>Spoken word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D71060" w14:textId="77777777" w:rsidR="008739B4" w:rsidRPr="004E059A" w:rsidRDefault="00E456B5" w:rsidP="23A9D58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 w:cs="Arial"/>
                <w:sz w:val="16"/>
                <w:szCs w:val="16"/>
              </w:rPr>
            </w:pPr>
            <w:r w:rsidRPr="004E059A">
              <w:rPr>
                <w:rFonts w:ascii="Nunito Sans" w:hAnsi="Nunito Sans" w:cs="Arial"/>
                <w:sz w:val="16"/>
                <w:szCs w:val="16"/>
              </w:rPr>
              <w:t>Words can be heard clearly.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9C110F" w14:textId="77777777" w:rsidR="008739B4" w:rsidRPr="004E059A" w:rsidRDefault="00E456B5" w:rsidP="23A9D58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 w:cs="Arial"/>
                <w:sz w:val="16"/>
                <w:szCs w:val="16"/>
              </w:rPr>
            </w:pPr>
            <w:r w:rsidRPr="004E059A">
              <w:rPr>
                <w:rFonts w:ascii="Nunito Sans" w:hAnsi="Nunito Sans" w:cs="Arial"/>
                <w:sz w:val="16"/>
                <w:szCs w:val="16"/>
              </w:rPr>
              <w:t>Good expression / comic timing etc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2A3E1C" w14:textId="365F6483" w:rsidR="23A9D581" w:rsidRPr="004E059A" w:rsidRDefault="23A9D581" w:rsidP="23A9D581">
            <w:pPr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BF48F7" w14:textId="30284C28" w:rsidR="23A9D581" w:rsidRPr="004E059A" w:rsidRDefault="23A9D581" w:rsidP="23A9D581">
            <w:pPr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097239" w14:textId="28F982AF" w:rsidR="23A9D581" w:rsidRPr="004E059A" w:rsidRDefault="23A9D581" w:rsidP="23A9D581">
            <w:pPr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31B182" w14:textId="0BB877E1" w:rsidR="23A9D581" w:rsidRPr="004E059A" w:rsidRDefault="23A9D581" w:rsidP="23A9D581">
            <w:pPr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3D8116" w14:textId="77777777" w:rsidR="008739B4" w:rsidRPr="004E059A" w:rsidRDefault="008739B4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 w:cs="Arial"/>
              </w:rPr>
            </w:pPr>
          </w:p>
        </w:tc>
      </w:tr>
      <w:tr w:rsidR="008739B4" w:rsidRPr="004E059A" w14:paraId="0FBB14B7" w14:textId="77777777" w:rsidTr="20EBAAAF">
        <w:trPr>
          <w:trHeight w:val="400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F56CB5" w14:textId="77777777" w:rsidR="008739B4" w:rsidRPr="004E059A" w:rsidRDefault="00E456B5">
            <w:pPr>
              <w:tabs>
                <w:tab w:val="left" w:pos="1173"/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Nunito Sans" w:hAnsi="Nunito Sans" w:cs="Arial"/>
              </w:rPr>
            </w:pPr>
            <w:r w:rsidRPr="004E059A">
              <w:rPr>
                <w:rFonts w:ascii="Nunito Sans" w:hAnsi="Nunito Sans" w:cs="Arial"/>
              </w:rPr>
              <w:t>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81E5E" w14:textId="77777777" w:rsidR="008739B4" w:rsidRPr="004E059A" w:rsidRDefault="00E456B5">
            <w:pPr>
              <w:tabs>
                <w:tab w:val="left" w:pos="1173"/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/>
              </w:rPr>
            </w:pPr>
            <w:r w:rsidRPr="004E059A">
              <w:rPr>
                <w:rFonts w:ascii="Nunito Sans" w:hAnsi="Nunito Sans" w:cs="Arial"/>
              </w:rPr>
              <w:t xml:space="preserve">Musical Accompaniment 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91C1FC" w14:textId="77777777" w:rsidR="008739B4" w:rsidRPr="004E059A" w:rsidRDefault="00E456B5" w:rsidP="23A9D58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/>
                <w:sz w:val="16"/>
                <w:szCs w:val="16"/>
              </w:rPr>
            </w:pPr>
            <w:r w:rsidRPr="004E059A">
              <w:rPr>
                <w:rFonts w:ascii="Nunito Sans" w:hAnsi="Nunito Sans" w:cs="Arial"/>
                <w:sz w:val="16"/>
                <w:szCs w:val="16"/>
              </w:rPr>
              <w:t>Competent musicians or sound system.</w:t>
            </w:r>
          </w:p>
          <w:p w14:paraId="58CB9F1C" w14:textId="77777777" w:rsidR="008739B4" w:rsidRPr="004E059A" w:rsidRDefault="00E456B5" w:rsidP="23A9D58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/>
                <w:sz w:val="16"/>
                <w:szCs w:val="16"/>
              </w:rPr>
            </w:pPr>
            <w:r w:rsidRPr="004E059A">
              <w:rPr>
                <w:rFonts w:ascii="Nunito Sans" w:hAnsi="Nunito Sans" w:cs="Arial"/>
                <w:sz w:val="16"/>
                <w:szCs w:val="16"/>
              </w:rPr>
              <w:t>Doesn’t overpower those on stage.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A3E8B7" w14:textId="77777777" w:rsidR="008739B4" w:rsidRPr="004E059A" w:rsidRDefault="00E456B5" w:rsidP="23A9D58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/>
                <w:sz w:val="16"/>
                <w:szCs w:val="16"/>
              </w:rPr>
            </w:pPr>
            <w:r w:rsidRPr="004E059A">
              <w:rPr>
                <w:rFonts w:ascii="Nunito Sans" w:hAnsi="Nunito Sans" w:cs="Arial"/>
                <w:sz w:val="16"/>
                <w:szCs w:val="16"/>
              </w:rPr>
              <w:t>Adds to the show rather than detracts from it.</w:t>
            </w:r>
          </w:p>
          <w:p w14:paraId="29236B68" w14:textId="77777777" w:rsidR="008739B4" w:rsidRPr="004E059A" w:rsidRDefault="00E456B5" w:rsidP="23A9D58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/>
                <w:sz w:val="16"/>
                <w:szCs w:val="16"/>
              </w:rPr>
            </w:pPr>
            <w:r w:rsidRPr="004E059A">
              <w:rPr>
                <w:rFonts w:ascii="Nunito Sans" w:hAnsi="Nunito Sans" w:cs="Arial"/>
                <w:sz w:val="16"/>
                <w:szCs w:val="16"/>
              </w:rPr>
              <w:t xml:space="preserve">A variety of instruments playing imaginative arrangements. 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20EB46" w14:textId="05152C21" w:rsidR="23A9D581" w:rsidRPr="004E059A" w:rsidRDefault="23A9D581" w:rsidP="23A9D581">
            <w:pPr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FDE657" w14:textId="44774EBE" w:rsidR="23A9D581" w:rsidRPr="004E059A" w:rsidRDefault="23A9D581" w:rsidP="23A9D581">
            <w:pPr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A58315" w14:textId="390F8E37" w:rsidR="23A9D581" w:rsidRPr="004E059A" w:rsidRDefault="23A9D581" w:rsidP="23A9D581">
            <w:pPr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8E003E" w14:textId="60F760E8" w:rsidR="23A9D581" w:rsidRPr="004E059A" w:rsidRDefault="23A9D581" w:rsidP="23A9D581">
            <w:pPr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D31434" w14:textId="77777777" w:rsidR="008739B4" w:rsidRPr="004E059A" w:rsidRDefault="008739B4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 w:cs="Arial"/>
              </w:rPr>
            </w:pPr>
          </w:p>
        </w:tc>
      </w:tr>
      <w:tr w:rsidR="008739B4" w:rsidRPr="004E059A" w14:paraId="081A2F35" w14:textId="77777777" w:rsidTr="20EBAAAF">
        <w:trPr>
          <w:trHeight w:val="415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1673D8" w14:textId="77777777" w:rsidR="008739B4" w:rsidRPr="004E059A" w:rsidRDefault="00E456B5">
            <w:pPr>
              <w:tabs>
                <w:tab w:val="left" w:pos="1173"/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Nunito Sans" w:hAnsi="Nunito Sans" w:cs="Arial"/>
              </w:rPr>
            </w:pPr>
            <w:r w:rsidRPr="004E059A">
              <w:rPr>
                <w:rFonts w:ascii="Nunito Sans" w:hAnsi="Nunito Sans" w:cs="Arial"/>
              </w:rPr>
              <w:t>10.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66E442" w14:textId="77777777" w:rsidR="008739B4" w:rsidRPr="004E059A" w:rsidRDefault="00E456B5">
            <w:pPr>
              <w:tabs>
                <w:tab w:val="left" w:pos="1173"/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/>
              </w:rPr>
            </w:pPr>
            <w:r w:rsidRPr="004E059A">
              <w:rPr>
                <w:rFonts w:ascii="Nunito Sans" w:hAnsi="Nunito Sans" w:cs="Arial"/>
              </w:rPr>
              <w:t>Sound System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4F9A0F" w14:textId="77777777" w:rsidR="008739B4" w:rsidRPr="004E059A" w:rsidRDefault="00E456B5" w:rsidP="23A9D58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/>
                <w:sz w:val="16"/>
                <w:szCs w:val="16"/>
              </w:rPr>
            </w:pPr>
            <w:r w:rsidRPr="004E059A">
              <w:rPr>
                <w:rFonts w:ascii="Nunito Sans" w:hAnsi="Nunito Sans" w:cs="Arial"/>
                <w:sz w:val="16"/>
                <w:szCs w:val="16"/>
              </w:rPr>
              <w:t>Voices from all parts of the stage can be heard.</w:t>
            </w:r>
          </w:p>
          <w:p w14:paraId="61D6025F" w14:textId="77777777" w:rsidR="008739B4" w:rsidRPr="004E059A" w:rsidRDefault="00E456B5" w:rsidP="23A9D58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/>
                <w:sz w:val="16"/>
                <w:szCs w:val="16"/>
              </w:rPr>
            </w:pPr>
            <w:r w:rsidRPr="004E059A">
              <w:rPr>
                <w:rFonts w:ascii="Nunito Sans" w:hAnsi="Nunito Sans" w:cs="Arial"/>
                <w:sz w:val="16"/>
                <w:szCs w:val="16"/>
              </w:rPr>
              <w:t>Equipment is used safely.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25D6F1" w14:textId="77777777" w:rsidR="008739B4" w:rsidRPr="004E059A" w:rsidRDefault="00E456B5" w:rsidP="23A9D58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/>
                <w:sz w:val="16"/>
                <w:szCs w:val="16"/>
              </w:rPr>
            </w:pPr>
            <w:r w:rsidRPr="004E059A">
              <w:rPr>
                <w:rFonts w:ascii="Nunito Sans" w:hAnsi="Nunito Sans" w:cs="Arial"/>
                <w:sz w:val="16"/>
                <w:szCs w:val="16"/>
              </w:rPr>
              <w:t>Sound effects are appropriate and of good quality.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ED1585" w14:textId="131889A9" w:rsidR="23A9D581" w:rsidRPr="004E059A" w:rsidRDefault="23A9D581" w:rsidP="23A9D581">
            <w:pPr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64C9BD" w14:textId="4087A5B6" w:rsidR="23A9D581" w:rsidRPr="004E059A" w:rsidRDefault="23A9D581" w:rsidP="23A9D581">
            <w:pPr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8F7DC7" w14:textId="65919B7E" w:rsidR="23A9D581" w:rsidRPr="004E059A" w:rsidRDefault="23A9D581" w:rsidP="23A9D581">
            <w:pPr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C8E43F" w14:textId="1B7D34CA" w:rsidR="23A9D581" w:rsidRPr="004E059A" w:rsidRDefault="23A9D581" w:rsidP="23A9D581">
            <w:pPr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B1FBEB" w14:textId="77777777" w:rsidR="008739B4" w:rsidRPr="004E059A" w:rsidRDefault="008739B4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 w:cs="Arial"/>
              </w:rPr>
            </w:pPr>
          </w:p>
        </w:tc>
      </w:tr>
      <w:tr w:rsidR="008739B4" w:rsidRPr="004E059A" w14:paraId="5424EF6F" w14:textId="77777777" w:rsidTr="20EBAAAF">
        <w:trPr>
          <w:trHeight w:val="400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91A6A5" w14:textId="77777777" w:rsidR="008739B4" w:rsidRPr="004E059A" w:rsidRDefault="00E456B5">
            <w:pPr>
              <w:tabs>
                <w:tab w:val="left" w:pos="1173"/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Nunito Sans" w:hAnsi="Nunito Sans" w:cs="Arial"/>
              </w:rPr>
            </w:pPr>
            <w:r w:rsidRPr="004E059A">
              <w:rPr>
                <w:rFonts w:ascii="Nunito Sans" w:hAnsi="Nunito Sans" w:cs="Arial"/>
              </w:rPr>
              <w:t>11.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B2F018" w14:textId="77777777" w:rsidR="008739B4" w:rsidRPr="004E059A" w:rsidRDefault="00E456B5">
            <w:pPr>
              <w:tabs>
                <w:tab w:val="left" w:pos="1173"/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/>
              </w:rPr>
            </w:pPr>
            <w:r w:rsidRPr="004E059A">
              <w:rPr>
                <w:rFonts w:ascii="Nunito Sans" w:hAnsi="Nunito Sans" w:cs="Arial"/>
              </w:rPr>
              <w:t>Lighting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B18EC8" w14:textId="77777777" w:rsidR="008739B4" w:rsidRPr="004E059A" w:rsidRDefault="00E456B5" w:rsidP="23A9D58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/>
                <w:sz w:val="16"/>
                <w:szCs w:val="16"/>
              </w:rPr>
            </w:pPr>
            <w:r w:rsidRPr="004E059A">
              <w:rPr>
                <w:rFonts w:ascii="Nunito Sans" w:hAnsi="Nunito Sans" w:cs="Arial"/>
                <w:sz w:val="16"/>
                <w:szCs w:val="16"/>
              </w:rPr>
              <w:t>Performers and their faces are visible.</w:t>
            </w:r>
          </w:p>
          <w:p w14:paraId="1EBF3BC4" w14:textId="77777777" w:rsidR="008739B4" w:rsidRPr="004E059A" w:rsidRDefault="008739B4" w:rsidP="23A9D58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648F05" w14:textId="77777777" w:rsidR="008739B4" w:rsidRPr="004E059A" w:rsidRDefault="00E456B5" w:rsidP="23A9D58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 w:cs="Arial"/>
                <w:sz w:val="16"/>
                <w:szCs w:val="16"/>
              </w:rPr>
            </w:pPr>
            <w:r w:rsidRPr="004E059A">
              <w:rPr>
                <w:rFonts w:ascii="Nunito Sans" w:hAnsi="Nunito Sans" w:cs="Arial"/>
                <w:sz w:val="16"/>
                <w:szCs w:val="16"/>
              </w:rPr>
              <w:t>Changes smooth and unobtrusive.</w:t>
            </w:r>
          </w:p>
          <w:p w14:paraId="11CF6ADE" w14:textId="77777777" w:rsidR="008739B4" w:rsidRPr="004E059A" w:rsidRDefault="00E456B5" w:rsidP="23A9D58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/>
                <w:sz w:val="16"/>
                <w:szCs w:val="16"/>
              </w:rPr>
            </w:pPr>
            <w:r w:rsidRPr="004E059A">
              <w:rPr>
                <w:rFonts w:ascii="Nunito Sans" w:hAnsi="Nunito Sans"/>
                <w:sz w:val="16"/>
                <w:szCs w:val="16"/>
              </w:rPr>
              <w:t>Imaginative use of lighting effects to enhance the performance, not detract from it.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F624D4" w14:textId="40208372" w:rsidR="23A9D581" w:rsidRPr="004E059A" w:rsidRDefault="23A9D581" w:rsidP="23A9D581">
            <w:pPr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212816" w14:textId="7CBECD6D" w:rsidR="23A9D581" w:rsidRPr="004E059A" w:rsidRDefault="23A9D581" w:rsidP="23A9D581">
            <w:pPr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9CE275" w14:textId="3A5D47CB" w:rsidR="23A9D581" w:rsidRPr="004E059A" w:rsidRDefault="23A9D581" w:rsidP="23A9D581">
            <w:pPr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93B401" w14:textId="12426313" w:rsidR="23A9D581" w:rsidRPr="004E059A" w:rsidRDefault="23A9D581" w:rsidP="23A9D581">
            <w:pPr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ED7816" w14:textId="77777777" w:rsidR="008739B4" w:rsidRPr="004E059A" w:rsidRDefault="008739B4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 w:cs="Arial"/>
              </w:rPr>
            </w:pPr>
          </w:p>
        </w:tc>
      </w:tr>
      <w:tr w:rsidR="008739B4" w:rsidRPr="004E059A" w14:paraId="24D2691C" w14:textId="77777777" w:rsidTr="20EBAAAF">
        <w:trPr>
          <w:trHeight w:val="400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025084" w14:textId="77777777" w:rsidR="008739B4" w:rsidRPr="004E059A" w:rsidRDefault="00E456B5">
            <w:pPr>
              <w:keepNext/>
              <w:tabs>
                <w:tab w:val="left" w:pos="1173"/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Nunito Sans" w:hAnsi="Nunito Sans" w:cs="Arial"/>
              </w:rPr>
            </w:pPr>
            <w:r w:rsidRPr="004E059A">
              <w:rPr>
                <w:rFonts w:ascii="Nunito Sans" w:hAnsi="Nunito Sans" w:cs="Arial"/>
              </w:rPr>
              <w:t>12.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D78D99" w14:textId="77777777" w:rsidR="008739B4" w:rsidRPr="004E059A" w:rsidRDefault="00E456B5">
            <w:pPr>
              <w:keepNext/>
              <w:tabs>
                <w:tab w:val="left" w:pos="1173"/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/>
              </w:rPr>
            </w:pPr>
            <w:r w:rsidRPr="004E059A">
              <w:rPr>
                <w:rFonts w:ascii="Nunito Sans" w:hAnsi="Nunito Sans" w:cs="Arial"/>
              </w:rPr>
              <w:t>Stage Management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6028E3" w14:textId="77777777" w:rsidR="008739B4" w:rsidRPr="004E059A" w:rsidRDefault="00E456B5" w:rsidP="23A9D58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 w:cs="Arial"/>
                <w:sz w:val="16"/>
                <w:szCs w:val="16"/>
              </w:rPr>
            </w:pPr>
            <w:r w:rsidRPr="004E059A">
              <w:rPr>
                <w:rFonts w:ascii="Nunito Sans" w:hAnsi="Nunito Sans" w:cs="Arial"/>
                <w:sz w:val="16"/>
                <w:szCs w:val="16"/>
              </w:rPr>
              <w:t xml:space="preserve">Performers and props are in the right place at the right time. </w:t>
            </w:r>
          </w:p>
          <w:p w14:paraId="5F0D3B25" w14:textId="77777777" w:rsidR="008739B4" w:rsidRPr="004E059A" w:rsidRDefault="00E456B5" w:rsidP="23A9D58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 w:cs="Arial"/>
                <w:sz w:val="16"/>
                <w:szCs w:val="16"/>
              </w:rPr>
            </w:pPr>
            <w:r w:rsidRPr="004E059A">
              <w:rPr>
                <w:rFonts w:ascii="Nunito Sans" w:hAnsi="Nunito Sans" w:cs="Arial"/>
                <w:sz w:val="16"/>
                <w:szCs w:val="16"/>
              </w:rPr>
              <w:t>Stage crew are not heard whilst production is in progress.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A2DA81" w14:textId="77777777" w:rsidR="008739B4" w:rsidRPr="004E059A" w:rsidRDefault="00E456B5" w:rsidP="23A9D581">
            <w:pPr>
              <w:pStyle w:val="Normal-nospace"/>
              <w:spacing w:line="240" w:lineRule="auto"/>
              <w:contextualSpacing/>
              <w:rPr>
                <w:rFonts w:ascii="Nunito Sans" w:hAnsi="Nunito Sans" w:cs="Arial"/>
                <w:sz w:val="16"/>
                <w:szCs w:val="16"/>
              </w:rPr>
            </w:pPr>
            <w:r w:rsidRPr="004E059A">
              <w:rPr>
                <w:rFonts w:ascii="Nunito Sans" w:hAnsi="Nunito Sans" w:cs="Arial"/>
                <w:sz w:val="16"/>
                <w:szCs w:val="16"/>
              </w:rPr>
              <w:t>Scene changes are slick and unobtrusive.</w:t>
            </w:r>
          </w:p>
          <w:p w14:paraId="17A53519" w14:textId="77777777" w:rsidR="008739B4" w:rsidRPr="004E059A" w:rsidRDefault="00E456B5" w:rsidP="23A9D581">
            <w:pPr>
              <w:pStyle w:val="Normal-nospace"/>
              <w:spacing w:line="240" w:lineRule="auto"/>
              <w:contextualSpacing/>
              <w:rPr>
                <w:rFonts w:ascii="Nunito Sans" w:hAnsi="Nunito Sans"/>
                <w:sz w:val="16"/>
                <w:szCs w:val="16"/>
              </w:rPr>
            </w:pPr>
            <w:r w:rsidRPr="004E059A">
              <w:rPr>
                <w:rFonts w:ascii="Nunito Sans" w:hAnsi="Nunito Sans"/>
                <w:sz w:val="16"/>
                <w:szCs w:val="16"/>
              </w:rPr>
              <w:t>Good use of any special effects, e.g. projection, pyrotechnics.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D2B338" w14:textId="0B566DA2" w:rsidR="23A9D581" w:rsidRPr="004E059A" w:rsidRDefault="23A9D581" w:rsidP="23A9D581">
            <w:pPr>
              <w:pStyle w:val="Normal-nospace"/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EDD63D" w14:textId="6220F5A7" w:rsidR="23A9D581" w:rsidRPr="004E059A" w:rsidRDefault="23A9D581" w:rsidP="23A9D581">
            <w:pPr>
              <w:pStyle w:val="Normal-nospace"/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47C74E" w14:textId="4128FAB9" w:rsidR="23A9D581" w:rsidRPr="004E059A" w:rsidRDefault="23A9D581" w:rsidP="23A9D581">
            <w:pPr>
              <w:pStyle w:val="Normal-nospace"/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EACA52" w14:textId="6D34BEAC" w:rsidR="23A9D581" w:rsidRPr="004E059A" w:rsidRDefault="23A9D581" w:rsidP="23A9D581">
            <w:pPr>
              <w:pStyle w:val="Normal-nospace"/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49A1D5" w14:textId="77777777" w:rsidR="008739B4" w:rsidRPr="004E059A" w:rsidRDefault="008739B4">
            <w:pPr>
              <w:pStyle w:val="Normal-nospace"/>
              <w:spacing w:line="240" w:lineRule="auto"/>
              <w:contextualSpacing/>
              <w:rPr>
                <w:rFonts w:ascii="Nunito Sans" w:hAnsi="Nunito Sans" w:cs="Arial"/>
              </w:rPr>
            </w:pPr>
          </w:p>
        </w:tc>
      </w:tr>
      <w:tr w:rsidR="008739B4" w:rsidRPr="004E059A" w14:paraId="788FF78C" w14:textId="77777777" w:rsidTr="20EBAAAF">
        <w:trPr>
          <w:trHeight w:val="415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170D0C" w14:textId="77777777" w:rsidR="008739B4" w:rsidRPr="004E059A" w:rsidRDefault="00E456B5">
            <w:pPr>
              <w:tabs>
                <w:tab w:val="left" w:pos="1173"/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Nunito Sans" w:hAnsi="Nunito Sans" w:cs="Arial"/>
              </w:rPr>
            </w:pPr>
            <w:r w:rsidRPr="004E059A">
              <w:rPr>
                <w:rFonts w:ascii="Nunito Sans" w:hAnsi="Nunito Sans" w:cs="Arial"/>
              </w:rPr>
              <w:t>13.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5C4FD7" w14:textId="77777777" w:rsidR="008739B4" w:rsidRPr="004E059A" w:rsidRDefault="00E456B5">
            <w:pPr>
              <w:tabs>
                <w:tab w:val="left" w:pos="1173"/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/>
              </w:rPr>
            </w:pPr>
            <w:r w:rsidRPr="004E059A">
              <w:rPr>
                <w:rFonts w:ascii="Nunito Sans" w:hAnsi="Nunito Sans" w:cs="Arial"/>
              </w:rPr>
              <w:t>Scenery and Props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6FB3B7" w14:textId="77777777" w:rsidR="008739B4" w:rsidRPr="004E059A" w:rsidRDefault="00E456B5" w:rsidP="23A9D58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/>
                <w:sz w:val="16"/>
                <w:szCs w:val="16"/>
              </w:rPr>
            </w:pPr>
            <w:r w:rsidRPr="004E059A">
              <w:rPr>
                <w:rFonts w:ascii="Nunito Sans" w:hAnsi="Nunito Sans" w:cs="Arial"/>
                <w:sz w:val="16"/>
                <w:szCs w:val="16"/>
              </w:rPr>
              <w:t>Scenery and props are appropriate to the scene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4E2754" w14:textId="77777777" w:rsidR="008739B4" w:rsidRPr="004E059A" w:rsidRDefault="00E456B5" w:rsidP="23A9D58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/>
                <w:sz w:val="16"/>
                <w:szCs w:val="16"/>
              </w:rPr>
            </w:pPr>
            <w:r w:rsidRPr="004E059A">
              <w:rPr>
                <w:rFonts w:ascii="Nunito Sans" w:hAnsi="Nunito Sans" w:cs="Arial"/>
                <w:sz w:val="16"/>
                <w:szCs w:val="16"/>
              </w:rPr>
              <w:t xml:space="preserve">Scenery and props enhance the scene and are varied between items. 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F0B349" w14:textId="33B79E38" w:rsidR="23A9D581" w:rsidRPr="004E059A" w:rsidRDefault="23A9D581" w:rsidP="23A9D581">
            <w:pPr>
              <w:pStyle w:val="Normal-nospace"/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4FECF7" w14:textId="47A8ACBC" w:rsidR="23A9D581" w:rsidRPr="004E059A" w:rsidRDefault="23A9D581" w:rsidP="23A9D581">
            <w:pPr>
              <w:pStyle w:val="Normal-nospace"/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6E1A6A" w14:textId="1339D5CF" w:rsidR="23A9D581" w:rsidRPr="004E059A" w:rsidRDefault="23A9D581" w:rsidP="23A9D581">
            <w:pPr>
              <w:pStyle w:val="Normal-nospace"/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DEFE1E" w14:textId="6169D607" w:rsidR="23A9D581" w:rsidRPr="004E059A" w:rsidRDefault="23A9D581" w:rsidP="23A9D581">
            <w:pPr>
              <w:pStyle w:val="Normal-nospace"/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1F15B1" w14:textId="77777777" w:rsidR="008739B4" w:rsidRPr="004E059A" w:rsidRDefault="008739B4">
            <w:pPr>
              <w:pStyle w:val="Normal-nospace"/>
              <w:spacing w:line="240" w:lineRule="auto"/>
              <w:contextualSpacing/>
              <w:rPr>
                <w:rFonts w:ascii="Nunito Sans" w:hAnsi="Nunito Sans" w:cs="Arial"/>
              </w:rPr>
            </w:pPr>
          </w:p>
        </w:tc>
      </w:tr>
      <w:tr w:rsidR="008739B4" w:rsidRPr="004E059A" w14:paraId="0F27CA24" w14:textId="77777777" w:rsidTr="20EBAAAF">
        <w:trPr>
          <w:trHeight w:val="400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18A44E" w14:textId="77777777" w:rsidR="008739B4" w:rsidRPr="004E059A" w:rsidRDefault="00E456B5">
            <w:pPr>
              <w:tabs>
                <w:tab w:val="left" w:pos="1173"/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Nunito Sans" w:hAnsi="Nunito Sans" w:cs="Arial"/>
              </w:rPr>
            </w:pPr>
            <w:r w:rsidRPr="004E059A">
              <w:rPr>
                <w:rFonts w:ascii="Nunito Sans" w:hAnsi="Nunito Sans" w:cs="Arial"/>
              </w:rPr>
              <w:t>14.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641449" w14:textId="77777777" w:rsidR="008739B4" w:rsidRPr="004E059A" w:rsidRDefault="00E456B5">
            <w:pPr>
              <w:tabs>
                <w:tab w:val="left" w:pos="1173"/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/>
              </w:rPr>
            </w:pPr>
            <w:r w:rsidRPr="004E059A">
              <w:rPr>
                <w:rFonts w:ascii="Nunito Sans" w:hAnsi="Nunito Sans" w:cs="Arial"/>
              </w:rPr>
              <w:t>Wardrobe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6B0718" w14:textId="77777777" w:rsidR="008739B4" w:rsidRPr="004E059A" w:rsidRDefault="00E456B5" w:rsidP="23A9D581">
            <w:pPr>
              <w:pStyle w:val="Normal-nospace"/>
              <w:spacing w:line="240" w:lineRule="auto"/>
              <w:contextualSpacing/>
              <w:rPr>
                <w:rFonts w:ascii="Nunito Sans" w:hAnsi="Nunito Sans"/>
                <w:sz w:val="16"/>
                <w:szCs w:val="16"/>
              </w:rPr>
            </w:pPr>
            <w:r w:rsidRPr="004E059A">
              <w:rPr>
                <w:rFonts w:ascii="Nunito Sans" w:hAnsi="Nunito Sans" w:cs="Arial"/>
                <w:sz w:val="16"/>
                <w:szCs w:val="16"/>
              </w:rPr>
              <w:t xml:space="preserve">Costumes are suitable and fit the cast. </w:t>
            </w:r>
          </w:p>
          <w:p w14:paraId="20FBDDA4" w14:textId="77777777" w:rsidR="008739B4" w:rsidRPr="004E059A" w:rsidRDefault="00E456B5" w:rsidP="23A9D58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/>
                <w:sz w:val="16"/>
                <w:szCs w:val="16"/>
              </w:rPr>
            </w:pPr>
            <w:r w:rsidRPr="004E059A">
              <w:rPr>
                <w:rFonts w:ascii="Nunito Sans" w:hAnsi="Nunito Sans" w:cs="Arial"/>
                <w:sz w:val="16"/>
                <w:szCs w:val="16"/>
              </w:rPr>
              <w:t>Uniform (if worn) is smart and correct.</w:t>
            </w:r>
          </w:p>
          <w:p w14:paraId="79729FB6" w14:textId="77777777" w:rsidR="008739B4" w:rsidRPr="004E059A" w:rsidRDefault="00E456B5" w:rsidP="23A9D58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/>
                <w:sz w:val="16"/>
                <w:szCs w:val="16"/>
              </w:rPr>
            </w:pPr>
            <w:r w:rsidRPr="004E059A">
              <w:rPr>
                <w:rFonts w:ascii="Nunito Sans" w:hAnsi="Nunito Sans" w:cs="Arial"/>
                <w:sz w:val="16"/>
                <w:szCs w:val="16"/>
              </w:rPr>
              <w:t xml:space="preserve">Appropriate footwear is worn. 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65FFBB" w14:textId="77777777" w:rsidR="008739B4" w:rsidRPr="004E059A" w:rsidRDefault="00E456B5" w:rsidP="23A9D581">
            <w:pPr>
              <w:pStyle w:val="Normal-nospace"/>
              <w:spacing w:line="240" w:lineRule="auto"/>
              <w:contextualSpacing/>
              <w:rPr>
                <w:rFonts w:ascii="Nunito Sans" w:hAnsi="Nunito Sans"/>
                <w:sz w:val="16"/>
                <w:szCs w:val="16"/>
              </w:rPr>
            </w:pPr>
            <w:r w:rsidRPr="004E059A">
              <w:rPr>
                <w:rFonts w:ascii="Nunito Sans" w:hAnsi="Nunito Sans" w:cs="Arial"/>
                <w:sz w:val="16"/>
                <w:szCs w:val="16"/>
              </w:rPr>
              <w:t>Costumes are varied and enhance the scene.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832EA0" w14:textId="3C641C80" w:rsidR="23A9D581" w:rsidRPr="004E059A" w:rsidRDefault="23A9D581" w:rsidP="23A9D581">
            <w:pPr>
              <w:pStyle w:val="Normal-nospace"/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0D82FF" w14:textId="11975553" w:rsidR="23A9D581" w:rsidRPr="004E059A" w:rsidRDefault="23A9D581" w:rsidP="23A9D581">
            <w:pPr>
              <w:pStyle w:val="Normal-nospace"/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82FF8B" w14:textId="62B38468" w:rsidR="23A9D581" w:rsidRPr="004E059A" w:rsidRDefault="23A9D581" w:rsidP="23A9D581">
            <w:pPr>
              <w:pStyle w:val="Normal-nospace"/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0A161F" w14:textId="6B70CA0B" w:rsidR="23A9D581" w:rsidRPr="004E059A" w:rsidRDefault="23A9D581" w:rsidP="23A9D581">
            <w:pPr>
              <w:pStyle w:val="Normal-nospace"/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CF561F" w14:textId="77777777" w:rsidR="008739B4" w:rsidRPr="004E059A" w:rsidRDefault="008739B4">
            <w:pPr>
              <w:pStyle w:val="Normal-nospace"/>
              <w:spacing w:line="240" w:lineRule="auto"/>
              <w:contextualSpacing/>
              <w:rPr>
                <w:rFonts w:ascii="Nunito Sans" w:hAnsi="Nunito Sans" w:cs="Arial"/>
              </w:rPr>
            </w:pPr>
          </w:p>
        </w:tc>
      </w:tr>
      <w:tr w:rsidR="008739B4" w:rsidRPr="004E059A" w14:paraId="741122CC" w14:textId="77777777" w:rsidTr="20EBAAAF">
        <w:trPr>
          <w:trHeight w:val="400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82899E" w14:textId="77777777" w:rsidR="008739B4" w:rsidRPr="004E059A" w:rsidRDefault="00E456B5">
            <w:pPr>
              <w:tabs>
                <w:tab w:val="left" w:pos="1173"/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Nunito Sans" w:hAnsi="Nunito Sans" w:cs="Arial"/>
              </w:rPr>
            </w:pPr>
            <w:r w:rsidRPr="004E059A">
              <w:rPr>
                <w:rFonts w:ascii="Nunito Sans" w:hAnsi="Nunito Sans" w:cs="Arial"/>
              </w:rPr>
              <w:t>15.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E63144" w14:textId="77777777" w:rsidR="008739B4" w:rsidRPr="004E059A" w:rsidRDefault="00E456B5">
            <w:pPr>
              <w:tabs>
                <w:tab w:val="left" w:pos="1173"/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/>
              </w:rPr>
            </w:pPr>
            <w:r w:rsidRPr="004E059A">
              <w:rPr>
                <w:rFonts w:ascii="Nunito Sans" w:hAnsi="Nunito Sans" w:cs="Arial"/>
              </w:rPr>
              <w:t>Make up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FCC063" w14:textId="77777777" w:rsidR="008739B4" w:rsidRPr="004E059A" w:rsidRDefault="00E456B5" w:rsidP="23A9D581">
            <w:pPr>
              <w:pStyle w:val="Normal-nospace"/>
              <w:spacing w:line="240" w:lineRule="auto"/>
              <w:contextualSpacing/>
              <w:rPr>
                <w:rFonts w:ascii="Nunito Sans" w:hAnsi="Nunito Sans"/>
                <w:sz w:val="16"/>
                <w:szCs w:val="16"/>
              </w:rPr>
            </w:pPr>
            <w:r w:rsidRPr="004E059A">
              <w:rPr>
                <w:rFonts w:ascii="Nunito Sans" w:hAnsi="Nunito Sans" w:cs="Arial"/>
                <w:sz w:val="16"/>
                <w:szCs w:val="16"/>
              </w:rPr>
              <w:t>Faces look natural.</w:t>
            </w:r>
          </w:p>
          <w:p w14:paraId="1E6D8922" w14:textId="77777777" w:rsidR="008739B4" w:rsidRPr="004E059A" w:rsidRDefault="00E456B5" w:rsidP="23A9D58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/>
                <w:sz w:val="16"/>
                <w:szCs w:val="16"/>
              </w:rPr>
            </w:pPr>
            <w:r w:rsidRPr="004E059A">
              <w:rPr>
                <w:rFonts w:ascii="Nunito Sans" w:hAnsi="Nunito Sans" w:cs="Arial"/>
                <w:sz w:val="16"/>
                <w:szCs w:val="16"/>
              </w:rPr>
              <w:t>Unobtrusive use of make up.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3297DE" w14:textId="77777777" w:rsidR="008739B4" w:rsidRPr="004E059A" w:rsidRDefault="00E456B5" w:rsidP="23A9D581">
            <w:pPr>
              <w:pStyle w:val="Normal-nospace"/>
              <w:spacing w:line="240" w:lineRule="auto"/>
              <w:contextualSpacing/>
              <w:rPr>
                <w:rFonts w:ascii="Nunito Sans" w:hAnsi="Nunito Sans" w:cs="Arial"/>
                <w:sz w:val="16"/>
                <w:szCs w:val="16"/>
              </w:rPr>
            </w:pPr>
            <w:r w:rsidRPr="004E059A">
              <w:rPr>
                <w:rFonts w:ascii="Nunito Sans" w:hAnsi="Nunito Sans" w:cs="Arial"/>
                <w:sz w:val="16"/>
                <w:szCs w:val="16"/>
              </w:rPr>
              <w:t>Use of speciality makeup to enhance the performance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A9D37F" w14:textId="7A13A5F3" w:rsidR="23A9D581" w:rsidRPr="004E059A" w:rsidRDefault="23A9D581" w:rsidP="23A9D581">
            <w:pPr>
              <w:pStyle w:val="Normal-nospace"/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B59BBD" w14:textId="347E3BF7" w:rsidR="23A9D581" w:rsidRPr="004E059A" w:rsidRDefault="23A9D581" w:rsidP="23A9D581">
            <w:pPr>
              <w:pStyle w:val="Normal-nospace"/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5B894D" w14:textId="3A2FA6FD" w:rsidR="23A9D581" w:rsidRPr="004E059A" w:rsidRDefault="23A9D581" w:rsidP="23A9D581">
            <w:pPr>
              <w:pStyle w:val="Normal-nospace"/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6D583D" w14:textId="0AE49000" w:rsidR="23A9D581" w:rsidRPr="004E059A" w:rsidRDefault="23A9D581" w:rsidP="23A9D581">
            <w:pPr>
              <w:pStyle w:val="Normal-nospace"/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7BA90E" w14:textId="77777777" w:rsidR="008739B4" w:rsidRPr="004E059A" w:rsidRDefault="008739B4">
            <w:pPr>
              <w:pStyle w:val="Normal-nospace"/>
              <w:spacing w:line="240" w:lineRule="auto"/>
              <w:contextualSpacing/>
              <w:rPr>
                <w:rFonts w:ascii="Nunito Sans" w:hAnsi="Nunito Sans" w:cs="Arial"/>
              </w:rPr>
            </w:pPr>
          </w:p>
        </w:tc>
      </w:tr>
      <w:tr w:rsidR="008739B4" w:rsidRPr="004E059A" w14:paraId="555739D7" w14:textId="77777777" w:rsidTr="20EBAAAF">
        <w:trPr>
          <w:trHeight w:val="400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70EC76" w14:textId="77777777" w:rsidR="008739B4" w:rsidRPr="004E059A" w:rsidRDefault="00E456B5">
            <w:pPr>
              <w:tabs>
                <w:tab w:val="left" w:pos="1173"/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Nunito Sans" w:hAnsi="Nunito Sans" w:cs="Arial"/>
              </w:rPr>
            </w:pPr>
            <w:r w:rsidRPr="004E059A">
              <w:rPr>
                <w:rFonts w:ascii="Nunito Sans" w:hAnsi="Nunito Sans" w:cs="Arial"/>
              </w:rPr>
              <w:t>16.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2C4A8E" w14:textId="77777777" w:rsidR="008739B4" w:rsidRPr="004E059A" w:rsidRDefault="00E456B5">
            <w:pPr>
              <w:tabs>
                <w:tab w:val="left" w:pos="1173"/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/>
              </w:rPr>
            </w:pPr>
            <w:r w:rsidRPr="004E059A">
              <w:rPr>
                <w:rFonts w:ascii="Nunito Sans" w:hAnsi="Nunito Sans" w:cs="Arial"/>
              </w:rPr>
              <w:t>Overall Performance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D05C27" w14:textId="40C6C722" w:rsidR="008739B4" w:rsidRPr="004E059A" w:rsidRDefault="2C47FF8A" w:rsidP="20EBAAAF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/>
                <w:sz w:val="16"/>
                <w:szCs w:val="16"/>
              </w:rPr>
            </w:pPr>
            <w:r w:rsidRPr="004E059A">
              <w:rPr>
                <w:rFonts w:ascii="Nunito Sans" w:hAnsi="Nunito Sans" w:cs="Arial"/>
                <w:sz w:val="16"/>
                <w:szCs w:val="16"/>
              </w:rPr>
              <w:t xml:space="preserve">Good audience reaction. </w:t>
            </w:r>
          </w:p>
          <w:p w14:paraId="28B3EB3C" w14:textId="57F1E346" w:rsidR="008739B4" w:rsidRPr="004E059A" w:rsidRDefault="2C47FF8A" w:rsidP="20EBAAAF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/>
                <w:sz w:val="16"/>
                <w:szCs w:val="16"/>
              </w:rPr>
            </w:pPr>
            <w:r w:rsidRPr="004E059A">
              <w:rPr>
                <w:rFonts w:ascii="Nunito Sans" w:hAnsi="Nunito Sans" w:cs="Arial"/>
                <w:sz w:val="16"/>
                <w:szCs w:val="16"/>
              </w:rPr>
              <w:t xml:space="preserve">Mix of different genres if appropriate. </w:t>
            </w:r>
          </w:p>
          <w:p w14:paraId="1934DB57" w14:textId="5C710340" w:rsidR="008739B4" w:rsidRPr="004E059A" w:rsidRDefault="2C47FF8A" w:rsidP="23A9D58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/>
                <w:sz w:val="16"/>
                <w:szCs w:val="16"/>
              </w:rPr>
            </w:pPr>
            <w:r w:rsidRPr="004E059A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The marketing material matches the nature of the show.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CF6376" w14:textId="77777777" w:rsidR="008739B4" w:rsidRPr="004E059A" w:rsidRDefault="00E456B5" w:rsidP="23A9D581">
            <w:pPr>
              <w:pStyle w:val="Normal-nospace"/>
              <w:spacing w:line="240" w:lineRule="auto"/>
              <w:contextualSpacing/>
              <w:rPr>
                <w:rFonts w:ascii="Nunito Sans" w:hAnsi="Nunito Sans"/>
                <w:sz w:val="16"/>
                <w:szCs w:val="16"/>
              </w:rPr>
            </w:pPr>
            <w:r w:rsidRPr="004E059A">
              <w:rPr>
                <w:rFonts w:ascii="Nunito Sans" w:hAnsi="Nunito Sans" w:cs="Arial"/>
                <w:sz w:val="16"/>
                <w:szCs w:val="16"/>
              </w:rPr>
              <w:t>Well balanced and put together.</w:t>
            </w:r>
          </w:p>
          <w:p w14:paraId="7E276AF3" w14:textId="77777777" w:rsidR="008739B4" w:rsidRPr="004E059A" w:rsidRDefault="00E456B5" w:rsidP="23A9D58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/>
                <w:sz w:val="16"/>
                <w:szCs w:val="16"/>
              </w:rPr>
            </w:pPr>
            <w:r w:rsidRPr="004E059A">
              <w:rPr>
                <w:rFonts w:ascii="Nunito Sans" w:hAnsi="Nunito Sans" w:cs="Arial"/>
                <w:sz w:val="16"/>
                <w:szCs w:val="16"/>
              </w:rPr>
              <w:t>Slick and good continuity.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68FE69" w14:textId="7308C27A" w:rsidR="23A9D581" w:rsidRPr="004E059A" w:rsidRDefault="23A9D581" w:rsidP="23A9D581">
            <w:pPr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22AECF" w14:textId="1FD11A9A" w:rsidR="23A9D581" w:rsidRPr="004E059A" w:rsidRDefault="23A9D581" w:rsidP="23A9D581">
            <w:pPr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2F5987" w14:textId="76037A1E" w:rsidR="23A9D581" w:rsidRPr="004E059A" w:rsidRDefault="23A9D581" w:rsidP="23A9D581">
            <w:pPr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14B6D2" w14:textId="4C1D2F5F" w:rsidR="23A9D581" w:rsidRPr="004E059A" w:rsidRDefault="23A9D581" w:rsidP="23A9D581">
            <w:pPr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FADF5A" w14:textId="77777777" w:rsidR="008739B4" w:rsidRPr="004E059A" w:rsidRDefault="008739B4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 w:cs="Arial"/>
              </w:rPr>
            </w:pPr>
          </w:p>
        </w:tc>
      </w:tr>
      <w:tr w:rsidR="008739B4" w:rsidRPr="004E059A" w14:paraId="186206B1" w14:textId="77777777" w:rsidTr="004E059A">
        <w:trPr>
          <w:trHeight w:val="400"/>
        </w:trPr>
        <w:tc>
          <w:tcPr>
            <w:tcW w:w="1313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F60415F" w14:textId="77777777" w:rsidR="002B39C0" w:rsidRPr="004E059A" w:rsidRDefault="002B39C0">
            <w:pPr>
              <w:rPr>
                <w:sz w:val="16"/>
                <w:szCs w:val="16"/>
              </w:rPr>
            </w:pPr>
          </w:p>
        </w:tc>
      </w:tr>
      <w:tr w:rsidR="008739B4" w:rsidRPr="004E059A" w14:paraId="19F3FD6F" w14:textId="77777777" w:rsidTr="20EBAAAF">
        <w:trPr>
          <w:trHeight w:val="415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A77D82" w14:textId="77777777" w:rsidR="008739B4" w:rsidRPr="004E059A" w:rsidRDefault="00E456B5">
            <w:pPr>
              <w:tabs>
                <w:tab w:val="left" w:pos="1173"/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Nunito Sans" w:hAnsi="Nunito Sans" w:cs="Arial"/>
              </w:rPr>
            </w:pPr>
            <w:r w:rsidRPr="004E059A">
              <w:rPr>
                <w:rFonts w:ascii="Nunito Sans" w:hAnsi="Nunito Sans" w:cs="Arial"/>
              </w:rPr>
              <w:t>17.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86A976" w14:textId="77777777" w:rsidR="008739B4" w:rsidRPr="004E059A" w:rsidRDefault="00E456B5">
            <w:pPr>
              <w:tabs>
                <w:tab w:val="left" w:pos="1173"/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/>
              </w:rPr>
            </w:pPr>
            <w:r w:rsidRPr="004E059A">
              <w:rPr>
                <w:rFonts w:ascii="Nunito Sans" w:hAnsi="Nunito Sans"/>
              </w:rPr>
              <w:t>Youth Led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1FE76A" w14:textId="77777777" w:rsidR="008739B4" w:rsidRPr="004E059A" w:rsidRDefault="00E456B5" w:rsidP="23A9D581">
            <w:pPr>
              <w:pStyle w:val="Normal-nospace"/>
              <w:spacing w:line="240" w:lineRule="auto"/>
              <w:contextualSpacing/>
              <w:rPr>
                <w:rFonts w:ascii="Nunito Sans" w:hAnsi="Nunito Sans"/>
                <w:sz w:val="16"/>
                <w:szCs w:val="16"/>
              </w:rPr>
            </w:pPr>
            <w:r w:rsidRPr="004E059A">
              <w:rPr>
                <w:rFonts w:ascii="Nunito Sans" w:hAnsi="Nunito Sans"/>
                <w:sz w:val="16"/>
                <w:szCs w:val="16"/>
              </w:rPr>
              <w:t>Young people are given the opportunity in the decision making process.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FD954A" w14:textId="77777777" w:rsidR="008739B4" w:rsidRPr="004E059A" w:rsidRDefault="00E456B5" w:rsidP="23A9D58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/>
                <w:sz w:val="16"/>
                <w:szCs w:val="16"/>
              </w:rPr>
            </w:pPr>
            <w:r w:rsidRPr="004E059A">
              <w:rPr>
                <w:rFonts w:ascii="Nunito Sans" w:hAnsi="Nunito Sans"/>
                <w:sz w:val="16"/>
                <w:szCs w:val="16"/>
              </w:rPr>
              <w:t>Elements of the production content are youth led.</w:t>
            </w:r>
          </w:p>
          <w:p w14:paraId="7D55122B" w14:textId="77777777" w:rsidR="008739B4" w:rsidRPr="004E059A" w:rsidRDefault="00E456B5" w:rsidP="23A9D58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/>
                <w:sz w:val="16"/>
                <w:szCs w:val="16"/>
              </w:rPr>
            </w:pPr>
            <w:r w:rsidRPr="004E059A">
              <w:rPr>
                <w:rFonts w:ascii="Nunito Sans" w:hAnsi="Nunito Sans"/>
                <w:sz w:val="16"/>
                <w:szCs w:val="16"/>
              </w:rPr>
              <w:t>Young people involved backstage as well as in the cast.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2B483B" w14:textId="1B5EE9EC" w:rsidR="23A9D581" w:rsidRPr="004E059A" w:rsidRDefault="23A9D581" w:rsidP="23A9D581">
            <w:pPr>
              <w:pStyle w:val="Normal-nospace"/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05B4AD" w14:textId="420D1B17" w:rsidR="23A9D581" w:rsidRPr="004E059A" w:rsidRDefault="23A9D581" w:rsidP="23A9D581">
            <w:pPr>
              <w:pStyle w:val="Normal-nospace"/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22AEE7" w14:textId="40BFB88B" w:rsidR="23A9D581" w:rsidRPr="004E059A" w:rsidRDefault="23A9D581" w:rsidP="23A9D581">
            <w:pPr>
              <w:pStyle w:val="Normal-nospace"/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4B3406" w14:textId="7EFB4563" w:rsidR="23A9D581" w:rsidRPr="004E059A" w:rsidRDefault="23A9D581" w:rsidP="23A9D581">
            <w:pPr>
              <w:pStyle w:val="Normal-nospace"/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628778" w14:textId="77777777" w:rsidR="008739B4" w:rsidRPr="004E059A" w:rsidRDefault="008739B4">
            <w:pPr>
              <w:pStyle w:val="Normal-nospace"/>
              <w:spacing w:line="240" w:lineRule="auto"/>
              <w:contextualSpacing/>
              <w:rPr>
                <w:rFonts w:ascii="Nunito Sans" w:hAnsi="Nunito Sans" w:cs="Arial"/>
              </w:rPr>
            </w:pPr>
          </w:p>
        </w:tc>
      </w:tr>
      <w:tr w:rsidR="008739B4" w:rsidRPr="004E059A" w14:paraId="67EE4FD6" w14:textId="77777777" w:rsidTr="20EBAAAF">
        <w:trPr>
          <w:trHeight w:val="415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4E4219" w14:textId="77777777" w:rsidR="008739B4" w:rsidRPr="004E059A" w:rsidRDefault="00E456B5">
            <w:pPr>
              <w:tabs>
                <w:tab w:val="left" w:pos="1173"/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Nunito Sans" w:hAnsi="Nunito Sans" w:cs="Arial"/>
              </w:rPr>
            </w:pPr>
            <w:r w:rsidRPr="004E059A">
              <w:rPr>
                <w:rFonts w:ascii="Nunito Sans" w:hAnsi="Nunito Sans" w:cs="Arial"/>
              </w:rPr>
              <w:t>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4A8A75" w14:textId="77777777" w:rsidR="008739B4" w:rsidRPr="004E059A" w:rsidRDefault="00E456B5">
            <w:pPr>
              <w:tabs>
                <w:tab w:val="left" w:pos="1173"/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/>
              </w:rPr>
            </w:pPr>
            <w:r w:rsidRPr="004E059A">
              <w:rPr>
                <w:rFonts w:ascii="Nunito Sans" w:hAnsi="Nunito Sans" w:cs="Arial"/>
              </w:rPr>
              <w:t>Wellbeing of Young People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AE6805" w14:textId="77777777" w:rsidR="008739B4" w:rsidRPr="004E059A" w:rsidRDefault="00E456B5" w:rsidP="23A9D581">
            <w:pPr>
              <w:pStyle w:val="Normal-nospace"/>
              <w:spacing w:line="240" w:lineRule="auto"/>
              <w:contextualSpacing/>
              <w:rPr>
                <w:rFonts w:ascii="Nunito Sans" w:hAnsi="Nunito Sans"/>
                <w:sz w:val="16"/>
                <w:szCs w:val="16"/>
              </w:rPr>
            </w:pPr>
            <w:r w:rsidRPr="004E059A">
              <w:rPr>
                <w:rFonts w:ascii="Nunito Sans" w:hAnsi="Nunito Sans" w:cs="Arial"/>
                <w:sz w:val="16"/>
                <w:szCs w:val="16"/>
              </w:rPr>
              <w:t>The overall wellbeing and safety of the young people has been considered for rehearsals and performances</w:t>
            </w:r>
            <w:r w:rsidRPr="004E059A">
              <w:rPr>
                <w:rFonts w:ascii="Nunito Sans" w:hAnsi="Nunito Sans" w:cs="Arial"/>
                <w:color w:val="FF0000"/>
                <w:sz w:val="16"/>
                <w:szCs w:val="16"/>
              </w:rPr>
              <w:t>​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D96687" w14:textId="77777777" w:rsidR="008739B4" w:rsidRPr="004E059A" w:rsidRDefault="00E456B5" w:rsidP="23A9D581">
            <w:pPr>
              <w:pStyle w:val="Normal-nospace"/>
              <w:spacing w:line="240" w:lineRule="auto"/>
              <w:contextualSpacing/>
              <w:rPr>
                <w:rFonts w:ascii="Nunito Sans" w:hAnsi="Nunito Sans" w:cs="Arial"/>
                <w:sz w:val="16"/>
                <w:szCs w:val="16"/>
              </w:rPr>
            </w:pPr>
            <w:r w:rsidRPr="004E059A">
              <w:rPr>
                <w:rFonts w:ascii="Nunito Sans" w:hAnsi="Nunito Sans" w:cs="Arial"/>
                <w:sz w:val="16"/>
                <w:szCs w:val="16"/>
              </w:rPr>
              <w:t>Risk assessment has considered the overall Wellbeing and safety of the young people for rehearsals and performances.</w:t>
            </w:r>
          </w:p>
          <w:p w14:paraId="373F134C" w14:textId="77777777" w:rsidR="008739B4" w:rsidRPr="004E059A" w:rsidRDefault="00E456B5" w:rsidP="23A9D581">
            <w:pPr>
              <w:pStyle w:val="Normal-nospace"/>
              <w:spacing w:line="240" w:lineRule="auto"/>
              <w:contextualSpacing/>
              <w:rPr>
                <w:rFonts w:ascii="Nunito Sans" w:hAnsi="Nunito Sans"/>
                <w:sz w:val="16"/>
                <w:szCs w:val="16"/>
              </w:rPr>
            </w:pPr>
            <w:r w:rsidRPr="004E059A">
              <w:rPr>
                <w:rFonts w:ascii="Nunito Sans" w:hAnsi="Nunito Sans"/>
                <w:sz w:val="16"/>
                <w:szCs w:val="16"/>
              </w:rPr>
              <w:t>Dedicated First Aid team and wellbeing team in place.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511C43" w14:textId="5FB36FCB" w:rsidR="23A9D581" w:rsidRPr="004E059A" w:rsidRDefault="23A9D581" w:rsidP="23A9D581">
            <w:pPr>
              <w:pStyle w:val="Normal-nospace"/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92EFEA" w14:textId="615FCDAC" w:rsidR="23A9D581" w:rsidRPr="004E059A" w:rsidRDefault="23A9D581" w:rsidP="23A9D581">
            <w:pPr>
              <w:pStyle w:val="Normal-nospace"/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D8F49B" w14:textId="39998E3F" w:rsidR="23A9D581" w:rsidRPr="004E059A" w:rsidRDefault="23A9D581" w:rsidP="23A9D581">
            <w:pPr>
              <w:pStyle w:val="Normal-nospace"/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FF89BF" w14:textId="2E4A5C1F" w:rsidR="23A9D581" w:rsidRPr="004E059A" w:rsidRDefault="23A9D581" w:rsidP="23A9D581">
            <w:pPr>
              <w:pStyle w:val="Normal-nospace"/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8FC110" w14:textId="77777777" w:rsidR="008739B4" w:rsidRPr="004E059A" w:rsidRDefault="008739B4">
            <w:pPr>
              <w:pStyle w:val="Normal-nospace"/>
              <w:spacing w:line="240" w:lineRule="auto"/>
              <w:contextualSpacing/>
              <w:rPr>
                <w:rFonts w:ascii="Nunito Sans" w:hAnsi="Nunito Sans" w:cs="Arial"/>
              </w:rPr>
            </w:pPr>
          </w:p>
        </w:tc>
      </w:tr>
      <w:tr w:rsidR="008739B4" w:rsidRPr="004E059A" w14:paraId="5E1CCE41" w14:textId="77777777" w:rsidTr="20EBAAAF">
        <w:trPr>
          <w:trHeight w:val="415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79BA74" w14:textId="77777777" w:rsidR="008739B4" w:rsidRPr="004E059A" w:rsidRDefault="00E456B5">
            <w:pPr>
              <w:tabs>
                <w:tab w:val="left" w:pos="1173"/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Nunito Sans" w:hAnsi="Nunito Sans" w:cs="Arial"/>
              </w:rPr>
            </w:pPr>
            <w:r w:rsidRPr="004E059A">
              <w:rPr>
                <w:rFonts w:ascii="Nunito Sans" w:hAnsi="Nunito Sans" w:cs="Arial"/>
              </w:rPr>
              <w:t xml:space="preserve">19.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F2DBB2" w14:textId="77777777" w:rsidR="008739B4" w:rsidRPr="004E059A" w:rsidRDefault="00E456B5">
            <w:pPr>
              <w:tabs>
                <w:tab w:val="left" w:pos="1173"/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Nunito Sans" w:hAnsi="Nunito Sans" w:cs="Arial"/>
              </w:rPr>
            </w:pPr>
            <w:r w:rsidRPr="004E059A">
              <w:rPr>
                <w:rFonts w:ascii="Nunito Sans" w:hAnsi="Nunito Sans" w:cs="Arial"/>
              </w:rPr>
              <w:t>Enhances Scout Reputation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E2F031" w14:textId="77777777" w:rsidR="008739B4" w:rsidRPr="004E059A" w:rsidRDefault="00E456B5" w:rsidP="23A9D581">
            <w:pPr>
              <w:pStyle w:val="Normal-nospace"/>
              <w:spacing w:line="240" w:lineRule="auto"/>
              <w:contextualSpacing/>
              <w:rPr>
                <w:rFonts w:ascii="Nunito Sans" w:hAnsi="Nunito Sans"/>
                <w:color w:val="000000"/>
                <w:sz w:val="16"/>
                <w:szCs w:val="16"/>
              </w:rPr>
            </w:pPr>
            <w:r w:rsidRPr="004E059A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Has a contemporary feel. Being in line with core values. 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2547F2" w14:textId="77777777" w:rsidR="008739B4" w:rsidRPr="004E059A" w:rsidRDefault="00E456B5" w:rsidP="23A9D581">
            <w:pPr>
              <w:pStyle w:val="Normal-nospace"/>
              <w:spacing w:line="240" w:lineRule="auto"/>
              <w:contextualSpacing/>
              <w:rPr>
                <w:rFonts w:ascii="Nunito Sans" w:hAnsi="Nunito Sans" w:cs="Arial"/>
                <w:sz w:val="16"/>
                <w:szCs w:val="16"/>
              </w:rPr>
            </w:pPr>
            <w:r w:rsidRPr="004E059A">
              <w:rPr>
                <w:rFonts w:ascii="Nunito Sans" w:hAnsi="Nunito Sans" w:cs="Arial"/>
                <w:sz w:val="16"/>
                <w:szCs w:val="16"/>
              </w:rPr>
              <w:t>Supports the local community (Community engagement)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12E732" w14:textId="15BA61A6" w:rsidR="23A9D581" w:rsidRPr="004E059A" w:rsidRDefault="23A9D581" w:rsidP="23A9D581">
            <w:pPr>
              <w:pStyle w:val="Normal-nospace"/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C2D74D" w14:textId="3A2CBCFC" w:rsidR="23A9D581" w:rsidRPr="004E059A" w:rsidRDefault="23A9D581" w:rsidP="23A9D581">
            <w:pPr>
              <w:pStyle w:val="Normal-nospace"/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87A0FF" w14:textId="2FD79AD2" w:rsidR="23A9D581" w:rsidRPr="004E059A" w:rsidRDefault="23A9D581" w:rsidP="23A9D581">
            <w:pPr>
              <w:pStyle w:val="Normal-nospace"/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FDE425" w14:textId="1B0E2B4F" w:rsidR="23A9D581" w:rsidRPr="004E059A" w:rsidRDefault="23A9D581" w:rsidP="23A9D581">
            <w:pPr>
              <w:pStyle w:val="Normal-nospace"/>
              <w:spacing w:line="240" w:lineRule="auto"/>
              <w:rPr>
                <w:rFonts w:ascii="Nunito Sans" w:hAnsi="Nunito Sans" w:cs="Arial"/>
              </w:rPr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486A23" w14:textId="77777777" w:rsidR="008739B4" w:rsidRPr="004E059A" w:rsidRDefault="008739B4">
            <w:pPr>
              <w:pStyle w:val="Normal-nospace"/>
              <w:spacing w:line="240" w:lineRule="auto"/>
              <w:contextualSpacing/>
              <w:rPr>
                <w:rFonts w:ascii="Nunito Sans" w:hAnsi="Nunito Sans" w:cs="Arial"/>
              </w:rPr>
            </w:pPr>
            <w:bookmarkStart w:id="1" w:name="_Hlk136902288"/>
            <w:bookmarkEnd w:id="1"/>
          </w:p>
        </w:tc>
      </w:tr>
    </w:tbl>
    <w:p w14:paraId="1221721A" w14:textId="61C52ECD" w:rsidR="004E059A" w:rsidRDefault="004E059A">
      <w:pPr>
        <w:spacing w:after="0" w:line="240" w:lineRule="auto"/>
        <w:rPr>
          <w:rFonts w:ascii="Nunito Sans" w:hAnsi="Nunito Sans" w:cs="Arial"/>
          <w:lang w:val="en-US"/>
        </w:rPr>
      </w:pPr>
    </w:p>
    <w:p w14:paraId="64A16096" w14:textId="77777777" w:rsidR="004E059A" w:rsidRDefault="004E059A">
      <w:pPr>
        <w:spacing w:after="0" w:line="240" w:lineRule="auto"/>
        <w:rPr>
          <w:rFonts w:ascii="Nunito Sans" w:hAnsi="Nunito Sans" w:cs="Arial"/>
          <w:lang w:val="en-US"/>
        </w:rPr>
      </w:pPr>
      <w:r>
        <w:rPr>
          <w:rFonts w:ascii="Nunito Sans" w:hAnsi="Nunito Sans" w:cs="Arial"/>
          <w:lang w:val="en-US"/>
        </w:rPr>
        <w:br w:type="page"/>
      </w:r>
    </w:p>
    <w:tbl>
      <w:tblPr>
        <w:tblW w:w="13950" w:type="dxa"/>
        <w:tblInd w:w="105" w:type="dxa"/>
        <w:tblLayout w:type="fixed"/>
        <w:tblLook w:val="06A0" w:firstRow="1" w:lastRow="0" w:firstColumn="1" w:lastColumn="0" w:noHBand="1" w:noVBand="1"/>
      </w:tblPr>
      <w:tblGrid>
        <w:gridCol w:w="3439"/>
        <w:gridCol w:w="3969"/>
        <w:gridCol w:w="3038"/>
        <w:gridCol w:w="3504"/>
      </w:tblGrid>
      <w:tr w:rsidR="23A9D581" w:rsidRPr="004E059A" w14:paraId="407E00E3" w14:textId="77777777" w:rsidTr="004E059A">
        <w:trPr>
          <w:trHeight w:val="276"/>
        </w:trPr>
        <w:tc>
          <w:tcPr>
            <w:tcW w:w="13950" w:type="dxa"/>
            <w:gridSpan w:val="4"/>
            <w:tcBorders>
              <w:top w:val="single" w:sz="18" w:space="0" w:color="auto"/>
              <w:left w:val="nil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E4DA995" w14:textId="2C6E6B55" w:rsidR="23A9D581" w:rsidRPr="004E059A" w:rsidRDefault="00E456B5" w:rsidP="23A9D581">
            <w:pPr>
              <w:spacing w:after="0" w:line="259" w:lineRule="auto"/>
              <w:rPr>
                <w:rFonts w:ascii="Nunito Sans" w:eastAsia="Nunito Sans" w:hAnsi="Nunito Sans" w:cs="Nunito Sans"/>
                <w:b/>
                <w:bCs/>
              </w:rPr>
            </w:pPr>
            <w:r w:rsidRPr="004E059A">
              <w:rPr>
                <w:rFonts w:ascii="Nunito Sans" w:hAnsi="Nunito Sans"/>
              </w:rPr>
              <w:br w:type="page"/>
            </w:r>
            <w:r w:rsidR="53D3993D" w:rsidRPr="004E059A">
              <w:rPr>
                <w:rFonts w:ascii="Nunito Sans" w:eastAsia="Nunito Sans" w:hAnsi="Nunito Sans" w:cs="Nunito Sans"/>
                <w:b/>
                <w:bCs/>
              </w:rPr>
              <w:t>Assessor recommendation</w:t>
            </w:r>
          </w:p>
        </w:tc>
      </w:tr>
      <w:tr w:rsidR="23A9D581" w:rsidRPr="004E059A" w14:paraId="6338A505" w14:textId="77777777" w:rsidTr="004E059A">
        <w:trPr>
          <w:trHeight w:val="270"/>
        </w:trPr>
        <w:tc>
          <w:tcPr>
            <w:tcW w:w="34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8AB444B" w14:textId="7CE66BA2" w:rsidR="06CFA7AE" w:rsidRPr="004E059A" w:rsidRDefault="06CFA7AE" w:rsidP="23A9D581">
            <w:pPr>
              <w:spacing w:line="259" w:lineRule="auto"/>
            </w:pPr>
            <w:r w:rsidRPr="004E059A">
              <w:rPr>
                <w:rFonts w:ascii="Nunito Sans" w:eastAsia="Nunito Sans" w:hAnsi="Nunito Sans" w:cs="Nunito Sans"/>
              </w:rPr>
              <w:t>Overall comments</w:t>
            </w:r>
          </w:p>
          <w:p w14:paraId="309B0A9F" w14:textId="420FA6D0" w:rsidR="23A9D581" w:rsidRPr="004E059A" w:rsidRDefault="23A9D581" w:rsidP="23A9D581">
            <w:pPr>
              <w:spacing w:line="259" w:lineRule="auto"/>
              <w:rPr>
                <w:rFonts w:ascii="Nunito Sans" w:eastAsia="Nunito Sans" w:hAnsi="Nunito Sans" w:cs="Nunito Sans"/>
              </w:rPr>
            </w:pPr>
          </w:p>
          <w:p w14:paraId="02569871" w14:textId="51813F46" w:rsidR="23A9D581" w:rsidRPr="004E059A" w:rsidRDefault="23A9D581" w:rsidP="23A9D581">
            <w:pPr>
              <w:spacing w:line="259" w:lineRule="auto"/>
              <w:rPr>
                <w:rFonts w:ascii="Nunito Sans" w:eastAsia="Nunito Sans" w:hAnsi="Nunito Sans" w:cs="Nunito Sans"/>
              </w:rPr>
            </w:pPr>
          </w:p>
          <w:p w14:paraId="33584488" w14:textId="712A3E24" w:rsidR="23A9D581" w:rsidRPr="004E059A" w:rsidRDefault="23A9D581" w:rsidP="23A9D581">
            <w:pPr>
              <w:spacing w:line="259" w:lineRule="auto"/>
              <w:rPr>
                <w:rFonts w:ascii="Nunito Sans" w:eastAsia="Nunito Sans" w:hAnsi="Nunito Sans" w:cs="Nunito Sans"/>
              </w:rPr>
            </w:pPr>
          </w:p>
        </w:tc>
        <w:tc>
          <w:tcPr>
            <w:tcW w:w="105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42875F" w14:textId="4058F31E" w:rsidR="23A9D581" w:rsidRPr="004E059A" w:rsidRDefault="23A9D581" w:rsidP="23A9D581">
            <w:pPr>
              <w:spacing w:line="259" w:lineRule="auto"/>
              <w:rPr>
                <w:rFonts w:ascii="Nunito Sans" w:eastAsia="Nunito Sans" w:hAnsi="Nunito Sans" w:cs="Nunito Sans"/>
              </w:rPr>
            </w:pPr>
          </w:p>
        </w:tc>
      </w:tr>
      <w:tr w:rsidR="23A9D581" w:rsidRPr="004E059A" w14:paraId="13F1D204" w14:textId="77777777" w:rsidTr="004E059A">
        <w:trPr>
          <w:trHeight w:val="270"/>
        </w:trPr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A82177" w14:textId="207B19D2" w:rsidR="06CFA7AE" w:rsidRPr="004E059A" w:rsidRDefault="06CFA7AE" w:rsidP="23A9D581">
            <w:pPr>
              <w:spacing w:line="259" w:lineRule="auto"/>
            </w:pPr>
            <w:r w:rsidRPr="004E059A">
              <w:rPr>
                <w:rFonts w:ascii="Nunito Sans" w:eastAsia="Nunito Sans" w:hAnsi="Nunito Sans" w:cs="Nunito Sans"/>
              </w:rPr>
              <w:t>Level of performance</w:t>
            </w:r>
          </w:p>
        </w:tc>
        <w:tc>
          <w:tcPr>
            <w:tcW w:w="1051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EEF9F9" w14:textId="62457450" w:rsidR="06CFA7AE" w:rsidRPr="004E059A" w:rsidRDefault="06CFA7AE" w:rsidP="22EADE09">
            <w:pPr>
              <w:spacing w:line="259" w:lineRule="auto"/>
              <w:rPr>
                <w:rFonts w:ascii="Nunito Sans" w:eastAsia="Nunito Sans" w:hAnsi="Nunito Sans" w:cs="Nunito Sans"/>
              </w:rPr>
            </w:pPr>
            <w:r w:rsidRPr="004E059A">
              <w:rPr>
                <w:rFonts w:ascii="Nunito Sans" w:eastAsia="Nunito Sans" w:hAnsi="Nunito Sans" w:cs="Nunito Sans"/>
              </w:rPr>
              <w:t xml:space="preserve">Not public performance ready </w:t>
            </w:r>
          </w:p>
          <w:p w14:paraId="362313EB" w14:textId="64F4770E" w:rsidR="06CFA7AE" w:rsidRPr="004E059A" w:rsidRDefault="06CFA7AE" w:rsidP="23A9D581">
            <w:pPr>
              <w:spacing w:line="259" w:lineRule="auto"/>
              <w:rPr>
                <w:rFonts w:ascii="Nunito Sans" w:eastAsia="Nunito Sans" w:hAnsi="Nunito Sans" w:cs="Nunito Sans"/>
              </w:rPr>
            </w:pPr>
            <w:r w:rsidRPr="004E059A">
              <w:rPr>
                <w:rFonts w:ascii="Nunito Sans" w:eastAsia="Nunito Sans" w:hAnsi="Nunito Sans" w:cs="Nunito Sans"/>
              </w:rPr>
              <w:t>Public performance ready</w:t>
            </w:r>
          </w:p>
          <w:p w14:paraId="6972E171" w14:textId="06BBC31E" w:rsidR="06CFA7AE" w:rsidRPr="004E059A" w:rsidRDefault="004E059A" w:rsidP="004E059A">
            <w:pPr>
              <w:spacing w:line="259" w:lineRule="auto"/>
              <w:rPr>
                <w:rFonts w:ascii="Nunito Sans" w:eastAsia="Nunito Sans" w:hAnsi="Nunito Sans" w:cs="Nunito Sans"/>
              </w:rPr>
            </w:pPr>
            <w:r>
              <w:rPr>
                <w:rFonts w:ascii="Nunito Sans" w:eastAsia="Nunito Sans" w:hAnsi="Nunito Sans" w:cs="Nunito Sans"/>
              </w:rPr>
              <w:t>Outstanding p</w:t>
            </w:r>
            <w:r w:rsidR="139B1A30" w:rsidRPr="004E059A">
              <w:rPr>
                <w:rFonts w:ascii="Nunito Sans" w:eastAsia="Nunito Sans" w:hAnsi="Nunito Sans" w:cs="Nunito Sans"/>
              </w:rPr>
              <w:t>erformance</w:t>
            </w:r>
            <w:r w:rsidR="60CDC0E9" w:rsidRPr="004E059A">
              <w:rPr>
                <w:rFonts w:ascii="Nunito Sans" w:eastAsia="Nunito Sans" w:hAnsi="Nunito Sans" w:cs="Nunito Sans"/>
              </w:rPr>
              <w:t xml:space="preserve"> in </w:t>
            </w:r>
            <w:r>
              <w:rPr>
                <w:rFonts w:ascii="Nunito Sans" w:eastAsia="Nunito Sans" w:hAnsi="Nunito Sans" w:cs="Nunito Sans"/>
              </w:rPr>
              <w:t>__</w:t>
            </w:r>
            <w:r w:rsidR="60CDC0E9" w:rsidRPr="004E059A">
              <w:rPr>
                <w:rFonts w:ascii="Nunito Sans" w:eastAsia="Nunito Sans" w:hAnsi="Nunito Sans" w:cs="Nunito Sans"/>
              </w:rPr>
              <w:t xml:space="preserve"> out of 19 categories.</w:t>
            </w:r>
          </w:p>
        </w:tc>
      </w:tr>
      <w:tr w:rsidR="23A9D581" w:rsidRPr="004E059A" w14:paraId="1130257C" w14:textId="77777777" w:rsidTr="004E059A">
        <w:trPr>
          <w:trHeight w:val="270"/>
        </w:trPr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72A2DB" w14:textId="3131E77B" w:rsidR="06CFA7AE" w:rsidRPr="004E059A" w:rsidRDefault="39D3AF5D" w:rsidP="63BD2222">
            <w:pPr>
              <w:spacing w:after="0" w:line="259" w:lineRule="auto"/>
              <w:rPr>
                <w:rFonts w:ascii="Nunito Sans" w:eastAsia="Nunito Sans" w:hAnsi="Nunito Sans" w:cs="Nunito Sans"/>
              </w:rPr>
            </w:pPr>
            <w:r w:rsidRPr="004E059A">
              <w:rPr>
                <w:rFonts w:ascii="Nunito Sans" w:eastAsia="Nunito Sans" w:hAnsi="Nunito Sans" w:cs="Nunito Sans"/>
              </w:rPr>
              <w:t>Recommendation</w:t>
            </w:r>
          </w:p>
        </w:tc>
        <w:tc>
          <w:tcPr>
            <w:tcW w:w="1051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3E75E3E" w14:textId="408A56F4" w:rsidR="23A9D581" w:rsidRPr="004E059A" w:rsidRDefault="23A9D581" w:rsidP="23A9D581">
            <w:pPr>
              <w:spacing w:after="0" w:line="259" w:lineRule="auto"/>
              <w:rPr>
                <w:rFonts w:ascii="Nunito Sans" w:eastAsia="Nunito Sans" w:hAnsi="Nunito Sans" w:cs="Nunito Sans"/>
                <w:lang w:val="en-US"/>
              </w:rPr>
            </w:pPr>
            <w:r w:rsidRPr="004E059A">
              <w:rPr>
                <w:rFonts w:ascii="Nunito Sans" w:eastAsia="Nunito Sans" w:hAnsi="Nunito Sans" w:cs="Nunito Sans"/>
              </w:rPr>
              <w:t xml:space="preserve">     </w:t>
            </w:r>
          </w:p>
        </w:tc>
      </w:tr>
      <w:tr w:rsidR="004E059A" w:rsidRPr="004E059A" w14:paraId="26BEA838" w14:textId="77777777" w:rsidTr="004E059A">
        <w:trPr>
          <w:trHeight w:val="270"/>
        </w:trPr>
        <w:tc>
          <w:tcPr>
            <w:tcW w:w="343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E4559B" w14:textId="3DEFD301" w:rsidR="004E059A" w:rsidRPr="004E059A" w:rsidRDefault="004E059A" w:rsidP="23A9D581">
            <w:pPr>
              <w:spacing w:after="0" w:line="259" w:lineRule="auto"/>
            </w:pPr>
            <w:r w:rsidRPr="004E059A">
              <w:rPr>
                <w:rFonts w:ascii="Nunito Sans" w:eastAsia="Nunito Sans" w:hAnsi="Nunito Sans" w:cs="Nunito Sans"/>
              </w:rPr>
              <w:t>Date of assessment</w:t>
            </w:r>
          </w:p>
        </w:tc>
        <w:tc>
          <w:tcPr>
            <w:tcW w:w="3969" w:type="dxa"/>
            <w:tcBorders>
              <w:top w:val="nil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81419EE" w14:textId="77777777" w:rsidR="004E059A" w:rsidRPr="004E059A" w:rsidRDefault="004E059A" w:rsidP="23A9D581">
            <w:pPr>
              <w:spacing w:after="0" w:line="259" w:lineRule="auto"/>
              <w:rPr>
                <w:rFonts w:ascii="Nunito Sans" w:eastAsia="Nunito Sans" w:hAnsi="Nunito Sans" w:cs="Nunito Sans"/>
                <w:lang w:val="en-US"/>
              </w:rPr>
            </w:pPr>
            <w:r w:rsidRPr="004E059A">
              <w:rPr>
                <w:rFonts w:ascii="Nunito Sans" w:eastAsia="Nunito Sans" w:hAnsi="Nunito Sans" w:cs="Nunito Sans"/>
              </w:rPr>
              <w:t xml:space="preserve">     </w:t>
            </w:r>
          </w:p>
        </w:tc>
        <w:tc>
          <w:tcPr>
            <w:tcW w:w="3038" w:type="dxa"/>
            <w:tcBorders>
              <w:top w:val="nil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63395A2" w14:textId="4EDD11EF" w:rsidR="004E059A" w:rsidRPr="004E059A" w:rsidRDefault="004E059A" w:rsidP="23A9D581">
            <w:pPr>
              <w:spacing w:after="0" w:line="259" w:lineRule="auto"/>
              <w:rPr>
                <w:rFonts w:ascii="Nunito Sans" w:eastAsia="Nunito Sans" w:hAnsi="Nunito Sans" w:cs="Nunito Sans"/>
                <w:lang w:val="en-US"/>
              </w:rPr>
            </w:pPr>
            <w:r w:rsidRPr="004E059A">
              <w:rPr>
                <w:rFonts w:ascii="Nunito Sans" w:eastAsia="Nunito Sans" w:hAnsi="Nunito Sans" w:cs="Nunito Sans"/>
              </w:rPr>
              <w:t>Date of next assessment</w:t>
            </w:r>
          </w:p>
        </w:tc>
        <w:tc>
          <w:tcPr>
            <w:tcW w:w="3504" w:type="dxa"/>
            <w:tcBorders>
              <w:top w:val="nil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</w:tcPr>
          <w:p w14:paraId="122AB573" w14:textId="314FA906" w:rsidR="004E059A" w:rsidRPr="004E059A" w:rsidRDefault="004E059A" w:rsidP="23A9D581">
            <w:pPr>
              <w:spacing w:after="0" w:line="259" w:lineRule="auto"/>
              <w:rPr>
                <w:rFonts w:ascii="Nunito Sans" w:eastAsia="Nunito Sans" w:hAnsi="Nunito Sans" w:cs="Nunito Sans"/>
                <w:lang w:val="en-US"/>
              </w:rPr>
            </w:pPr>
          </w:p>
        </w:tc>
      </w:tr>
      <w:tr w:rsidR="004E059A" w:rsidRPr="004E059A" w14:paraId="2D0AC8CF" w14:textId="77777777" w:rsidTr="004E059A">
        <w:trPr>
          <w:trHeight w:val="270"/>
        </w:trPr>
        <w:tc>
          <w:tcPr>
            <w:tcW w:w="343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63A462" w14:textId="4B1EB0AD" w:rsidR="004E059A" w:rsidRPr="004E059A" w:rsidRDefault="004E059A" w:rsidP="23A9D581">
            <w:pPr>
              <w:spacing w:line="259" w:lineRule="auto"/>
              <w:rPr>
                <w:rFonts w:ascii="Nunito Sans" w:eastAsia="Nunito Sans" w:hAnsi="Nunito Sans" w:cs="Nunito Sans"/>
              </w:rPr>
            </w:pPr>
            <w:r w:rsidRPr="004E059A">
              <w:rPr>
                <w:rFonts w:ascii="Nunito Sans" w:eastAsia="Nunito Sans" w:hAnsi="Nunito Sans" w:cs="Nunito Sans"/>
              </w:rPr>
              <w:t>Assessor name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622C944" w14:textId="77777777" w:rsidR="004E059A" w:rsidRPr="004E059A" w:rsidRDefault="004E059A" w:rsidP="23A9D581">
            <w:pPr>
              <w:spacing w:line="259" w:lineRule="auto"/>
              <w:rPr>
                <w:rFonts w:ascii="Nunito Sans" w:eastAsia="Nunito Sans" w:hAnsi="Nunito Sans" w:cs="Nunito Sans"/>
              </w:rPr>
            </w:pP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0F901C5C" w14:textId="70880799" w:rsidR="004E059A" w:rsidRPr="004E059A" w:rsidRDefault="004E059A" w:rsidP="23A9D581">
            <w:pPr>
              <w:spacing w:line="259" w:lineRule="auto"/>
              <w:rPr>
                <w:rFonts w:ascii="Nunito Sans" w:eastAsia="Nunito Sans" w:hAnsi="Nunito Sans" w:cs="Nunito Sans"/>
              </w:rPr>
            </w:pPr>
            <w:r w:rsidRPr="004E059A">
              <w:rPr>
                <w:rFonts w:ascii="Nunito Sans" w:eastAsia="Nunito Sans" w:hAnsi="Nunito Sans" w:cs="Nunito Sans"/>
              </w:rPr>
              <w:t>Assessor membership number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14:paraId="3B97D985" w14:textId="375BC1B3" w:rsidR="004E059A" w:rsidRPr="004E059A" w:rsidRDefault="004E059A" w:rsidP="23A9D581">
            <w:pPr>
              <w:spacing w:line="259" w:lineRule="auto"/>
              <w:rPr>
                <w:rFonts w:ascii="Nunito Sans" w:eastAsia="Nunito Sans" w:hAnsi="Nunito Sans" w:cs="Nunito Sans"/>
              </w:rPr>
            </w:pPr>
          </w:p>
        </w:tc>
      </w:tr>
      <w:tr w:rsidR="23A9D581" w:rsidRPr="004E059A" w14:paraId="5DD16C4F" w14:textId="77777777" w:rsidTr="004E059A">
        <w:trPr>
          <w:trHeight w:val="270"/>
        </w:trPr>
        <w:tc>
          <w:tcPr>
            <w:tcW w:w="343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F4999E5" w14:textId="3623F363" w:rsidR="678DC1CE" w:rsidRPr="004E059A" w:rsidRDefault="678DC1CE" w:rsidP="23A9D581">
            <w:pPr>
              <w:spacing w:line="259" w:lineRule="auto"/>
              <w:rPr>
                <w:rFonts w:ascii="Nunito Sans" w:eastAsia="Nunito Sans" w:hAnsi="Nunito Sans" w:cs="Nunito Sans"/>
              </w:rPr>
            </w:pPr>
            <w:r w:rsidRPr="004E059A">
              <w:rPr>
                <w:rFonts w:ascii="Nunito Sans" w:eastAsia="Nunito Sans" w:hAnsi="Nunito Sans" w:cs="Nunito Sans"/>
              </w:rPr>
              <w:t>Assessor contact information</w:t>
            </w:r>
          </w:p>
        </w:tc>
        <w:tc>
          <w:tcPr>
            <w:tcW w:w="10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F654BF" w14:textId="73A4F85A" w:rsidR="23A9D581" w:rsidRPr="004E059A" w:rsidRDefault="23A9D581" w:rsidP="23A9D581">
            <w:pPr>
              <w:spacing w:line="259" w:lineRule="auto"/>
              <w:rPr>
                <w:rFonts w:ascii="Nunito Sans" w:eastAsia="Nunito Sans" w:hAnsi="Nunito Sans" w:cs="Nunito Sans"/>
              </w:rPr>
            </w:pPr>
          </w:p>
        </w:tc>
      </w:tr>
    </w:tbl>
    <w:p w14:paraId="75DF953B" w14:textId="1205E478" w:rsidR="004E059A" w:rsidRDefault="004E059A"/>
    <w:tbl>
      <w:tblPr>
        <w:tblW w:w="13950" w:type="dxa"/>
        <w:tblInd w:w="105" w:type="dxa"/>
        <w:tblLayout w:type="fixed"/>
        <w:tblLook w:val="06A0" w:firstRow="1" w:lastRow="0" w:firstColumn="1" w:lastColumn="0" w:noHBand="1" w:noVBand="1"/>
      </w:tblPr>
      <w:tblGrid>
        <w:gridCol w:w="3581"/>
        <w:gridCol w:w="3827"/>
        <w:gridCol w:w="3085"/>
        <w:gridCol w:w="3457"/>
      </w:tblGrid>
      <w:tr w:rsidR="23A9D581" w:rsidRPr="004E059A" w14:paraId="4584DD1F" w14:textId="77777777" w:rsidTr="004E059A">
        <w:trPr>
          <w:trHeight w:val="276"/>
        </w:trPr>
        <w:tc>
          <w:tcPr>
            <w:tcW w:w="13950" w:type="dxa"/>
            <w:gridSpan w:val="4"/>
            <w:tcBorders>
              <w:top w:val="single" w:sz="18" w:space="0" w:color="auto"/>
              <w:lef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11EBC8" w14:textId="1D6CEDC6" w:rsidR="23A9D581" w:rsidRPr="004E059A" w:rsidRDefault="2878B79E" w:rsidP="23A9D581">
            <w:pPr>
              <w:spacing w:after="0" w:line="259" w:lineRule="auto"/>
              <w:rPr>
                <w:rFonts w:ascii="Nunito Sans" w:eastAsia="Nunito Sans" w:hAnsi="Nunito Sans" w:cs="Nunito Sans"/>
                <w:b/>
                <w:bCs/>
              </w:rPr>
            </w:pPr>
            <w:r w:rsidRPr="004E059A">
              <w:rPr>
                <w:rFonts w:ascii="Nunito Sans" w:eastAsia="Nunito Sans" w:hAnsi="Nunito Sans" w:cs="Nunito Sans"/>
                <w:b/>
                <w:bCs/>
              </w:rPr>
              <w:t>Commissioner</w:t>
            </w:r>
            <w:r w:rsidR="08F3B01D" w:rsidRPr="004E059A">
              <w:rPr>
                <w:rFonts w:ascii="Nunito Sans" w:eastAsia="Nunito Sans" w:hAnsi="Nunito Sans" w:cs="Nunito Sans"/>
                <w:b/>
                <w:bCs/>
              </w:rPr>
              <w:t xml:space="preserve"> / Lead Volunteer</w:t>
            </w:r>
            <w:r w:rsidRPr="004E059A">
              <w:rPr>
                <w:rFonts w:ascii="Nunito Sans" w:eastAsia="Nunito Sans" w:hAnsi="Nunito Sans" w:cs="Nunito Sans"/>
                <w:b/>
                <w:bCs/>
              </w:rPr>
              <w:t xml:space="preserve"> </w:t>
            </w:r>
            <w:r w:rsidR="7C66B104" w:rsidRPr="004E059A">
              <w:rPr>
                <w:rFonts w:ascii="Nunito Sans" w:eastAsia="Nunito Sans" w:hAnsi="Nunito Sans" w:cs="Nunito Sans"/>
                <w:b/>
                <w:bCs/>
              </w:rPr>
              <w:t>Approval</w:t>
            </w:r>
          </w:p>
        </w:tc>
      </w:tr>
      <w:tr w:rsidR="23A9D581" w:rsidRPr="004E059A" w14:paraId="746DDC39" w14:textId="77777777" w:rsidTr="004E059A">
        <w:trPr>
          <w:trHeight w:val="270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89B47B" w14:textId="29D57DD1" w:rsidR="56ACF0FB" w:rsidRPr="004E059A" w:rsidRDefault="56ACF0FB" w:rsidP="23A9D581">
            <w:pPr>
              <w:spacing w:line="259" w:lineRule="auto"/>
              <w:rPr>
                <w:rFonts w:ascii="Nunito Sans" w:eastAsia="Nunito Sans" w:hAnsi="Nunito Sans" w:cs="Nunito Sans"/>
              </w:rPr>
            </w:pPr>
            <w:r w:rsidRPr="004E059A">
              <w:rPr>
                <w:rFonts w:ascii="Nunito Sans" w:eastAsia="Nunito Sans" w:hAnsi="Nunito Sans" w:cs="Nunito Sans"/>
              </w:rPr>
              <w:t>Recognition granted till (max 6 years)</w:t>
            </w:r>
          </w:p>
        </w:tc>
        <w:tc>
          <w:tcPr>
            <w:tcW w:w="103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F1083A1" w14:textId="4058F31E" w:rsidR="23A9D581" w:rsidRPr="004E059A" w:rsidRDefault="23A9D581" w:rsidP="23A9D581">
            <w:pPr>
              <w:spacing w:line="259" w:lineRule="auto"/>
              <w:rPr>
                <w:rFonts w:ascii="Nunito Sans" w:eastAsia="Nunito Sans" w:hAnsi="Nunito Sans" w:cs="Nunito Sans"/>
              </w:rPr>
            </w:pPr>
          </w:p>
        </w:tc>
      </w:tr>
      <w:tr w:rsidR="23A9D581" w:rsidRPr="004E059A" w14:paraId="6A21C441" w14:textId="77777777" w:rsidTr="004E059A">
        <w:trPr>
          <w:trHeight w:val="270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F2EF06" w14:textId="6D8F23D9" w:rsidR="56ACF0FB" w:rsidRPr="004E059A" w:rsidRDefault="56ACF0FB" w:rsidP="23A9D581">
            <w:pPr>
              <w:spacing w:line="259" w:lineRule="auto"/>
              <w:rPr>
                <w:rFonts w:ascii="Nunito Sans" w:eastAsia="Nunito Sans" w:hAnsi="Nunito Sans" w:cs="Nunito Sans"/>
              </w:rPr>
            </w:pPr>
            <w:r w:rsidRPr="004E059A">
              <w:rPr>
                <w:rFonts w:ascii="Nunito Sans" w:eastAsia="Nunito Sans" w:hAnsi="Nunito Sans" w:cs="Nunito Sans"/>
              </w:rPr>
              <w:t>Restrictions (if any)</w:t>
            </w:r>
          </w:p>
        </w:tc>
        <w:tc>
          <w:tcPr>
            <w:tcW w:w="103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2FAD0D" w14:textId="2E9291AD" w:rsidR="23A9D581" w:rsidRPr="004E059A" w:rsidRDefault="23A9D581" w:rsidP="23A9D581">
            <w:pPr>
              <w:spacing w:line="259" w:lineRule="auto"/>
              <w:rPr>
                <w:rFonts w:ascii="Nunito Sans" w:eastAsia="Nunito Sans" w:hAnsi="Nunito Sans" w:cs="Nunito Sans"/>
              </w:rPr>
            </w:pPr>
          </w:p>
        </w:tc>
      </w:tr>
      <w:tr w:rsidR="004E059A" w:rsidRPr="004E059A" w14:paraId="04D15149" w14:textId="77777777" w:rsidTr="004E059A">
        <w:trPr>
          <w:trHeight w:val="270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491C1F" w14:textId="76864514" w:rsidR="004E059A" w:rsidRPr="004E059A" w:rsidRDefault="004E059A" w:rsidP="0B3E4EF2">
            <w:pPr>
              <w:spacing w:after="0" w:line="259" w:lineRule="auto"/>
              <w:rPr>
                <w:rFonts w:ascii="Nunito Sans" w:eastAsia="Nunito Sans" w:hAnsi="Nunito Sans" w:cs="Nunito Sans"/>
                <w:lang w:val="en-US"/>
              </w:rPr>
            </w:pPr>
            <w:r w:rsidRPr="004E059A">
              <w:rPr>
                <w:rFonts w:ascii="Nunito Sans" w:eastAsia="Nunito Sans" w:hAnsi="Nunito Sans" w:cs="Nunito Sans"/>
              </w:rPr>
              <w:t>Commissioner / Lead Volunteer Name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4604356" w14:textId="77777777" w:rsidR="004E059A" w:rsidRPr="004E059A" w:rsidRDefault="004E059A" w:rsidP="23A9D581">
            <w:pPr>
              <w:spacing w:after="0" w:line="259" w:lineRule="auto"/>
              <w:rPr>
                <w:rFonts w:ascii="Nunito Sans" w:eastAsia="Nunito Sans" w:hAnsi="Nunito Sans" w:cs="Nunito Sans"/>
                <w:lang w:val="en-US"/>
              </w:rPr>
            </w:pPr>
            <w:r w:rsidRPr="004E059A">
              <w:rPr>
                <w:rFonts w:ascii="Nunito Sans" w:eastAsia="Nunito Sans" w:hAnsi="Nunito Sans" w:cs="Nunito Sans"/>
              </w:rPr>
              <w:t xml:space="preserve">     </w:t>
            </w:r>
          </w:p>
        </w:tc>
        <w:tc>
          <w:tcPr>
            <w:tcW w:w="3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0429F6" w14:textId="1C92ED1C" w:rsidR="004E059A" w:rsidRPr="004E059A" w:rsidRDefault="004E059A" w:rsidP="23A9D581">
            <w:pPr>
              <w:spacing w:after="0" w:line="259" w:lineRule="auto"/>
              <w:rPr>
                <w:rFonts w:ascii="Nunito Sans" w:eastAsia="Nunito Sans" w:hAnsi="Nunito Sans" w:cs="Nunito Sans"/>
                <w:lang w:val="en-US"/>
              </w:rPr>
            </w:pPr>
            <w:r w:rsidRPr="004E059A">
              <w:rPr>
                <w:rFonts w:ascii="Nunito Sans" w:eastAsia="Nunito Sans" w:hAnsi="Nunito Sans" w:cs="Nunito Sans"/>
              </w:rPr>
              <w:t>Commissioner / Lead Volunteer Membership Number</w:t>
            </w:r>
          </w:p>
        </w:tc>
        <w:tc>
          <w:tcPr>
            <w:tcW w:w="34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C90A3" w14:textId="7937FFE1" w:rsidR="004E059A" w:rsidRPr="004E059A" w:rsidRDefault="004E059A" w:rsidP="23A9D581">
            <w:pPr>
              <w:spacing w:after="0" w:line="259" w:lineRule="auto"/>
              <w:rPr>
                <w:rFonts w:ascii="Nunito Sans" w:eastAsia="Nunito Sans" w:hAnsi="Nunito Sans" w:cs="Nunito Sans"/>
                <w:lang w:val="en-US"/>
              </w:rPr>
            </w:pPr>
          </w:p>
        </w:tc>
      </w:tr>
      <w:tr w:rsidR="23A9D581" w:rsidRPr="004E059A" w14:paraId="2AA5DA5D" w14:textId="77777777" w:rsidTr="004E059A">
        <w:trPr>
          <w:trHeight w:val="270"/>
        </w:trPr>
        <w:tc>
          <w:tcPr>
            <w:tcW w:w="358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628CF6" w14:textId="18E44C7B" w:rsidR="23A9D581" w:rsidRPr="004E059A" w:rsidRDefault="23A9D581" w:rsidP="23A9D581">
            <w:pPr>
              <w:spacing w:after="0" w:line="259" w:lineRule="auto"/>
              <w:rPr>
                <w:rFonts w:ascii="Nunito Sans" w:eastAsia="Nunito Sans" w:hAnsi="Nunito Sans" w:cs="Nunito Sans"/>
                <w:lang w:val="en-US"/>
              </w:rPr>
            </w:pPr>
            <w:r w:rsidRPr="004E059A">
              <w:rPr>
                <w:rFonts w:ascii="Nunito Sans" w:eastAsia="Nunito Sans" w:hAnsi="Nunito Sans" w:cs="Nunito Sans"/>
              </w:rPr>
              <w:t xml:space="preserve">Date </w:t>
            </w:r>
          </w:p>
        </w:tc>
        <w:tc>
          <w:tcPr>
            <w:tcW w:w="10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46C7A8" w14:textId="7FB578C2" w:rsidR="23A9D581" w:rsidRPr="004E059A" w:rsidRDefault="23A9D581" w:rsidP="23A9D581">
            <w:pPr>
              <w:spacing w:after="0" w:line="259" w:lineRule="auto"/>
              <w:rPr>
                <w:rFonts w:ascii="Nunito Sans" w:eastAsia="Nunito Sans" w:hAnsi="Nunito Sans" w:cs="Nunito Sans"/>
                <w:lang w:val="en-US"/>
              </w:rPr>
            </w:pPr>
            <w:r w:rsidRPr="004E059A">
              <w:rPr>
                <w:rFonts w:ascii="Nunito Sans" w:eastAsia="Nunito Sans" w:hAnsi="Nunito Sans" w:cs="Nunito Sans"/>
              </w:rPr>
              <w:t xml:space="preserve">     </w:t>
            </w:r>
          </w:p>
        </w:tc>
      </w:tr>
    </w:tbl>
    <w:p w14:paraId="3A02B330" w14:textId="6AA81ACC" w:rsidR="23A9D581" w:rsidRPr="004E059A" w:rsidRDefault="23A9D581" w:rsidP="23A9D581">
      <w:pPr>
        <w:pStyle w:val="NormalWeb"/>
        <w:spacing w:after="160" w:line="259" w:lineRule="auto"/>
        <w:rPr>
          <w:rFonts w:ascii="Nunito Sans" w:eastAsia="Nunito Sans" w:hAnsi="Nunito Sans" w:cs="Nunito Sans"/>
          <w:color w:val="000000" w:themeColor="text1"/>
          <w:sz w:val="20"/>
          <w:szCs w:val="20"/>
          <w:lang w:val="en-US"/>
        </w:rPr>
      </w:pPr>
    </w:p>
    <w:sectPr w:rsidR="23A9D581" w:rsidRPr="004E059A" w:rsidSect="004E059A">
      <w:pgSz w:w="16838" w:h="11906" w:orient="landscape"/>
      <w:pgMar w:top="709" w:right="1440" w:bottom="567" w:left="1440" w:header="1134" w:footer="0" w:gutter="0"/>
      <w:cols w:space="720"/>
      <w:formProt w:val="0"/>
      <w:docGrid w:linePitch="272" w:charSpace="16384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65732F2" w16cex:dateUtc="2023-09-22T11:54:52.322Z"/>
  <w16cex:commentExtensible w16cex:durableId="3D395BB0" w16cex:dateUtc="2023-10-01T14:56:01.95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788D40D" w16cid:durableId="665732F2"/>
  <w16cid:commentId w16cid:paraId="2B655788" w16cid:durableId="3D395B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EE9F6" w14:textId="77777777" w:rsidR="002B39C0" w:rsidRDefault="00E456B5">
      <w:pPr>
        <w:spacing w:after="0" w:line="240" w:lineRule="auto"/>
      </w:pPr>
      <w:r>
        <w:separator/>
      </w:r>
    </w:p>
  </w:endnote>
  <w:endnote w:type="continuationSeparator" w:id="0">
    <w:p w14:paraId="0C327557" w14:textId="77777777" w:rsidR="002B39C0" w:rsidRDefault="00E45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">
    <w:altName w:val="Times New Roman"/>
    <w:charset w:val="01"/>
    <w:family w:val="roman"/>
    <w:pitch w:val="variable"/>
  </w:font>
  <w:font w:name="OpenSymbol;Arial Unicode MS">
    <w:panose1 w:val="00000000000000000000"/>
    <w:charset w:val="00"/>
    <w:family w:val="roman"/>
    <w:notTrueType/>
    <w:pitch w:val="default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couts Logofont"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87B68" w14:textId="77777777" w:rsidR="008739B4" w:rsidRDefault="008739B4">
    <w:pPr>
      <w:pStyle w:val="ScoutFootHeader"/>
    </w:pPr>
  </w:p>
  <w:p w14:paraId="030328B1" w14:textId="77777777" w:rsidR="008739B4" w:rsidRDefault="008739B4">
    <w:pPr>
      <w:pStyle w:val="ScoutFootHeader"/>
    </w:pPr>
  </w:p>
  <w:p w14:paraId="2B3CCE11" w14:textId="77777777" w:rsidR="008739B4" w:rsidRDefault="008739B4">
    <w:pPr>
      <w:pStyle w:val="ScoutFootDetail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2F541" w14:textId="77777777" w:rsidR="002B39C0" w:rsidRDefault="00E456B5">
      <w:pPr>
        <w:spacing w:after="0" w:line="240" w:lineRule="auto"/>
      </w:pPr>
      <w:r>
        <w:separator/>
      </w:r>
    </w:p>
  </w:footnote>
  <w:footnote w:type="continuationSeparator" w:id="0">
    <w:p w14:paraId="7CBFDEE0" w14:textId="77777777" w:rsidR="002B39C0" w:rsidRDefault="00E45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C1250" w14:textId="113EF94D" w:rsidR="00372511" w:rsidRDefault="0037251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7EECA93" wp14:editId="638F03F0">
          <wp:simplePos x="0" y="0"/>
          <wp:positionH relativeFrom="column">
            <wp:posOffset>5067300</wp:posOffset>
          </wp:positionH>
          <wp:positionV relativeFrom="paragraph">
            <wp:posOffset>-622935</wp:posOffset>
          </wp:positionV>
          <wp:extent cx="1055370" cy="962025"/>
          <wp:effectExtent l="0" t="0" r="0" b="0"/>
          <wp:wrapSquare wrapText="bothSides"/>
          <wp:docPr id="1" name="Picture 1" descr="A black symbol with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symbol with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E23DB"/>
    <w:multiLevelType w:val="multilevel"/>
    <w:tmpl w:val="6552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DC7306B"/>
    <w:multiLevelType w:val="multilevel"/>
    <w:tmpl w:val="57BEAB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CB2AF1"/>
    <w:multiLevelType w:val="hybridMultilevel"/>
    <w:tmpl w:val="14FC817E"/>
    <w:lvl w:ilvl="0" w:tplc="55FE4B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28ABAA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 w:tplc="0F3E0404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 w:tplc="8BCC753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B5BC781C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 w:tplc="5B94BD04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 w:tplc="FDD8E2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33EC5242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 w:tplc="4446A026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3" w15:restartNumberingAfterBreak="0">
    <w:nsid w:val="51CB0D0C"/>
    <w:multiLevelType w:val="multilevel"/>
    <w:tmpl w:val="75FE07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360"/>
        </w:tabs>
        <w:ind w:left="170" w:hanging="17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79B9085A"/>
    <w:multiLevelType w:val="multilevel"/>
    <w:tmpl w:val="3B940B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B4"/>
    <w:rsid w:val="002B39C0"/>
    <w:rsid w:val="00372511"/>
    <w:rsid w:val="004E059A"/>
    <w:rsid w:val="008739B4"/>
    <w:rsid w:val="00E456B5"/>
    <w:rsid w:val="04231EE9"/>
    <w:rsid w:val="043EC3B8"/>
    <w:rsid w:val="04F39A7A"/>
    <w:rsid w:val="062F4C9B"/>
    <w:rsid w:val="06CFA7AE"/>
    <w:rsid w:val="06EBE208"/>
    <w:rsid w:val="08F3B01D"/>
    <w:rsid w:val="0ADEFAFA"/>
    <w:rsid w:val="0B3E4EF2"/>
    <w:rsid w:val="0B698EBB"/>
    <w:rsid w:val="0C08EE01"/>
    <w:rsid w:val="0C6F4E1F"/>
    <w:rsid w:val="0DF7C04E"/>
    <w:rsid w:val="11009D71"/>
    <w:rsid w:val="11677DA3"/>
    <w:rsid w:val="12CF0231"/>
    <w:rsid w:val="12DCF928"/>
    <w:rsid w:val="139B1A30"/>
    <w:rsid w:val="16CB5279"/>
    <w:rsid w:val="18485487"/>
    <w:rsid w:val="1A01AFBD"/>
    <w:rsid w:val="1BA3483F"/>
    <w:rsid w:val="1C737578"/>
    <w:rsid w:val="203B23D6"/>
    <w:rsid w:val="20EBAAAF"/>
    <w:rsid w:val="221F02F5"/>
    <w:rsid w:val="224B0F84"/>
    <w:rsid w:val="22EADE09"/>
    <w:rsid w:val="23A9D581"/>
    <w:rsid w:val="2642C186"/>
    <w:rsid w:val="2878B79E"/>
    <w:rsid w:val="2B1EE1CD"/>
    <w:rsid w:val="2C47FF8A"/>
    <w:rsid w:val="2E3ED152"/>
    <w:rsid w:val="33492DF7"/>
    <w:rsid w:val="392BEB56"/>
    <w:rsid w:val="39D3AF5D"/>
    <w:rsid w:val="3C7FCC3B"/>
    <w:rsid w:val="3E6D9B68"/>
    <w:rsid w:val="3F2E7B7F"/>
    <w:rsid w:val="47398D64"/>
    <w:rsid w:val="48677BDB"/>
    <w:rsid w:val="486B0B39"/>
    <w:rsid w:val="4C3F5D11"/>
    <w:rsid w:val="4D503157"/>
    <w:rsid w:val="4DEF9A0F"/>
    <w:rsid w:val="4E5F8777"/>
    <w:rsid w:val="4EE49CAB"/>
    <w:rsid w:val="4F8B6A70"/>
    <w:rsid w:val="506E4466"/>
    <w:rsid w:val="5171966B"/>
    <w:rsid w:val="5319D03D"/>
    <w:rsid w:val="53D3993D"/>
    <w:rsid w:val="54B5A09E"/>
    <w:rsid w:val="55471660"/>
    <w:rsid w:val="56ACF0FB"/>
    <w:rsid w:val="57A9AB95"/>
    <w:rsid w:val="593F1131"/>
    <w:rsid w:val="5B4E2DB4"/>
    <w:rsid w:val="5D13875F"/>
    <w:rsid w:val="60CDC0E9"/>
    <w:rsid w:val="63BD2222"/>
    <w:rsid w:val="63CF328A"/>
    <w:rsid w:val="666F824F"/>
    <w:rsid w:val="678DC1CE"/>
    <w:rsid w:val="69150942"/>
    <w:rsid w:val="69C31792"/>
    <w:rsid w:val="6CEA525E"/>
    <w:rsid w:val="6D99AE47"/>
    <w:rsid w:val="6DFDBEBE"/>
    <w:rsid w:val="6F8BE223"/>
    <w:rsid w:val="70166495"/>
    <w:rsid w:val="75619346"/>
    <w:rsid w:val="78C0879E"/>
    <w:rsid w:val="7C66B104"/>
    <w:rsid w:val="7D18C9A4"/>
    <w:rsid w:val="7E28B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D7818"/>
  <w15:docId w15:val="{F514DB23-F049-4E08-A336-D83DCC30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CC1"/>
    <w:pPr>
      <w:spacing w:after="120" w:line="280" w:lineRule="atLeast"/>
    </w:pPr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FA05AD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qFormat/>
    <w:rsid w:val="00FA05AD"/>
    <w:rPr>
      <w:rFonts w:ascii="Arial" w:hAnsi="Arial"/>
      <w:b/>
      <w:bCs/>
      <w:lang w:eastAsia="en-US"/>
    </w:rPr>
  </w:style>
  <w:style w:type="character" w:customStyle="1" w:styleId="BalloonTextChar">
    <w:name w:val="Balloon Text Char"/>
    <w:basedOn w:val="DefaultParagraphFont"/>
    <w:link w:val="BalloonText"/>
    <w:qFormat/>
    <w:rsid w:val="00FA05AD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qFormat/>
    <w:rsid w:val="00EB6450"/>
    <w:rPr>
      <w:rFonts w:ascii="FranklinGothic" w:hAnsi="FranklinGothic"/>
      <w:sz w:val="16"/>
      <w:lang w:eastAsia="en-US"/>
    </w:rPr>
  </w:style>
  <w:style w:type="character" w:customStyle="1" w:styleId="HeaderChar">
    <w:name w:val="Header Char"/>
    <w:basedOn w:val="DefaultParagraphFont"/>
    <w:link w:val="Header"/>
    <w:qFormat/>
    <w:rsid w:val="00EB6450"/>
    <w:rPr>
      <w:rFonts w:ascii="Arial" w:hAnsi="Arial"/>
      <w:lang w:eastAsia="en-US"/>
    </w:rPr>
  </w:style>
  <w:style w:type="character" w:customStyle="1" w:styleId="BodyTextChar">
    <w:name w:val="Body Text Char"/>
    <w:basedOn w:val="DefaultParagraphFont"/>
    <w:link w:val="BodyText"/>
    <w:qFormat/>
    <w:rsid w:val="00EB6450"/>
    <w:rPr>
      <w:rFonts w:ascii="Arial" w:hAnsi="Arial"/>
      <w:lang w:eastAsia="en-US"/>
    </w:rPr>
  </w:style>
  <w:style w:type="character" w:styleId="Hyperlink">
    <w:name w:val="Hyperlink"/>
    <w:basedOn w:val="DefaultParagraphFont"/>
    <w:uiPriority w:val="99"/>
    <w:unhideWhenUsed/>
    <w:rsid w:val="00057C1E"/>
    <w:rPr>
      <w:color w:val="0000FF"/>
      <w:u w:val="single"/>
    </w:rPr>
  </w:style>
  <w:style w:type="character" w:styleId="FollowedHyperlink">
    <w:name w:val="FollowedHyperlink"/>
    <w:basedOn w:val="DefaultParagraphFont"/>
    <w:rsid w:val="007B550A"/>
    <w:rPr>
      <w:color w:val="954F72" w:themeColor="followedHyperlink"/>
      <w:u w:val="single"/>
    </w:rPr>
  </w:style>
  <w:style w:type="character" w:customStyle="1" w:styleId="WW8Num6z0">
    <w:name w:val="WW8Num6z0"/>
    <w:qFormat/>
    <w:rPr>
      <w:rFonts w:ascii="Symbol" w:hAnsi="Symbol" w:cs="OpenSymbol;Arial Unicode MS"/>
    </w:rPr>
  </w:style>
  <w:style w:type="character" w:customStyle="1" w:styleId="WW8Num6z1">
    <w:name w:val="WW8Num6z1"/>
    <w:qFormat/>
    <w:rPr>
      <w:rFonts w:ascii="OpenSymbol;Arial Unicode MS" w:hAnsi="OpenSymbol;Arial Unicode MS" w:cs="OpenSymbol;Arial Unicode MS"/>
    </w:rPr>
  </w:style>
  <w:style w:type="character" w:customStyle="1" w:styleId="WW8Num8z0">
    <w:name w:val="WW8Num8z0"/>
    <w:qFormat/>
  </w:style>
  <w:style w:type="character" w:customStyle="1" w:styleId="WW8Num4z0">
    <w:name w:val="WW8Num4z0"/>
    <w:qFormat/>
    <w:rPr>
      <w:rFonts w:ascii="Symbol" w:hAnsi="Symbol" w:cs="OpenSymbol;Arial Unicode MS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WW8Num7z1">
    <w:name w:val="WW8Num7z1"/>
    <w:qFormat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qFormat/>
  </w:style>
  <w:style w:type="character" w:customStyle="1" w:styleId="WW8Num9z0">
    <w:name w:val="WW8Num9z0"/>
    <w:qFormat/>
  </w:style>
  <w:style w:type="character" w:styleId="Emphasis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WW8Num2z0">
    <w:name w:val="WW8Num2z0"/>
    <w:qFormat/>
    <w:rPr>
      <w:rFonts w:ascii="Nunito Sans" w:hAnsi="Nunito Sans" w:cs="Nunito Sans"/>
      <w:lang w:val="en-GB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OpenSymbol;Arial Unicode MS"/>
    </w:rPr>
  </w:style>
  <w:style w:type="character" w:customStyle="1" w:styleId="WW8Num18z1">
    <w:name w:val="WW8Num18z1"/>
    <w:qFormat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Pr>
      <w:rFonts w:ascii="Symbol" w:hAnsi="Symbol" w:cs="OpenSymbol;Arial Unicode MS"/>
    </w:rPr>
  </w:style>
  <w:style w:type="character" w:customStyle="1" w:styleId="WW8Num17z1">
    <w:name w:val="WW8Num17z1"/>
    <w:qFormat/>
    <w:rPr>
      <w:rFonts w:ascii="OpenSymbol;Arial Unicode MS" w:hAnsi="OpenSymbol;Arial Unicode MS" w:cs="OpenSymbol;Arial Unicode M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Normal"/>
    <w:qFormat/>
    <w:rsid w:val="003D5CC1"/>
    <w:pPr>
      <w:keepNext/>
    </w:pPr>
    <w:rPr>
      <w:b/>
    </w:rPr>
  </w:style>
  <w:style w:type="paragraph" w:styleId="BodyText">
    <w:name w:val="Body Text"/>
    <w:basedOn w:val="Normal"/>
    <w:link w:val="BodyTextChar"/>
    <w:rsid w:val="00EB6450"/>
    <w:pPr>
      <w:jc w:val="both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link w:val="FooterChar"/>
    <w:rsid w:val="003D5CC1"/>
    <w:pPr>
      <w:tabs>
        <w:tab w:val="center" w:pos="4153"/>
        <w:tab w:val="right" w:pos="8306"/>
      </w:tabs>
      <w:spacing w:after="0" w:line="220" w:lineRule="atLeast"/>
    </w:pPr>
    <w:rPr>
      <w:rFonts w:ascii="FranklinGothic" w:hAnsi="FranklinGothic"/>
      <w:sz w:val="16"/>
    </w:rPr>
  </w:style>
  <w:style w:type="paragraph" w:customStyle="1" w:styleId="Normal-nospace">
    <w:name w:val="Normal-nospace"/>
    <w:basedOn w:val="Normal"/>
    <w:qFormat/>
    <w:rsid w:val="003D5CC1"/>
    <w:pPr>
      <w:spacing w:after="0"/>
    </w:pPr>
  </w:style>
  <w:style w:type="paragraph" w:styleId="Header">
    <w:name w:val="header"/>
    <w:basedOn w:val="Normal"/>
    <w:link w:val="HeaderChar"/>
    <w:rsid w:val="003D5CC1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ScoutFootHeader">
    <w:name w:val="ScoutFootHeader"/>
    <w:basedOn w:val="Footer"/>
    <w:qFormat/>
    <w:rsid w:val="003D5CC1"/>
    <w:rPr>
      <w:rFonts w:ascii="Arial" w:hAnsi="Arial"/>
      <w:b/>
      <w:sz w:val="18"/>
    </w:rPr>
  </w:style>
  <w:style w:type="paragraph" w:customStyle="1" w:styleId="ScoutFootDetails">
    <w:name w:val="ScoutFootDetails"/>
    <w:basedOn w:val="Footer"/>
    <w:qFormat/>
    <w:rsid w:val="003D5CC1"/>
    <w:pPr>
      <w:ind w:right="-567"/>
    </w:pPr>
    <w:rPr>
      <w:rFonts w:ascii="Arial" w:hAnsi="Arial"/>
      <w:sz w:val="14"/>
    </w:rPr>
  </w:style>
  <w:style w:type="paragraph" w:customStyle="1" w:styleId="ScoutFootSmall">
    <w:name w:val="ScoutFootSmall"/>
    <w:basedOn w:val="Heading"/>
    <w:qFormat/>
    <w:rsid w:val="003D5CC1"/>
    <w:pPr>
      <w:spacing w:after="0" w:line="220" w:lineRule="atLeast"/>
    </w:pPr>
    <w:rPr>
      <w:b w:val="0"/>
      <w:sz w:val="12"/>
    </w:rPr>
  </w:style>
  <w:style w:type="paragraph" w:customStyle="1" w:styleId="ScoutBullet">
    <w:name w:val="ScoutBullet"/>
    <w:basedOn w:val="Normal"/>
    <w:qFormat/>
    <w:rsid w:val="003D5CC1"/>
  </w:style>
  <w:style w:type="paragraph" w:customStyle="1" w:styleId="ScoutPageNo">
    <w:name w:val="ScoutPageNo"/>
    <w:basedOn w:val="Header"/>
    <w:qFormat/>
    <w:rsid w:val="003D5CC1"/>
    <w:rPr>
      <w:b/>
      <w:sz w:val="16"/>
    </w:rPr>
  </w:style>
  <w:style w:type="paragraph" w:customStyle="1" w:styleId="ScoutLogo">
    <w:name w:val="ScoutLogo"/>
    <w:basedOn w:val="Normal"/>
    <w:qFormat/>
    <w:rsid w:val="003D5CC1"/>
    <w:rPr>
      <w:rFonts w:ascii="Scouts Logofont" w:hAnsi="Scouts Logofont"/>
      <w:sz w:val="172"/>
    </w:rPr>
  </w:style>
  <w:style w:type="paragraph" w:customStyle="1" w:styleId="ScoutNumbered">
    <w:name w:val="ScoutNumbered"/>
    <w:basedOn w:val="Normal"/>
    <w:qFormat/>
    <w:rsid w:val="003D5CC1"/>
  </w:style>
  <w:style w:type="paragraph" w:customStyle="1" w:styleId="ScoutContinued">
    <w:name w:val="ScoutContinued"/>
    <w:basedOn w:val="ScoutNumbered"/>
    <w:qFormat/>
    <w:rsid w:val="003D5CC1"/>
    <w:pPr>
      <w:ind w:left="397"/>
    </w:pPr>
  </w:style>
  <w:style w:type="paragraph" w:customStyle="1" w:styleId="ScoutHeadLine">
    <w:name w:val="ScoutHeadLine"/>
    <w:basedOn w:val="Header"/>
    <w:qFormat/>
    <w:rsid w:val="003D5CC1"/>
    <w:pPr>
      <w:spacing w:line="520" w:lineRule="atLeast"/>
    </w:pPr>
    <w:rPr>
      <w:b/>
      <w:sz w:val="44"/>
    </w:rPr>
  </w:style>
  <w:style w:type="paragraph" w:customStyle="1" w:styleId="ScoutTelNo">
    <w:name w:val="ScoutTelNo"/>
    <w:basedOn w:val="Header"/>
    <w:qFormat/>
    <w:rsid w:val="003D5CC1"/>
    <w:rPr>
      <w:b/>
      <w:sz w:val="38"/>
    </w:rPr>
  </w:style>
  <w:style w:type="paragraph" w:customStyle="1" w:styleId="ScoutItemCode">
    <w:name w:val="ScoutItemCode"/>
    <w:basedOn w:val="Header"/>
    <w:qFormat/>
    <w:rsid w:val="003D5CC1"/>
    <w:rPr>
      <w:sz w:val="16"/>
    </w:rPr>
  </w:style>
  <w:style w:type="paragraph" w:customStyle="1" w:styleId="ScoutSubHead">
    <w:name w:val="ScoutSubHead"/>
    <w:basedOn w:val="Normal"/>
    <w:next w:val="Normal"/>
    <w:qFormat/>
    <w:rsid w:val="003D5CC1"/>
    <w:pPr>
      <w:spacing w:before="120"/>
    </w:pPr>
    <w:rPr>
      <w:b/>
      <w:sz w:val="22"/>
    </w:rPr>
  </w:style>
  <w:style w:type="paragraph" w:styleId="CommentText">
    <w:name w:val="annotation text"/>
    <w:basedOn w:val="Normal"/>
    <w:link w:val="CommentTextChar"/>
    <w:qFormat/>
    <w:rsid w:val="00FA05AD"/>
  </w:style>
  <w:style w:type="paragraph" w:styleId="CommentSubject">
    <w:name w:val="annotation subject"/>
    <w:basedOn w:val="CommentText"/>
    <w:next w:val="CommentText"/>
    <w:link w:val="CommentSubjectChar"/>
    <w:qFormat/>
    <w:rsid w:val="00FA05AD"/>
    <w:rPr>
      <w:b/>
      <w:bCs/>
    </w:rPr>
  </w:style>
  <w:style w:type="paragraph" w:styleId="BalloonText">
    <w:name w:val="Balloon Text"/>
    <w:basedOn w:val="Normal"/>
    <w:link w:val="BalloonTextChar"/>
    <w:qFormat/>
    <w:rsid w:val="00FA05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74A4"/>
    <w:pPr>
      <w:ind w:left="720"/>
    </w:pPr>
  </w:style>
  <w:style w:type="paragraph" w:customStyle="1" w:styleId="FrameContents">
    <w:name w:val="Frame Contents"/>
    <w:basedOn w:val="Normal"/>
    <w:qFormat/>
  </w:style>
  <w:style w:type="paragraph" w:styleId="NormalWeb">
    <w:name w:val="Normal (Web)"/>
    <w:basedOn w:val="Normal"/>
    <w:uiPriority w:val="99"/>
    <w:semiHidden/>
    <w:unhideWhenUsed/>
    <w:qFormat/>
    <w:rsid w:val="00D33C01"/>
    <w:pPr>
      <w:suppressAutoHyphens w:val="0"/>
      <w:spacing w:beforeAutospacing="1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numbering" w:customStyle="1" w:styleId="WW8Num6">
    <w:name w:val="WW8Num6"/>
    <w:qFormat/>
  </w:style>
  <w:style w:type="numbering" w:customStyle="1" w:styleId="WW8Num8">
    <w:name w:val="WW8Num8"/>
    <w:qFormat/>
  </w:style>
  <w:style w:type="numbering" w:customStyle="1" w:styleId="WW8Num4">
    <w:name w:val="WW8Num4"/>
    <w:qFormat/>
  </w:style>
  <w:style w:type="numbering" w:customStyle="1" w:styleId="WW8Num7">
    <w:name w:val="WW8Num7"/>
    <w:qFormat/>
  </w:style>
  <w:style w:type="numbering" w:customStyle="1" w:styleId="WW8Num5">
    <w:name w:val="WW8Num5"/>
    <w:qFormat/>
  </w:style>
  <w:style w:type="numbering" w:customStyle="1" w:styleId="WW8Num15">
    <w:name w:val="WW8Num15"/>
    <w:qFormat/>
  </w:style>
  <w:style w:type="numbering" w:customStyle="1" w:styleId="WW8Num9">
    <w:name w:val="WW8Num9"/>
    <w:qFormat/>
  </w:style>
  <w:style w:type="numbering" w:customStyle="1" w:styleId="WW8Num2">
    <w:name w:val="WW8Num2"/>
    <w:qFormat/>
  </w:style>
  <w:style w:type="numbering" w:customStyle="1" w:styleId="WW8Num10">
    <w:name w:val="WW8Num10"/>
    <w:qFormat/>
  </w:style>
  <w:style w:type="numbering" w:customStyle="1" w:styleId="WW8Num18">
    <w:name w:val="WW8Num18"/>
    <w:qFormat/>
  </w:style>
  <w:style w:type="numbering" w:customStyle="1" w:styleId="WW8Num17">
    <w:name w:val="WW8Num17"/>
    <w:qFormat/>
  </w:style>
  <w:style w:type="table" w:styleId="TableGrid">
    <w:name w:val="Table Grid"/>
    <w:basedOn w:val="TableNormal"/>
    <w:rsid w:val="001F4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ecb581cdfd294e06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dcf2ac78a7b74fad" Type="http://schemas.microsoft.com/office/2018/08/relationships/commentsExtensible" Target="commentsExtensi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9fd4c8-d145-446b-aefc-2b7f9990f9a5">
      <UserInfo>
        <DisplayName>Jill Bowman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6DB84E8820348968E4DE153480666" ma:contentTypeVersion="7" ma:contentTypeDescription="Create a new document." ma:contentTypeScope="" ma:versionID="8da54003c26a240847209f368f91632b">
  <xsd:schema xmlns:xsd="http://www.w3.org/2001/XMLSchema" xmlns:xs="http://www.w3.org/2001/XMLSchema" xmlns:p="http://schemas.microsoft.com/office/2006/metadata/properties" xmlns:ns2="4c69c858-f310-4e75-8077-46840b2e16d0" xmlns:ns3="f89fd4c8-d145-446b-aefc-2b7f9990f9a5" targetNamespace="http://schemas.microsoft.com/office/2006/metadata/properties" ma:root="true" ma:fieldsID="6d9b465bac03ca9ea26354e17a2d5f39" ns2:_="" ns3:_="">
    <xsd:import namespace="4c69c858-f310-4e75-8077-46840b2e16d0"/>
    <xsd:import namespace="f89fd4c8-d145-446b-aefc-2b7f9990f9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9c858-f310-4e75-8077-46840b2e1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fd4c8-d145-446b-aefc-2b7f9990f9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229A5-CA7B-4725-9834-0D17ED75D4DD}">
  <ds:schemaRefs>
    <ds:schemaRef ds:uri="http://schemas.microsoft.com/office/2006/metadata/properties"/>
    <ds:schemaRef ds:uri="http://schemas.microsoft.com/office/infopath/2007/PartnerControls"/>
    <ds:schemaRef ds:uri="f89fd4c8-d145-446b-aefc-2b7f9990f9a5"/>
  </ds:schemaRefs>
</ds:datastoreItem>
</file>

<file path=customXml/itemProps2.xml><?xml version="1.0" encoding="utf-8"?>
<ds:datastoreItem xmlns:ds="http://schemas.openxmlformats.org/officeDocument/2006/customXml" ds:itemID="{23883315-C048-492C-A863-1106168B1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56D60-867B-4D04-AD27-669F5CC46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9c858-f310-4e75-8077-46840b2e16d0"/>
    <ds:schemaRef ds:uri="f89fd4c8-d145-446b-aefc-2b7f9990f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CF6C97-183F-478B-8A0A-158CC17A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1215</Words>
  <Characters>6932</Characters>
  <Application>Microsoft Office Word</Application>
  <DocSecurity>0</DocSecurity>
  <Lines>57</Lines>
  <Paragraphs>16</Paragraphs>
  <ScaleCrop>false</ScaleCrop>
  <Company>Brochet Limited</Company>
  <LinksUpToDate>false</LinksUpToDate>
  <CharactersWithSpaces>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Katie Farnish</dc:creator>
  <dc:description/>
  <cp:lastModifiedBy>Jess Kelly</cp:lastModifiedBy>
  <cp:revision>10</cp:revision>
  <cp:lastPrinted>2015-01-30T13:44:00Z</cp:lastPrinted>
  <dcterms:created xsi:type="dcterms:W3CDTF">2023-09-15T13:31:00Z</dcterms:created>
  <dcterms:modified xsi:type="dcterms:W3CDTF">2023-10-04T10:34:00Z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Brochet Limited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0x0101005186DB84E8820348968E4DE153480666</vt:lpwstr>
  </property>
</Properties>
</file>